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01" w:rsidRPr="009C3E9B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C3E9B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573701" w:rsidRPr="009C3E9B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C3E9B">
        <w:rPr>
          <w:rFonts w:ascii="Times New Roman CYR" w:hAnsi="Times New Roman CYR" w:cs="Times New Roman CYR"/>
          <w:b/>
          <w:bCs/>
          <w:sz w:val="28"/>
          <w:szCs w:val="28"/>
        </w:rPr>
        <w:t>СУСАНИНСКОГО СЕЛЬСКОГО ПОСЕЛЕНИЯ</w:t>
      </w:r>
    </w:p>
    <w:p w:rsidR="00573701" w:rsidRPr="009C3E9B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9C3E9B">
        <w:rPr>
          <w:rFonts w:ascii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 w:rsidRPr="009C3E9B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Хабаровского края</w:t>
      </w:r>
    </w:p>
    <w:p w:rsidR="00573701" w:rsidRPr="009C3E9B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3701" w:rsidRPr="009C3E9B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C3E9B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573701" w:rsidRPr="009C3E9B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73701" w:rsidRPr="009C3E9B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C3E9B">
        <w:rPr>
          <w:rFonts w:ascii="Times New Roman CYR" w:hAnsi="Times New Roman CYR" w:cs="Times New Roman CYR"/>
          <w:sz w:val="28"/>
          <w:szCs w:val="28"/>
        </w:rPr>
        <w:t xml:space="preserve">15.11.2013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C3E9B">
        <w:rPr>
          <w:rFonts w:ascii="Times New Roman CYR" w:hAnsi="Times New Roman CYR" w:cs="Times New Roman CYR"/>
          <w:sz w:val="28"/>
          <w:szCs w:val="28"/>
        </w:rPr>
        <w:t xml:space="preserve">с. Сусанино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№ 17</w:t>
      </w:r>
      <w:r w:rsidRPr="009C3E9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73701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73701" w:rsidRPr="009F3978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3701" w:rsidRDefault="00573701" w:rsidP="0057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701" w:rsidRDefault="00573701" w:rsidP="0057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78">
        <w:rPr>
          <w:rFonts w:ascii="Times New Roman" w:hAnsi="Times New Roman" w:cs="Times New Roman"/>
          <w:sz w:val="28"/>
          <w:szCs w:val="28"/>
        </w:rPr>
        <w:t>Об определении гарантирующей организации для централизованной системы холодного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A44">
        <w:rPr>
          <w:rFonts w:ascii="Times New Roman" w:hAnsi="Times New Roman" w:cs="Times New Roman"/>
          <w:bCs/>
          <w:sz w:val="28"/>
          <w:szCs w:val="28"/>
        </w:rPr>
        <w:t>и  водоотведения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3701" w:rsidRPr="009F3978" w:rsidRDefault="00573701" w:rsidP="00573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701" w:rsidRDefault="00573701" w:rsidP="005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14, </w:t>
      </w:r>
      <w:r w:rsidRPr="009F397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978">
        <w:rPr>
          <w:rFonts w:ascii="Times New Roman" w:hAnsi="Times New Roman" w:cs="Times New Roman"/>
          <w:sz w:val="28"/>
          <w:szCs w:val="28"/>
        </w:rPr>
        <w:t xml:space="preserve"> 35 Федерального Закона от 06.10.2003 г. №131-Ф3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F39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397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3978">
        <w:rPr>
          <w:rFonts w:ascii="Times New Roman" w:hAnsi="Times New Roman" w:cs="Times New Roman"/>
          <w:sz w:val="28"/>
          <w:szCs w:val="28"/>
        </w:rPr>
        <w:t xml:space="preserve"> 2 части 1 статьи 6 и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978">
        <w:rPr>
          <w:rFonts w:ascii="Times New Roman" w:hAnsi="Times New Roman" w:cs="Times New Roman"/>
          <w:sz w:val="28"/>
          <w:szCs w:val="28"/>
        </w:rPr>
        <w:t xml:space="preserve"> 12 Федерального закона Российской Федерации от 07.12.2011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978">
        <w:rPr>
          <w:rFonts w:ascii="Times New Roman" w:hAnsi="Times New Roman" w:cs="Times New Roman"/>
          <w:sz w:val="28"/>
          <w:szCs w:val="28"/>
        </w:rPr>
        <w:t xml:space="preserve">416-ФЗ " О водоснабжении и водоотведения ",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573701" w:rsidRPr="009F3978" w:rsidRDefault="00573701" w:rsidP="005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978">
        <w:rPr>
          <w:rFonts w:ascii="Times New Roman" w:hAnsi="Times New Roman" w:cs="Times New Roman"/>
          <w:sz w:val="28"/>
          <w:szCs w:val="28"/>
        </w:rPr>
        <w:t>РЕШИЛ:</w:t>
      </w:r>
    </w:p>
    <w:p w:rsidR="00573701" w:rsidRPr="009F3978" w:rsidRDefault="00573701" w:rsidP="00573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9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3978">
        <w:rPr>
          <w:rFonts w:ascii="Times New Roman" w:hAnsi="Times New Roman" w:cs="Times New Roman"/>
          <w:sz w:val="28"/>
          <w:szCs w:val="28"/>
        </w:rPr>
        <w:t>Определить гарантирующей организацией для централизованных систем холодного водоснабжения</w:t>
      </w:r>
      <w:r w:rsidRPr="00C10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6A44">
        <w:rPr>
          <w:rFonts w:ascii="Times New Roman" w:hAnsi="Times New Roman" w:cs="Times New Roman"/>
          <w:bCs/>
          <w:sz w:val="28"/>
          <w:szCs w:val="28"/>
        </w:rPr>
        <w:t>и  водоотведения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9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F3978">
        <w:rPr>
          <w:rFonts w:ascii="Times New Roman" w:hAnsi="Times New Roman" w:cs="Times New Roman"/>
          <w:sz w:val="28"/>
          <w:szCs w:val="28"/>
        </w:rPr>
        <w:t xml:space="preserve"> района   Муниципальное унитарное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</w:t>
      </w:r>
      <w:r w:rsidRPr="009F3978">
        <w:rPr>
          <w:rFonts w:ascii="Times New Roman" w:hAnsi="Times New Roman" w:cs="Times New Roman"/>
          <w:sz w:val="28"/>
          <w:szCs w:val="28"/>
        </w:rPr>
        <w:t xml:space="preserve"> (ОГРН </w:t>
      </w:r>
      <w:r>
        <w:rPr>
          <w:rFonts w:ascii="Times New Roman" w:hAnsi="Times New Roman" w:cs="Times New Roman"/>
          <w:sz w:val="28"/>
          <w:szCs w:val="28"/>
        </w:rPr>
        <w:t>1082705000157</w:t>
      </w:r>
      <w:r w:rsidRPr="009F3978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2719008877</w:t>
      </w:r>
      <w:r w:rsidRPr="009F3978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271901001</w:t>
      </w:r>
      <w:r w:rsidRPr="009F3978">
        <w:rPr>
          <w:rFonts w:ascii="Times New Roman" w:hAnsi="Times New Roman" w:cs="Times New Roman"/>
          <w:sz w:val="28"/>
          <w:szCs w:val="28"/>
        </w:rPr>
        <w:t xml:space="preserve">), адрес места нахождения": </w:t>
      </w:r>
      <w:r>
        <w:rPr>
          <w:rFonts w:ascii="Times New Roman" w:hAnsi="Times New Roman" w:cs="Times New Roman"/>
          <w:sz w:val="28"/>
          <w:szCs w:val="28"/>
        </w:rPr>
        <w:t>682419,</w:t>
      </w:r>
      <w:r w:rsidRPr="009F3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Хабаровский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Сусанино, ул. Центральная № 59)</w:t>
      </w:r>
      <w:r w:rsidRPr="009F39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3701" w:rsidRPr="009F3978" w:rsidRDefault="00573701" w:rsidP="00573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978">
        <w:rPr>
          <w:rFonts w:ascii="Times New Roman" w:hAnsi="Times New Roman" w:cs="Times New Roman"/>
          <w:sz w:val="28"/>
          <w:szCs w:val="28"/>
        </w:rPr>
        <w:t>2. Установить зоной деятельности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3978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3978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39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</w:t>
      </w:r>
      <w:r w:rsidRPr="009F3978">
        <w:rPr>
          <w:rFonts w:ascii="Times New Roman" w:hAnsi="Times New Roman" w:cs="Times New Roman"/>
          <w:sz w:val="28"/>
          <w:szCs w:val="28"/>
        </w:rPr>
        <w:t xml:space="preserve">, наделенного статусом гарантирующего поставщика по осуществлению холодного водоснабжения </w:t>
      </w:r>
      <w:r w:rsidRPr="00F06A4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6A44">
        <w:rPr>
          <w:rFonts w:ascii="Times New Roman" w:hAnsi="Times New Roman" w:cs="Times New Roman"/>
          <w:bCs/>
          <w:sz w:val="28"/>
          <w:szCs w:val="28"/>
        </w:rPr>
        <w:t>водоотведени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F3978">
        <w:rPr>
          <w:rFonts w:ascii="Times New Roman" w:hAnsi="Times New Roman" w:cs="Times New Roman"/>
          <w:sz w:val="28"/>
          <w:szCs w:val="28"/>
        </w:rPr>
        <w:t xml:space="preserve">, эксплуатации водопроводных   сетей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978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—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F3978">
        <w:rPr>
          <w:rFonts w:ascii="Times New Roman" w:hAnsi="Times New Roman" w:cs="Times New Roman"/>
          <w:sz w:val="28"/>
          <w:szCs w:val="28"/>
        </w:rPr>
        <w:t>обслуживаемую централизованными системами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A44">
        <w:rPr>
          <w:rFonts w:ascii="Times New Roman" w:hAnsi="Times New Roman" w:cs="Times New Roman"/>
          <w:bCs/>
          <w:sz w:val="28"/>
          <w:szCs w:val="28"/>
        </w:rPr>
        <w:t>и  водоотведения</w:t>
      </w:r>
      <w:r w:rsidRPr="009F3978">
        <w:rPr>
          <w:rFonts w:ascii="Times New Roman" w:hAnsi="Times New Roman" w:cs="Times New Roman"/>
          <w:sz w:val="28"/>
          <w:szCs w:val="28"/>
        </w:rPr>
        <w:t>.</w:t>
      </w:r>
    </w:p>
    <w:p w:rsidR="00573701" w:rsidRDefault="00573701" w:rsidP="00573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978">
        <w:rPr>
          <w:rFonts w:ascii="Times New Roman" w:hAnsi="Times New Roman" w:cs="Times New Roman"/>
          <w:sz w:val="28"/>
          <w:szCs w:val="28"/>
        </w:rPr>
        <w:t>3. Муниципальное унитарное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</w:t>
      </w:r>
      <w:r w:rsidRPr="009F3978">
        <w:rPr>
          <w:rFonts w:ascii="Times New Roman" w:hAnsi="Times New Roman" w:cs="Times New Roman"/>
          <w:sz w:val="28"/>
          <w:szCs w:val="28"/>
        </w:rPr>
        <w:t>, наделенное настоящим Решением статусом гар</w:t>
      </w:r>
      <w:r>
        <w:rPr>
          <w:rFonts w:ascii="Times New Roman" w:hAnsi="Times New Roman" w:cs="Times New Roman"/>
          <w:sz w:val="28"/>
          <w:szCs w:val="28"/>
        </w:rPr>
        <w:t>антирующего поставщика, обязано</w:t>
      </w:r>
    </w:p>
    <w:p w:rsidR="00573701" w:rsidRDefault="00573701" w:rsidP="0057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78">
        <w:rPr>
          <w:rFonts w:ascii="Times New Roman" w:hAnsi="Times New Roman" w:cs="Times New Roman"/>
          <w:sz w:val="28"/>
          <w:szCs w:val="28"/>
        </w:rPr>
        <w:t xml:space="preserve">обеспечить холодное водоснабжение </w:t>
      </w:r>
      <w:r>
        <w:rPr>
          <w:rFonts w:ascii="Times New Roman" w:hAnsi="Times New Roman" w:cs="Times New Roman"/>
          <w:sz w:val="28"/>
          <w:szCs w:val="28"/>
        </w:rPr>
        <w:t xml:space="preserve"> и водоотведение</w:t>
      </w:r>
      <w:r w:rsidRPr="009F3978">
        <w:rPr>
          <w:rFonts w:ascii="Times New Roman" w:hAnsi="Times New Roman" w:cs="Times New Roman"/>
          <w:sz w:val="28"/>
          <w:szCs w:val="28"/>
        </w:rPr>
        <w:t xml:space="preserve">  в случае, если объекты капитального строительства абонентов присоединены в установленном законом порядке к централизованной системе холодного водоснабжения </w:t>
      </w:r>
      <w:r>
        <w:rPr>
          <w:rFonts w:ascii="Times New Roman" w:hAnsi="Times New Roman" w:cs="Times New Roman"/>
          <w:sz w:val="28"/>
          <w:szCs w:val="28"/>
        </w:rPr>
        <w:t>и водоотведения</w:t>
      </w:r>
      <w:r w:rsidRPr="009F3978">
        <w:rPr>
          <w:rFonts w:ascii="Times New Roman" w:hAnsi="Times New Roman" w:cs="Times New Roman"/>
          <w:sz w:val="28"/>
          <w:szCs w:val="28"/>
        </w:rPr>
        <w:t xml:space="preserve"> в пределах зоны деятельности установленной пунктом 2 настоящего Решения.</w:t>
      </w:r>
    </w:p>
    <w:p w:rsidR="00573701" w:rsidRDefault="00573701" w:rsidP="0057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3978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(обнародования).</w:t>
      </w:r>
    </w:p>
    <w:p w:rsidR="00573701" w:rsidRDefault="00573701" w:rsidP="0057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701" w:rsidRDefault="00573701" w:rsidP="00573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73701" w:rsidRDefault="00573701" w:rsidP="0057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</w:t>
      </w:r>
      <w:r w:rsidRPr="009F3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978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9F397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9F3978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701" w:rsidRPr="009F3978" w:rsidRDefault="00573701" w:rsidP="00573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 Настоящее  Решение </w:t>
      </w:r>
      <w:r w:rsidRPr="009F3978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F3978">
        <w:rPr>
          <w:rFonts w:ascii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 xml:space="preserve">Отдела жилищно-коммунального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3978">
        <w:rPr>
          <w:rFonts w:ascii="Times New Roman" w:hAnsi="Times New Roman" w:cs="Times New Roman"/>
          <w:sz w:val="28"/>
          <w:szCs w:val="28"/>
        </w:rPr>
        <w:t>.</w:t>
      </w:r>
    </w:p>
    <w:p w:rsidR="00573701" w:rsidRPr="009F3978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Pr="009F3978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3701" w:rsidRPr="00C52CE5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52CE5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Pr="00C52CE5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C52CE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73701" w:rsidRPr="00C52CE5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C52CE5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C52CE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C52CE5">
        <w:rPr>
          <w:rFonts w:ascii="Times New Roman CYR" w:hAnsi="Times New Roman CYR" w:cs="Times New Roman CYR"/>
          <w:sz w:val="28"/>
          <w:szCs w:val="28"/>
        </w:rPr>
        <w:t xml:space="preserve">Л.Н. </w:t>
      </w:r>
      <w:proofErr w:type="spellStart"/>
      <w:r w:rsidRPr="00C52CE5">
        <w:rPr>
          <w:rFonts w:ascii="Times New Roman CYR" w:hAnsi="Times New Roman CYR" w:cs="Times New Roman CYR"/>
          <w:sz w:val="28"/>
          <w:szCs w:val="28"/>
        </w:rPr>
        <w:t>Чурбаш</w:t>
      </w:r>
      <w:proofErr w:type="spellEnd"/>
    </w:p>
    <w:p w:rsidR="00573701" w:rsidRPr="00C52CE5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3701" w:rsidRPr="00C52CE5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3701" w:rsidRPr="00C52CE5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3701" w:rsidRPr="00C52CE5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52CE5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573701" w:rsidRPr="00C52CE5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C52CE5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C52CE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73701" w:rsidRPr="00C52CE5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C52CE5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C52CE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C52CE5">
        <w:rPr>
          <w:rFonts w:ascii="Times New Roman CYR" w:hAnsi="Times New Roman CYR" w:cs="Times New Roman CYR"/>
          <w:sz w:val="28"/>
          <w:szCs w:val="28"/>
        </w:rPr>
        <w:t xml:space="preserve">М.Н. </w:t>
      </w:r>
      <w:proofErr w:type="spellStart"/>
      <w:r w:rsidRPr="00C52CE5">
        <w:rPr>
          <w:rFonts w:ascii="Times New Roman CYR" w:hAnsi="Times New Roman CYR" w:cs="Times New Roman CYR"/>
          <w:sz w:val="28"/>
          <w:szCs w:val="28"/>
        </w:rPr>
        <w:t>Хлопова</w:t>
      </w:r>
      <w:proofErr w:type="spellEnd"/>
    </w:p>
    <w:p w:rsidR="00573701" w:rsidRPr="00C52CE5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Pr="009F3978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Pr="009F3978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Pr="009F3978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Pr="009F3978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Pr="009F3978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Pr="009F3978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Pr="009F3978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Default="00573701" w:rsidP="00573701">
      <w:pPr>
        <w:rPr>
          <w:rFonts w:ascii="Times New Roman" w:hAnsi="Times New Roman" w:cs="Times New Roman"/>
          <w:sz w:val="28"/>
          <w:szCs w:val="28"/>
        </w:rPr>
      </w:pPr>
    </w:p>
    <w:p w:rsidR="00573701" w:rsidRDefault="00573701" w:rsidP="005737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573701" w:rsidRPr="009F3978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9F3978">
        <w:rPr>
          <w:rFonts w:ascii="Times New Roman" w:hAnsi="Times New Roman" w:cs="Times New Roman"/>
          <w:sz w:val="28"/>
          <w:szCs w:val="28"/>
        </w:rPr>
        <w:t>Приложение</w:t>
      </w:r>
    </w:p>
    <w:p w:rsidR="00573701" w:rsidRPr="009F3978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F3978">
        <w:rPr>
          <w:rFonts w:ascii="Times New Roman" w:hAnsi="Times New Roman" w:cs="Times New Roman"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573701" w:rsidRPr="009F3978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9F39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3701" w:rsidRPr="009F3978" w:rsidRDefault="00573701" w:rsidP="00573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 15.11.2013 N 17</w:t>
      </w:r>
    </w:p>
    <w:p w:rsidR="00573701" w:rsidRDefault="00573701" w:rsidP="0057370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3701" w:rsidRPr="009F3978" w:rsidTr="003D43E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0"/>
              <w:gridCol w:w="435"/>
            </w:tblGrid>
            <w:tr w:rsidR="00573701" w:rsidRPr="009F3978" w:rsidTr="003D43E4">
              <w:trPr>
                <w:tblCellSpacing w:w="0" w:type="dxa"/>
              </w:trPr>
              <w:tc>
                <w:tcPr>
                  <w:tcW w:w="5000" w:type="pct"/>
                </w:tcPr>
                <w:p w:rsidR="00573701" w:rsidRDefault="00573701" w:rsidP="003D43E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ПОЯСНИТЕЛЬНАЯ ЗАПИСКА</w:t>
                  </w: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573701" w:rsidRPr="009F3978" w:rsidRDefault="00573701" w:rsidP="003D43E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проекту Решения Совета депутатов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Сусанинского</w:t>
                  </w:r>
                  <w:proofErr w:type="spellEnd"/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"Об определении гарантирующей организации для централизованной системы холодного водоснабжения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Сусанинского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сельского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Ульчского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  <w:p w:rsidR="00573701" w:rsidRPr="009F3978" w:rsidRDefault="00573701" w:rsidP="003D43E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 декабря 2011 года был издан Федеральный закон Российской Федерации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416-ФЗ "О водоснабжении и водоотведении", который регулирует отношения в сфере водоснабжения и водоотведения.</w:t>
                  </w:r>
                </w:p>
                <w:p w:rsidR="00573701" w:rsidRPr="009F3978" w:rsidRDefault="00573701" w:rsidP="003D43E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Согласно: пункта 2 части 1 статьи 6 Федерального закона Российской Федерации от 07 декабря 2011 года №416-ФЗ "О водоснабжении и водоотведении" к полномочиям органов местного самоуправления в сфере водоснабжения и водоотведения, помимо организации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</w:t>
                  </w:r>
                  <w:proofErr w:type="gramEnd"/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своих обязательств либо в случае отказа указанных организаций от исполнения своих обязательств, относится определение для централизованной системы холодного водоснабжения и (или) водоотведения поселения, городского округа гарантирующей организации.</w:t>
                  </w:r>
                </w:p>
                <w:p w:rsidR="00573701" w:rsidRPr="009F3978" w:rsidRDefault="00573701" w:rsidP="003D43E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Согласно части 1 статьи 12 Федерального закона Российской Федерации от 07 декабря 2011 года №416-ФЗ "О водоснабжении и водоотведении",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деятельности.</w:t>
                  </w:r>
                </w:p>
                <w:p w:rsidR="00573701" w:rsidRDefault="00573701" w:rsidP="003D43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Согласно части 2 статьи 12 Федерального закона Российской Федерации от 07 декабря 2011 года №416-ФЗ "О водоснабжении и водоотведении", статусом гарантирующей организации наделяется организация, </w:t>
                  </w:r>
                </w:p>
                <w:p w:rsidR="00573701" w:rsidRDefault="00573701" w:rsidP="003D43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573701" w:rsidRPr="009F3978" w:rsidRDefault="00573701" w:rsidP="003D43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осуществляющая холодное водоснабжение и водоотведение и эксплуатирующая водопроводные и канализ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ационные сети, если к </w:t>
                  </w: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водопроводным и канализационным сетям этой организации присоединено наибольшее количество абонентов из всех организаций, осуществляющих холодное водоснабжение и водоотведение.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унитарное предприятие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Сусанинское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ЖКХ»</w:t>
                  </w: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является единственной организацией, осуществляющей холодное водоснабжение, эксплуатацию централизованных водопроводных и   сетей на территории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Сусанинского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Ульчского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поэтому, согласно положений, установленных ч.2 ст. 12 Федерального закона Российской Федерации от 07 декабря 2011 года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416-ФЗ "О водоснабжении и водоотведении", статусом гарантирующей организации может быть наделено только Муниципальное унитарное предприятие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Сусанинское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ЖКХ»</w:t>
                  </w:r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</w:p>
                <w:p w:rsidR="00573701" w:rsidRPr="009F3978" w:rsidRDefault="00573701" w:rsidP="003D43E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Согласно части 3 статьи 12 Федерального закона Российской Федерации от 07 декабря 2011 года №416-ФЗ "О водоснабжении и водоотведении", решение органа местного самоуправления о наделении организации, осуществляющей холодное водоснабжение и водоотведение,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"Интернет</w:t>
                  </w:r>
                  <w:proofErr w:type="gramEnd"/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" (в случае отсутствия указанного сайта на официальном сайте субъекта Российской Федерации в сети "Интернет").</w:t>
                  </w:r>
                </w:p>
                <w:p w:rsidR="00573701" w:rsidRPr="009F3978" w:rsidRDefault="00573701" w:rsidP="003D43E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F3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Согласно части 4 статьи 12 Федерального закона Российской Федерации от 07 декабря 2011 года №416-ФЗ "О водоснабжении и водоотведении", гарантирующая организация обязана обеспечить холодное водоснабжение и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водоотведения в пределах зоны деятельности такой гарантирующей организации.</w:t>
                  </w:r>
                  <w:proofErr w:type="gramEnd"/>
                </w:p>
                <w:p w:rsidR="00573701" w:rsidRPr="00C52CE5" w:rsidRDefault="00573701" w:rsidP="003D4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Глава </w:t>
                  </w:r>
                  <w:proofErr w:type="spellStart"/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Сусанинского</w:t>
                  </w:r>
                  <w:proofErr w:type="spellEnd"/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573701" w:rsidRPr="00C52CE5" w:rsidRDefault="00573701" w:rsidP="003D4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proofErr w:type="spellStart"/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Ульчского</w:t>
                  </w:r>
                  <w:proofErr w:type="spellEnd"/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муниципального района       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                            </w:t>
                  </w:r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Л.Н. </w:t>
                  </w:r>
                  <w:proofErr w:type="spellStart"/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Чурбаш</w:t>
                  </w:r>
                  <w:proofErr w:type="spellEnd"/>
                </w:p>
                <w:p w:rsidR="00573701" w:rsidRPr="00C52CE5" w:rsidRDefault="00573701" w:rsidP="003D4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  <w:p w:rsidR="00573701" w:rsidRPr="00C52CE5" w:rsidRDefault="00573701" w:rsidP="003D4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573701" w:rsidRPr="00C52CE5" w:rsidRDefault="00573701" w:rsidP="003D4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proofErr w:type="spellStart"/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Сусанинского</w:t>
                  </w:r>
                  <w:proofErr w:type="spellEnd"/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573701" w:rsidRPr="00C52CE5" w:rsidRDefault="00573701" w:rsidP="003D43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proofErr w:type="spellStart"/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Ульчского</w:t>
                  </w:r>
                  <w:proofErr w:type="spellEnd"/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муниципального района       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                             </w:t>
                  </w:r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М.Н. </w:t>
                  </w:r>
                  <w:proofErr w:type="spellStart"/>
                  <w:r w:rsidRPr="00C52CE5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Хлопова</w:t>
                  </w:r>
                  <w:proofErr w:type="spellEnd"/>
                </w:p>
                <w:p w:rsidR="00573701" w:rsidRDefault="00573701" w:rsidP="003D43E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573701" w:rsidRPr="009F3978" w:rsidRDefault="00573701" w:rsidP="003D43E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573701" w:rsidRDefault="00573701" w:rsidP="003D43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3701" w:rsidRDefault="00573701" w:rsidP="003D43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3701" w:rsidRDefault="00573701" w:rsidP="003D43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3701" w:rsidRPr="009F3978" w:rsidRDefault="00573701" w:rsidP="003D43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97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AD2C158" wp14:editId="524FFC3F">
                        <wp:extent cx="276225" cy="9525"/>
                        <wp:effectExtent l="0" t="0" r="0" b="0"/>
                        <wp:docPr id="1" name="Рисунок 1" descr="Описание: http://www.oboyan.org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http://www.oboyan.org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701" w:rsidRPr="009F3978" w:rsidTr="003D43E4">
              <w:trPr>
                <w:trHeight w:val="150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73701" w:rsidRPr="009F3978" w:rsidRDefault="00573701" w:rsidP="003D43E4">
                  <w:pPr>
                    <w:spacing w:line="15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3701" w:rsidRPr="009F3978" w:rsidRDefault="00573701" w:rsidP="003D4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3AC" w:rsidRDefault="000C13AC">
      <w:bookmarkStart w:id="0" w:name="_GoBack"/>
      <w:bookmarkEnd w:id="0"/>
    </w:p>
    <w:sectPr w:rsidR="000C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0F"/>
    <w:rsid w:val="000C13AC"/>
    <w:rsid w:val="00573701"/>
    <w:rsid w:val="00E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2013-12-11T05:02:00Z</dcterms:created>
  <dcterms:modified xsi:type="dcterms:W3CDTF">2013-12-11T05:02:00Z</dcterms:modified>
</cp:coreProperties>
</file>