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A3" w:rsidRPr="004B01F8" w:rsidRDefault="00E52FA3" w:rsidP="00E52FA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left="134" w:right="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2FA3" w:rsidRPr="004B01F8" w:rsidRDefault="00E52FA3" w:rsidP="00E52FA3">
      <w:pPr>
        <w:spacing w:after="120"/>
        <w:ind w:left="283"/>
        <w:jc w:val="center"/>
        <w:rPr>
          <w:b/>
          <w:sz w:val="28"/>
          <w:szCs w:val="28"/>
        </w:rPr>
      </w:pPr>
      <w:r w:rsidRPr="004B01F8">
        <w:rPr>
          <w:b/>
          <w:sz w:val="28"/>
          <w:szCs w:val="28"/>
        </w:rPr>
        <w:t>СОВЕТ ДЕПУТАТОВ</w:t>
      </w:r>
    </w:p>
    <w:p w:rsidR="00E52FA3" w:rsidRPr="004B01F8" w:rsidRDefault="00E52FA3" w:rsidP="00E52FA3">
      <w:pPr>
        <w:spacing w:after="120"/>
        <w:ind w:left="283"/>
        <w:jc w:val="center"/>
        <w:rPr>
          <w:b/>
          <w:sz w:val="28"/>
          <w:szCs w:val="28"/>
        </w:rPr>
      </w:pPr>
      <w:r w:rsidRPr="004B01F8">
        <w:rPr>
          <w:b/>
          <w:sz w:val="28"/>
          <w:szCs w:val="28"/>
        </w:rPr>
        <w:t>СУСАНИНСКОГО СЕЛЬСКОГО ПОСЕЛЕНИЯ</w:t>
      </w:r>
    </w:p>
    <w:p w:rsidR="00E52FA3" w:rsidRPr="004B01F8" w:rsidRDefault="00E52FA3" w:rsidP="00E52FA3">
      <w:pPr>
        <w:spacing w:after="120"/>
        <w:ind w:left="283"/>
        <w:jc w:val="center"/>
        <w:rPr>
          <w:b/>
          <w:sz w:val="28"/>
          <w:szCs w:val="28"/>
        </w:rPr>
      </w:pPr>
      <w:r w:rsidRPr="004B01F8">
        <w:rPr>
          <w:b/>
          <w:sz w:val="28"/>
          <w:szCs w:val="28"/>
        </w:rPr>
        <w:t>Ульчского муниципального района Хабаровского края</w:t>
      </w:r>
    </w:p>
    <w:p w:rsidR="00E52FA3" w:rsidRPr="004B01F8" w:rsidRDefault="00E52FA3" w:rsidP="00E52FA3">
      <w:pPr>
        <w:spacing w:after="120"/>
        <w:ind w:left="283"/>
        <w:jc w:val="center"/>
        <w:rPr>
          <w:sz w:val="28"/>
          <w:szCs w:val="28"/>
        </w:rPr>
      </w:pPr>
    </w:p>
    <w:p w:rsidR="00E52FA3" w:rsidRPr="004B01F8" w:rsidRDefault="00E52FA3" w:rsidP="00E52FA3">
      <w:pPr>
        <w:spacing w:after="120"/>
        <w:ind w:left="283"/>
        <w:jc w:val="center"/>
        <w:rPr>
          <w:b/>
          <w:sz w:val="28"/>
          <w:szCs w:val="28"/>
        </w:rPr>
      </w:pPr>
      <w:r w:rsidRPr="004B01F8">
        <w:rPr>
          <w:b/>
          <w:sz w:val="28"/>
          <w:szCs w:val="28"/>
        </w:rPr>
        <w:t>РЕШЕНИЕ</w:t>
      </w:r>
    </w:p>
    <w:p w:rsidR="00E52FA3" w:rsidRPr="004B01F8" w:rsidRDefault="00E52FA3" w:rsidP="00E52FA3">
      <w:pPr>
        <w:spacing w:after="120"/>
        <w:ind w:left="283"/>
        <w:rPr>
          <w:sz w:val="28"/>
          <w:szCs w:val="28"/>
        </w:rPr>
      </w:pPr>
      <w:r>
        <w:rPr>
          <w:sz w:val="28"/>
          <w:szCs w:val="28"/>
        </w:rPr>
        <w:t xml:space="preserve"> 31</w:t>
      </w:r>
      <w:r w:rsidRPr="004B01F8">
        <w:rPr>
          <w:sz w:val="28"/>
          <w:szCs w:val="28"/>
        </w:rPr>
        <w:t xml:space="preserve">.03.2014                                    </w:t>
      </w:r>
      <w:proofErr w:type="spellStart"/>
      <w:r w:rsidRPr="004B01F8">
        <w:rPr>
          <w:sz w:val="28"/>
          <w:szCs w:val="28"/>
        </w:rPr>
        <w:t>с</w:t>
      </w:r>
      <w:proofErr w:type="gramStart"/>
      <w:r w:rsidRPr="004B01F8">
        <w:rPr>
          <w:sz w:val="28"/>
          <w:szCs w:val="28"/>
        </w:rPr>
        <w:t>.С</w:t>
      </w:r>
      <w:proofErr w:type="gramEnd"/>
      <w:r w:rsidRPr="004B01F8">
        <w:rPr>
          <w:sz w:val="28"/>
          <w:szCs w:val="28"/>
        </w:rPr>
        <w:t>усанино</w:t>
      </w:r>
      <w:proofErr w:type="spellEnd"/>
      <w:r w:rsidRPr="004B01F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№ 28</w:t>
      </w:r>
    </w:p>
    <w:p w:rsidR="00E52FA3" w:rsidRPr="004B01F8" w:rsidRDefault="00E52FA3" w:rsidP="00E52FA3">
      <w:pPr>
        <w:spacing w:after="120"/>
        <w:ind w:left="283"/>
        <w:rPr>
          <w:sz w:val="28"/>
          <w:szCs w:val="28"/>
        </w:rPr>
      </w:pPr>
    </w:p>
    <w:p w:rsidR="00E52FA3" w:rsidRPr="004B01F8" w:rsidRDefault="00E52FA3" w:rsidP="00E52FA3">
      <w:pPr>
        <w:spacing w:after="120"/>
        <w:ind w:left="283"/>
        <w:rPr>
          <w:sz w:val="28"/>
          <w:szCs w:val="28"/>
        </w:rPr>
      </w:pPr>
    </w:p>
    <w:p w:rsidR="00E52FA3" w:rsidRDefault="00E52FA3" w:rsidP="00E52FA3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81EA3">
        <w:rPr>
          <w:rFonts w:ascii="Times New Roman CYR" w:hAnsi="Times New Roman CYR" w:cs="Times New Roman CYR"/>
          <w:color w:val="000000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передаче краевого государственного имущества в муниципальную собственность Сусанинского сельского поселения Ульчского муниципального района.</w:t>
      </w:r>
    </w:p>
    <w:p w:rsidR="00E52FA3" w:rsidRPr="004B01F8" w:rsidRDefault="00E52FA3" w:rsidP="00E52FA3">
      <w:pPr>
        <w:tabs>
          <w:tab w:val="left" w:pos="180"/>
          <w:tab w:val="left" w:pos="1080"/>
        </w:tabs>
        <w:ind w:right="-61"/>
        <w:jc w:val="both"/>
        <w:rPr>
          <w:rFonts w:ascii="Calibri" w:hAnsi="Calibri"/>
          <w:color w:val="FF0000"/>
          <w:sz w:val="28"/>
          <w:szCs w:val="28"/>
        </w:rPr>
      </w:pPr>
    </w:p>
    <w:p w:rsidR="00E52FA3" w:rsidRPr="004B01F8" w:rsidRDefault="00E52FA3" w:rsidP="00E52FA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/>
          <w:color w:val="FF0000"/>
          <w:sz w:val="28"/>
          <w:szCs w:val="28"/>
        </w:rPr>
        <w:t xml:space="preserve">         В соответствии Федерального закона от 06.10.2003 года № 131-ФЗ «Об общих принципах организации местного самоуправления в Российской Федерации» </w:t>
      </w:r>
      <w:r w:rsidRPr="004B01F8">
        <w:rPr>
          <w:rFonts w:cs="Times New Roman CYR"/>
          <w:sz w:val="28"/>
          <w:szCs w:val="28"/>
        </w:rPr>
        <w:t xml:space="preserve">Совет </w:t>
      </w:r>
      <w:r w:rsidRPr="004B01F8">
        <w:rPr>
          <w:rFonts w:ascii="Times New Roman CYR" w:hAnsi="Times New Roman CYR" w:cs="Times New Roman CYR"/>
          <w:sz w:val="28"/>
          <w:szCs w:val="28"/>
        </w:rPr>
        <w:t>депутатов Сусанинского сельского поселения Ульчского муниципального района Хабаровского края</w:t>
      </w:r>
    </w:p>
    <w:p w:rsidR="00E52FA3" w:rsidRPr="004B01F8" w:rsidRDefault="00E52FA3" w:rsidP="00E52FA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01F8">
        <w:rPr>
          <w:rFonts w:ascii="Times New Roman CYR" w:hAnsi="Times New Roman CYR" w:cs="Times New Roman CYR"/>
          <w:sz w:val="28"/>
          <w:szCs w:val="28"/>
        </w:rPr>
        <w:t>РЕШИЛ:</w:t>
      </w:r>
    </w:p>
    <w:p w:rsidR="00E52FA3" w:rsidRPr="004B01F8" w:rsidRDefault="00E52FA3" w:rsidP="00E52FA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01F8">
        <w:rPr>
          <w:rFonts w:ascii="Times New Roman CYR" w:hAnsi="Times New Roman CYR" w:cs="Times New Roman CYR"/>
          <w:sz w:val="28"/>
          <w:szCs w:val="28"/>
        </w:rPr>
        <w:tab/>
        <w:t>1.</w:t>
      </w:r>
      <w:r>
        <w:rPr>
          <w:rFonts w:ascii="Times New Roman CYR" w:hAnsi="Times New Roman CYR" w:cs="Times New Roman CYR"/>
          <w:sz w:val="28"/>
          <w:szCs w:val="28"/>
        </w:rPr>
        <w:t>Отказать в приеме безвозмездной передачи объектов краевой государственной собственности в муниципальную собственность</w:t>
      </w:r>
      <w:r w:rsidRPr="004100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B01F8">
        <w:rPr>
          <w:rFonts w:ascii="Times New Roman CYR" w:hAnsi="Times New Roman CYR" w:cs="Times New Roman CYR"/>
          <w:sz w:val="28"/>
          <w:szCs w:val="28"/>
        </w:rPr>
        <w:t>Сусанинского сельского поселения Ульчского муниципального района Хабаровского края</w:t>
      </w:r>
      <w:r>
        <w:rPr>
          <w:rFonts w:ascii="Times New Roman CYR" w:hAnsi="Times New Roman CYR" w:cs="Times New Roman CYR"/>
          <w:sz w:val="28"/>
          <w:szCs w:val="28"/>
        </w:rPr>
        <w:t>, в связи с их непригодностью к эксплуатации, большим износом объектов недвижимого имущества и полной выработкой моторесурсов автомобиля КО-503 Б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1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52FA3" w:rsidRPr="004B01F8" w:rsidRDefault="00E52FA3" w:rsidP="00E52FA3">
      <w:pPr>
        <w:widowControl w:val="0"/>
        <w:autoSpaceDE w:val="0"/>
        <w:autoSpaceDN w:val="0"/>
        <w:adjustRightInd w:val="0"/>
        <w:jc w:val="both"/>
        <w:rPr>
          <w:rFonts w:cs="Times New Roman CYR"/>
          <w:color w:val="000000"/>
          <w:sz w:val="28"/>
          <w:szCs w:val="28"/>
        </w:rPr>
      </w:pPr>
      <w:r w:rsidRPr="004B01F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52FA3" w:rsidRPr="004B01F8" w:rsidRDefault="00E52FA3" w:rsidP="00E52FA3">
      <w:pPr>
        <w:widowControl w:val="0"/>
        <w:autoSpaceDE w:val="0"/>
        <w:autoSpaceDN w:val="0"/>
        <w:adjustRightInd w:val="0"/>
        <w:jc w:val="both"/>
        <w:rPr>
          <w:rFonts w:cs="Times New Roman CYR"/>
          <w:color w:val="000000"/>
          <w:sz w:val="28"/>
          <w:szCs w:val="28"/>
        </w:rPr>
      </w:pPr>
    </w:p>
    <w:p w:rsidR="00E52FA3" w:rsidRPr="004B01F8" w:rsidRDefault="00E52FA3" w:rsidP="00E52FA3">
      <w:pPr>
        <w:widowControl w:val="0"/>
        <w:autoSpaceDE w:val="0"/>
        <w:autoSpaceDN w:val="0"/>
        <w:adjustRightInd w:val="0"/>
        <w:jc w:val="both"/>
        <w:rPr>
          <w:rFonts w:cs="Times New Roman CYR"/>
          <w:color w:val="000000"/>
          <w:sz w:val="28"/>
          <w:szCs w:val="28"/>
        </w:rPr>
      </w:pPr>
    </w:p>
    <w:p w:rsidR="00E52FA3" w:rsidRPr="004B01F8" w:rsidRDefault="00E52FA3" w:rsidP="00E52FA3">
      <w:pPr>
        <w:widowControl w:val="0"/>
        <w:autoSpaceDE w:val="0"/>
        <w:autoSpaceDN w:val="0"/>
        <w:adjustRightInd w:val="0"/>
        <w:jc w:val="both"/>
        <w:rPr>
          <w:rFonts w:cs="Times New Roman CYR"/>
          <w:color w:val="000000"/>
          <w:sz w:val="28"/>
          <w:szCs w:val="28"/>
        </w:rPr>
      </w:pPr>
      <w:r w:rsidRPr="004B01F8">
        <w:rPr>
          <w:rFonts w:cs="Times New Roman CYR"/>
          <w:color w:val="000000"/>
          <w:sz w:val="28"/>
          <w:szCs w:val="28"/>
        </w:rPr>
        <w:t xml:space="preserve">       </w:t>
      </w:r>
    </w:p>
    <w:p w:rsidR="00E52FA3" w:rsidRPr="004B01F8" w:rsidRDefault="00E52FA3" w:rsidP="00E52FA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right="5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E52FA3" w:rsidRPr="004B01F8" w:rsidRDefault="00E52FA3" w:rsidP="00E52FA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right="5"/>
        <w:jc w:val="both"/>
        <w:rPr>
          <w:rFonts w:ascii="Times New Roman CYR" w:hAnsi="Times New Roman CYR" w:cs="Times New Roman CYR"/>
          <w:sz w:val="28"/>
          <w:szCs w:val="28"/>
        </w:rPr>
      </w:pPr>
      <w:r w:rsidRPr="004B01F8">
        <w:rPr>
          <w:rFonts w:ascii="Times New Roman CYR" w:hAnsi="Times New Roman CYR" w:cs="Times New Roman CYR"/>
          <w:sz w:val="28"/>
          <w:szCs w:val="28"/>
        </w:rPr>
        <w:t>Глава Сусанинского сельского поселения</w:t>
      </w:r>
    </w:p>
    <w:p w:rsidR="00E52FA3" w:rsidRPr="004B01F8" w:rsidRDefault="00E52FA3" w:rsidP="00E52FA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right="5"/>
        <w:jc w:val="both"/>
        <w:rPr>
          <w:rFonts w:ascii="Times New Roman CYR" w:hAnsi="Times New Roman CYR" w:cs="Times New Roman CYR"/>
          <w:sz w:val="28"/>
          <w:szCs w:val="28"/>
        </w:rPr>
      </w:pPr>
      <w:r w:rsidRPr="004B01F8">
        <w:rPr>
          <w:rFonts w:ascii="Times New Roman CYR" w:hAnsi="Times New Roman CYR" w:cs="Times New Roman CYR"/>
          <w:sz w:val="28"/>
          <w:szCs w:val="28"/>
        </w:rPr>
        <w:t>Ульчского муниципального района                                        Л.Н. Чурбаш</w:t>
      </w:r>
    </w:p>
    <w:p w:rsidR="00E52FA3" w:rsidRPr="004B01F8" w:rsidRDefault="00E52FA3" w:rsidP="00E52FA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298" w:lineRule="exact"/>
        <w:ind w:left="134" w:right="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2FA3" w:rsidRPr="004B01F8" w:rsidRDefault="00E52FA3" w:rsidP="00E52FA3">
      <w:pPr>
        <w:jc w:val="both"/>
        <w:rPr>
          <w:sz w:val="28"/>
          <w:szCs w:val="28"/>
        </w:rPr>
      </w:pPr>
      <w:r w:rsidRPr="004B01F8">
        <w:rPr>
          <w:sz w:val="28"/>
          <w:szCs w:val="28"/>
        </w:rPr>
        <w:t>Председатель Совета депутатов</w:t>
      </w:r>
    </w:p>
    <w:p w:rsidR="00E52FA3" w:rsidRPr="004B01F8" w:rsidRDefault="00E52FA3" w:rsidP="00E52FA3">
      <w:pPr>
        <w:jc w:val="both"/>
        <w:rPr>
          <w:sz w:val="28"/>
          <w:szCs w:val="28"/>
        </w:rPr>
      </w:pPr>
      <w:r w:rsidRPr="004B01F8">
        <w:rPr>
          <w:sz w:val="28"/>
          <w:szCs w:val="28"/>
        </w:rPr>
        <w:t>Сусанинского сельского поселения</w:t>
      </w:r>
    </w:p>
    <w:p w:rsidR="00E52FA3" w:rsidRPr="004B01F8" w:rsidRDefault="00E52FA3" w:rsidP="00E52F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B01F8">
        <w:rPr>
          <w:rFonts w:cs="Times New Roman CYR"/>
          <w:sz w:val="28"/>
          <w:szCs w:val="28"/>
        </w:rPr>
        <w:t>Ульчского муниципального района                                           М.Н. Хлопова</w:t>
      </w:r>
    </w:p>
    <w:p w:rsidR="009A6B2F" w:rsidRDefault="009A6B2F"/>
    <w:sectPr w:rsidR="009A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C1"/>
    <w:rsid w:val="00170CC1"/>
    <w:rsid w:val="009A6B2F"/>
    <w:rsid w:val="00E5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2014-04-10T01:15:00Z</dcterms:created>
  <dcterms:modified xsi:type="dcterms:W3CDTF">2014-04-10T01:21:00Z</dcterms:modified>
</cp:coreProperties>
</file>