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60" w:rsidRPr="00A03E0D" w:rsidRDefault="002E7A60" w:rsidP="002E7A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A60" w:rsidRPr="00DA25B9" w:rsidRDefault="002E7A60" w:rsidP="002E7A60">
      <w:pPr>
        <w:tabs>
          <w:tab w:val="left" w:pos="3960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DA25B9">
        <w:rPr>
          <w:rFonts w:eastAsiaTheme="minorEastAsia"/>
          <w:b/>
          <w:sz w:val="28"/>
          <w:szCs w:val="28"/>
        </w:rPr>
        <w:t>СОВЕТ ДЕПУТАТОВ</w:t>
      </w:r>
    </w:p>
    <w:p w:rsidR="002E7A60" w:rsidRPr="00DA25B9" w:rsidRDefault="002E7A60" w:rsidP="002E7A60">
      <w:pPr>
        <w:tabs>
          <w:tab w:val="left" w:pos="3960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DA25B9">
        <w:rPr>
          <w:rFonts w:eastAsiaTheme="minorEastAsia"/>
          <w:b/>
          <w:sz w:val="28"/>
          <w:szCs w:val="28"/>
        </w:rPr>
        <w:t xml:space="preserve">СУСАНИНСКОГО СЕЛЬСКОГО ПОСЕЛЕНИЯ </w:t>
      </w:r>
    </w:p>
    <w:p w:rsidR="002E7A60" w:rsidRPr="00DA25B9" w:rsidRDefault="002E7A60" w:rsidP="002E7A60">
      <w:pPr>
        <w:tabs>
          <w:tab w:val="left" w:pos="3960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DA25B9">
        <w:rPr>
          <w:rFonts w:eastAsiaTheme="minorEastAsia"/>
          <w:b/>
          <w:sz w:val="28"/>
          <w:szCs w:val="28"/>
        </w:rPr>
        <w:t>Ульчского муниципального района Хабаровского края</w:t>
      </w:r>
    </w:p>
    <w:p w:rsidR="002E7A60" w:rsidRPr="00DA25B9" w:rsidRDefault="002E7A60" w:rsidP="002E7A60">
      <w:pPr>
        <w:tabs>
          <w:tab w:val="left" w:pos="3960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</w:p>
    <w:p w:rsidR="002E7A60" w:rsidRPr="00DA25B9" w:rsidRDefault="002E7A60" w:rsidP="002E7A60">
      <w:pPr>
        <w:tabs>
          <w:tab w:val="left" w:pos="3960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DA25B9">
        <w:rPr>
          <w:rFonts w:eastAsiaTheme="minorEastAsia"/>
          <w:b/>
          <w:sz w:val="28"/>
          <w:szCs w:val="28"/>
        </w:rPr>
        <w:t>РЕШЕНИЕ</w:t>
      </w:r>
    </w:p>
    <w:p w:rsidR="002E7A60" w:rsidRPr="00B12354" w:rsidRDefault="002E7A60" w:rsidP="002E7A60">
      <w:pPr>
        <w:jc w:val="both"/>
        <w:rPr>
          <w:sz w:val="28"/>
          <w:szCs w:val="28"/>
        </w:rPr>
      </w:pPr>
      <w:r w:rsidRPr="00B12354">
        <w:rPr>
          <w:sz w:val="28"/>
          <w:szCs w:val="28"/>
        </w:rPr>
        <w:t xml:space="preserve">                             </w:t>
      </w:r>
    </w:p>
    <w:p w:rsidR="002E7A60" w:rsidRPr="00B12354" w:rsidRDefault="002E7A60" w:rsidP="002E7A60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B12354">
        <w:rPr>
          <w:sz w:val="28"/>
          <w:szCs w:val="28"/>
        </w:rPr>
        <w:t xml:space="preserve">.04.2015                         </w:t>
      </w:r>
      <w:r>
        <w:rPr>
          <w:sz w:val="28"/>
          <w:szCs w:val="28"/>
        </w:rPr>
        <w:t xml:space="preserve">          </w:t>
      </w:r>
      <w:r w:rsidRPr="00B12354">
        <w:rPr>
          <w:sz w:val="28"/>
          <w:szCs w:val="28"/>
        </w:rPr>
        <w:t xml:space="preserve"> с. Сусанино </w:t>
      </w:r>
      <w:r>
        <w:rPr>
          <w:sz w:val="28"/>
          <w:szCs w:val="28"/>
        </w:rPr>
        <w:t xml:space="preserve">                                  </w:t>
      </w:r>
      <w:r w:rsidRPr="00B12354">
        <w:rPr>
          <w:sz w:val="28"/>
          <w:szCs w:val="28"/>
        </w:rPr>
        <w:t xml:space="preserve">№ </w:t>
      </w:r>
      <w:r>
        <w:rPr>
          <w:sz w:val="28"/>
          <w:szCs w:val="28"/>
        </w:rPr>
        <w:t>101</w:t>
      </w:r>
    </w:p>
    <w:p w:rsidR="002E7A60" w:rsidRPr="00B12354" w:rsidRDefault="002E7A60" w:rsidP="002E7A60">
      <w:pPr>
        <w:jc w:val="both"/>
        <w:rPr>
          <w:sz w:val="28"/>
          <w:szCs w:val="28"/>
        </w:rPr>
      </w:pPr>
      <w:r w:rsidRPr="00B12354">
        <w:rPr>
          <w:sz w:val="28"/>
          <w:szCs w:val="28"/>
        </w:rPr>
        <w:t xml:space="preserve">                                                      </w:t>
      </w:r>
    </w:p>
    <w:p w:rsidR="002E7A60" w:rsidRPr="00B12354" w:rsidRDefault="002E7A60" w:rsidP="002E7A60">
      <w:pPr>
        <w:tabs>
          <w:tab w:val="left" w:pos="0"/>
        </w:tabs>
        <w:ind w:left="435" w:hanging="435"/>
        <w:jc w:val="both"/>
        <w:rPr>
          <w:sz w:val="28"/>
          <w:szCs w:val="28"/>
        </w:rPr>
      </w:pPr>
    </w:p>
    <w:p w:rsidR="002E7A60" w:rsidRPr="00B12354" w:rsidRDefault="002E7A60" w:rsidP="002E7A60">
      <w:pPr>
        <w:tabs>
          <w:tab w:val="left" w:pos="0"/>
        </w:tabs>
        <w:jc w:val="both"/>
        <w:rPr>
          <w:sz w:val="28"/>
          <w:szCs w:val="28"/>
        </w:rPr>
      </w:pPr>
      <w:r w:rsidRPr="00B12354">
        <w:rPr>
          <w:sz w:val="28"/>
          <w:szCs w:val="28"/>
        </w:rPr>
        <w:t>О результатах внешней проверки годового отчета «Об исполнении  бюджета Сусанинского сельского поселения Ульчско</w:t>
      </w:r>
      <w:r>
        <w:rPr>
          <w:sz w:val="28"/>
          <w:szCs w:val="28"/>
        </w:rPr>
        <w:t>го муниципального района за 2015</w:t>
      </w:r>
      <w:r w:rsidRPr="00B12354">
        <w:rPr>
          <w:sz w:val="28"/>
          <w:szCs w:val="28"/>
        </w:rPr>
        <w:t xml:space="preserve"> год»</w:t>
      </w:r>
    </w:p>
    <w:p w:rsidR="002E7A60" w:rsidRPr="00B12354" w:rsidRDefault="002E7A60" w:rsidP="002E7A60">
      <w:pPr>
        <w:tabs>
          <w:tab w:val="left" w:pos="0"/>
        </w:tabs>
        <w:jc w:val="both"/>
        <w:rPr>
          <w:sz w:val="28"/>
          <w:szCs w:val="28"/>
        </w:rPr>
      </w:pPr>
    </w:p>
    <w:p w:rsidR="002E7A60" w:rsidRPr="00B12354" w:rsidRDefault="002E7A60" w:rsidP="002E7A60">
      <w:pPr>
        <w:jc w:val="both"/>
        <w:rPr>
          <w:rFonts w:eastAsia="Calibri"/>
          <w:sz w:val="28"/>
          <w:szCs w:val="28"/>
        </w:rPr>
      </w:pPr>
      <w:r w:rsidRPr="00B12354">
        <w:rPr>
          <w:sz w:val="28"/>
          <w:szCs w:val="28"/>
        </w:rPr>
        <w:tab/>
      </w:r>
      <w:proofErr w:type="gramStart"/>
      <w:r w:rsidRPr="00B12354">
        <w:rPr>
          <w:rFonts w:eastAsia="Calibri"/>
          <w:sz w:val="28"/>
          <w:szCs w:val="28"/>
          <w:lang w:eastAsia="en-US"/>
        </w:rPr>
        <w:t xml:space="preserve">В соответствии с требованиями  статьи 264.4 Бюджетного Кодекса Российской Федерации, разделом 9 Положения  «О Контрольно-счетной палате Ульчского муниципального района Хабаровского края»,  утвержденного решением Собрания депутатов Ульчского муниципального района от 31.10.2012 № 458, </w:t>
      </w:r>
      <w:r w:rsidRPr="00182CA2">
        <w:rPr>
          <w:rFonts w:eastAsia="Calibri"/>
          <w:sz w:val="28"/>
          <w:szCs w:val="28"/>
          <w:lang w:eastAsia="en-US"/>
        </w:rPr>
        <w:t>письма  Совета</w:t>
      </w:r>
      <w:r w:rsidRPr="00182CA2">
        <w:rPr>
          <w:rFonts w:eastAsia="Calibri"/>
          <w:sz w:val="28"/>
          <w:szCs w:val="28"/>
        </w:rPr>
        <w:t xml:space="preserve"> депутатов  Сусанинского сельского поселения Ульчского муниципального района Хабаровского края </w:t>
      </w:r>
      <w:r w:rsidRPr="00182CA2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20.02.2016 № 09-68</w:t>
      </w:r>
      <w:r w:rsidRPr="00182CA2">
        <w:rPr>
          <w:rFonts w:eastAsia="Calibri"/>
          <w:b/>
          <w:sz w:val="28"/>
          <w:szCs w:val="28"/>
        </w:rPr>
        <w:t xml:space="preserve"> </w:t>
      </w:r>
      <w:r w:rsidRPr="00182CA2">
        <w:rPr>
          <w:rFonts w:eastAsia="Calibri"/>
          <w:sz w:val="28"/>
          <w:szCs w:val="28"/>
        </w:rPr>
        <w:t>и распоряжения Ко</w:t>
      </w:r>
      <w:r>
        <w:rPr>
          <w:rFonts w:eastAsia="Calibri"/>
          <w:sz w:val="28"/>
          <w:szCs w:val="28"/>
        </w:rPr>
        <w:t>нтрольно-счетной палаты от 25.03.2016</w:t>
      </w:r>
      <w:r w:rsidRPr="00182CA2">
        <w:rPr>
          <w:rFonts w:eastAsia="Calibri"/>
          <w:sz w:val="28"/>
          <w:szCs w:val="28"/>
        </w:rPr>
        <w:t xml:space="preserve"> № 1</w:t>
      </w:r>
      <w:r>
        <w:rPr>
          <w:rFonts w:eastAsia="Calibri"/>
          <w:sz w:val="28"/>
          <w:szCs w:val="28"/>
        </w:rPr>
        <w:t>5</w:t>
      </w:r>
      <w:r w:rsidRPr="00182CA2">
        <w:rPr>
          <w:rFonts w:eastAsia="Calibri"/>
          <w:sz w:val="28"/>
          <w:szCs w:val="28"/>
        </w:rPr>
        <w:t xml:space="preserve"> «О     проведении      внешней    проверки  годового отчета «Об исполнении бюджета</w:t>
      </w:r>
      <w:proofErr w:type="gramEnd"/>
      <w:r w:rsidRPr="00182CA2">
        <w:rPr>
          <w:rFonts w:eastAsia="Calibri"/>
          <w:sz w:val="28"/>
          <w:szCs w:val="28"/>
        </w:rPr>
        <w:t xml:space="preserve">  Сусанинского сельского       поселения   Ульчского муниципального район</w:t>
      </w:r>
      <w:r>
        <w:rPr>
          <w:rFonts w:eastAsia="Calibri"/>
          <w:sz w:val="28"/>
          <w:szCs w:val="28"/>
        </w:rPr>
        <w:t>а Хабаровского края   за    2015</w:t>
      </w:r>
      <w:r w:rsidRPr="00182CA2">
        <w:rPr>
          <w:rFonts w:eastAsia="Calibri"/>
          <w:sz w:val="28"/>
          <w:szCs w:val="28"/>
        </w:rPr>
        <w:t xml:space="preserve"> год».</w:t>
      </w:r>
    </w:p>
    <w:p w:rsidR="002E7A60" w:rsidRPr="00B12354" w:rsidRDefault="002E7A60" w:rsidP="002E7A60">
      <w:pPr>
        <w:tabs>
          <w:tab w:val="left" w:pos="0"/>
        </w:tabs>
        <w:jc w:val="both"/>
        <w:rPr>
          <w:sz w:val="28"/>
          <w:szCs w:val="28"/>
        </w:rPr>
      </w:pPr>
      <w:r w:rsidRPr="00B12354">
        <w:rPr>
          <w:sz w:val="28"/>
          <w:szCs w:val="28"/>
        </w:rPr>
        <w:t>Совет депутатов</w:t>
      </w:r>
    </w:p>
    <w:p w:rsidR="002E7A60" w:rsidRPr="00B12354" w:rsidRDefault="002E7A60" w:rsidP="002E7A60">
      <w:pPr>
        <w:tabs>
          <w:tab w:val="left" w:pos="0"/>
        </w:tabs>
        <w:jc w:val="both"/>
        <w:rPr>
          <w:sz w:val="28"/>
          <w:szCs w:val="28"/>
        </w:rPr>
      </w:pPr>
      <w:r w:rsidRPr="00B12354">
        <w:rPr>
          <w:sz w:val="28"/>
          <w:szCs w:val="28"/>
        </w:rPr>
        <w:t>РЕШИЛ:</w:t>
      </w:r>
    </w:p>
    <w:p w:rsidR="002E7A60" w:rsidRPr="00B12354" w:rsidRDefault="002E7A60" w:rsidP="002E7A6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1.Принять заключение № 16 от 05.04.2016</w:t>
      </w:r>
      <w:r w:rsidRPr="00B12354">
        <w:rPr>
          <w:sz w:val="28"/>
          <w:szCs w:val="28"/>
        </w:rPr>
        <w:t xml:space="preserve"> года Контрольно-счетной палаты Ульчского муниципального района Хабаровского края по результатам внешней проверки годового отчета «Об исполнении бюджета</w:t>
      </w:r>
      <w:r w:rsidRPr="00B12354">
        <w:rPr>
          <w:rFonts w:eastAsia="Calibri"/>
          <w:sz w:val="28"/>
          <w:szCs w:val="28"/>
        </w:rPr>
        <w:t xml:space="preserve"> Сусанинского сельского       поселения   Ульчского муниципального район</w:t>
      </w:r>
      <w:r>
        <w:rPr>
          <w:rFonts w:eastAsia="Calibri"/>
          <w:sz w:val="28"/>
          <w:szCs w:val="28"/>
        </w:rPr>
        <w:t>а Хабаровского края   за    2015</w:t>
      </w:r>
      <w:r w:rsidRPr="00B12354">
        <w:rPr>
          <w:rFonts w:eastAsia="Calibri"/>
          <w:sz w:val="28"/>
          <w:szCs w:val="28"/>
        </w:rPr>
        <w:t xml:space="preserve"> год».</w:t>
      </w:r>
      <w:r w:rsidRPr="00B12354">
        <w:rPr>
          <w:sz w:val="28"/>
          <w:szCs w:val="28"/>
        </w:rPr>
        <w:tab/>
      </w:r>
    </w:p>
    <w:p w:rsidR="002E7A60" w:rsidRPr="00B12354" w:rsidRDefault="002E7A60" w:rsidP="002E7A60">
      <w:pPr>
        <w:tabs>
          <w:tab w:val="left" w:pos="0"/>
        </w:tabs>
        <w:jc w:val="both"/>
        <w:rPr>
          <w:sz w:val="28"/>
          <w:szCs w:val="28"/>
        </w:rPr>
      </w:pPr>
      <w:r w:rsidRPr="00B12354">
        <w:rPr>
          <w:sz w:val="28"/>
          <w:szCs w:val="28"/>
        </w:rPr>
        <w:t xml:space="preserve">          2.Провести публичное слушание по вопросу «Об исполнении бюджета </w:t>
      </w:r>
      <w:r w:rsidRPr="00B12354">
        <w:rPr>
          <w:rFonts w:eastAsia="Calibri"/>
          <w:sz w:val="28"/>
          <w:szCs w:val="28"/>
        </w:rPr>
        <w:t>Сусанинского сельского       поселения   Ульчского муниципального район</w:t>
      </w:r>
      <w:r>
        <w:rPr>
          <w:rFonts w:eastAsia="Calibri"/>
          <w:sz w:val="28"/>
          <w:szCs w:val="28"/>
        </w:rPr>
        <w:t>а Хабаровского края   за    2015</w:t>
      </w:r>
      <w:r w:rsidRPr="00B12354">
        <w:rPr>
          <w:rFonts w:eastAsia="Calibri"/>
          <w:sz w:val="28"/>
          <w:szCs w:val="28"/>
        </w:rPr>
        <w:t xml:space="preserve"> год».</w:t>
      </w:r>
      <w:r w:rsidRPr="00B12354">
        <w:rPr>
          <w:sz w:val="28"/>
          <w:szCs w:val="28"/>
        </w:rPr>
        <w:tab/>
      </w:r>
    </w:p>
    <w:p w:rsidR="002E7A60" w:rsidRDefault="002E7A60" w:rsidP="002E7A60">
      <w:pPr>
        <w:tabs>
          <w:tab w:val="left" w:pos="0"/>
        </w:tabs>
        <w:jc w:val="both"/>
        <w:rPr>
          <w:sz w:val="28"/>
          <w:szCs w:val="28"/>
        </w:rPr>
      </w:pPr>
      <w:r w:rsidRPr="00B12354">
        <w:rPr>
          <w:sz w:val="28"/>
          <w:szCs w:val="28"/>
        </w:rPr>
        <w:tab/>
        <w:t>3.</w:t>
      </w:r>
      <w:proofErr w:type="gramStart"/>
      <w:r w:rsidRPr="00B12354">
        <w:rPr>
          <w:sz w:val="28"/>
          <w:szCs w:val="28"/>
        </w:rPr>
        <w:t>Контроль за</w:t>
      </w:r>
      <w:proofErr w:type="gramEnd"/>
      <w:r w:rsidRPr="00B12354">
        <w:rPr>
          <w:sz w:val="28"/>
          <w:szCs w:val="28"/>
        </w:rPr>
        <w:t xml:space="preserve"> исполнением настоящего решения возложить на заместителя председателя Совета депутатов Сусанинского сельского поселения </w:t>
      </w:r>
      <w:r>
        <w:rPr>
          <w:sz w:val="28"/>
          <w:szCs w:val="28"/>
        </w:rPr>
        <w:t>Азьмук Владислава Владимировича</w:t>
      </w:r>
      <w:r w:rsidRPr="00B12354">
        <w:rPr>
          <w:sz w:val="28"/>
          <w:szCs w:val="28"/>
        </w:rPr>
        <w:t>.</w:t>
      </w:r>
    </w:p>
    <w:p w:rsidR="002E7A60" w:rsidRPr="00B12354" w:rsidRDefault="002E7A60" w:rsidP="002E7A60">
      <w:pPr>
        <w:tabs>
          <w:tab w:val="left" w:pos="0"/>
        </w:tabs>
        <w:jc w:val="both"/>
        <w:rPr>
          <w:sz w:val="28"/>
          <w:szCs w:val="28"/>
        </w:rPr>
      </w:pPr>
    </w:p>
    <w:p w:rsidR="002E7A60" w:rsidRPr="00B12354" w:rsidRDefault="002E7A60" w:rsidP="002E7A60">
      <w:pPr>
        <w:jc w:val="both"/>
        <w:rPr>
          <w:rFonts w:eastAsia="Calibri"/>
          <w:sz w:val="28"/>
          <w:szCs w:val="28"/>
          <w:lang w:eastAsia="en-US"/>
        </w:rPr>
      </w:pPr>
      <w:r w:rsidRPr="00B12354">
        <w:rPr>
          <w:rFonts w:eastAsia="Calibri"/>
          <w:sz w:val="28"/>
          <w:szCs w:val="28"/>
          <w:lang w:eastAsia="en-US"/>
        </w:rPr>
        <w:t>Глава Сусанинского сельского поселения</w:t>
      </w:r>
    </w:p>
    <w:p w:rsidR="002E7A60" w:rsidRPr="00B12354" w:rsidRDefault="002E7A60" w:rsidP="002E7A60">
      <w:pPr>
        <w:jc w:val="both"/>
        <w:rPr>
          <w:rFonts w:eastAsia="Calibri"/>
          <w:sz w:val="28"/>
          <w:szCs w:val="28"/>
          <w:lang w:eastAsia="en-US"/>
        </w:rPr>
      </w:pPr>
      <w:r w:rsidRPr="00B12354">
        <w:rPr>
          <w:rFonts w:eastAsia="Calibri"/>
          <w:sz w:val="28"/>
          <w:szCs w:val="28"/>
          <w:lang w:eastAsia="en-US"/>
        </w:rPr>
        <w:t xml:space="preserve">Ульчского муниципального района: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B12354">
        <w:rPr>
          <w:rFonts w:eastAsia="Calibri"/>
          <w:sz w:val="28"/>
          <w:szCs w:val="28"/>
          <w:lang w:eastAsia="en-US"/>
        </w:rPr>
        <w:t xml:space="preserve">    Л.Н. Чурбаш</w:t>
      </w:r>
    </w:p>
    <w:p w:rsidR="002E7A60" w:rsidRPr="00B12354" w:rsidRDefault="002E7A60" w:rsidP="002E7A60">
      <w:pPr>
        <w:jc w:val="both"/>
        <w:rPr>
          <w:rFonts w:eastAsia="Calibri"/>
          <w:sz w:val="28"/>
          <w:szCs w:val="28"/>
          <w:lang w:eastAsia="en-US"/>
        </w:rPr>
      </w:pPr>
    </w:p>
    <w:p w:rsidR="002E7A60" w:rsidRPr="00682C5D" w:rsidRDefault="002E7A60" w:rsidP="002E7A6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682C5D">
        <w:rPr>
          <w:sz w:val="28"/>
          <w:szCs w:val="28"/>
        </w:rPr>
        <w:t xml:space="preserve"> Совета депутатов </w:t>
      </w:r>
    </w:p>
    <w:p w:rsidR="002E7A60" w:rsidRPr="00682C5D" w:rsidRDefault="002E7A60" w:rsidP="002E7A60">
      <w:pPr>
        <w:tabs>
          <w:tab w:val="left" w:pos="0"/>
        </w:tabs>
        <w:jc w:val="both"/>
        <w:rPr>
          <w:sz w:val="28"/>
          <w:szCs w:val="28"/>
        </w:rPr>
      </w:pPr>
      <w:r w:rsidRPr="00682C5D">
        <w:rPr>
          <w:sz w:val="28"/>
          <w:szCs w:val="28"/>
        </w:rPr>
        <w:t xml:space="preserve">Сусанинского сельского поселения </w:t>
      </w:r>
    </w:p>
    <w:p w:rsidR="00A53933" w:rsidRDefault="002E7A60" w:rsidP="002E7A60">
      <w:pPr>
        <w:tabs>
          <w:tab w:val="left" w:pos="0"/>
        </w:tabs>
        <w:jc w:val="both"/>
        <w:rPr>
          <w:sz w:val="28"/>
          <w:szCs w:val="28"/>
        </w:rPr>
      </w:pPr>
      <w:r w:rsidRPr="00682C5D">
        <w:rPr>
          <w:sz w:val="28"/>
          <w:szCs w:val="28"/>
        </w:rPr>
        <w:t xml:space="preserve">Ульчского муниципального района                        </w:t>
      </w:r>
      <w:r>
        <w:rPr>
          <w:sz w:val="28"/>
          <w:szCs w:val="28"/>
        </w:rPr>
        <w:t xml:space="preserve">   </w:t>
      </w:r>
      <w:r w:rsidR="00A53933">
        <w:rPr>
          <w:sz w:val="28"/>
          <w:szCs w:val="28"/>
        </w:rPr>
        <w:t xml:space="preserve">                     В.В. Азьмук</w:t>
      </w:r>
    </w:p>
    <w:p w:rsidR="00A53933" w:rsidRDefault="00A53933" w:rsidP="002E7A60">
      <w:pPr>
        <w:tabs>
          <w:tab w:val="left" w:pos="0"/>
        </w:tabs>
        <w:jc w:val="both"/>
        <w:rPr>
          <w:sz w:val="28"/>
          <w:szCs w:val="28"/>
        </w:rPr>
      </w:pPr>
    </w:p>
    <w:p w:rsidR="00A53933" w:rsidRDefault="00A53933" w:rsidP="002E7A60">
      <w:pPr>
        <w:tabs>
          <w:tab w:val="left" w:pos="0"/>
        </w:tabs>
        <w:jc w:val="both"/>
        <w:rPr>
          <w:sz w:val="28"/>
          <w:szCs w:val="28"/>
        </w:rPr>
      </w:pPr>
    </w:p>
    <w:p w:rsidR="00A53933" w:rsidRPr="00A53933" w:rsidRDefault="00A53933" w:rsidP="00A53933">
      <w:pPr>
        <w:jc w:val="center"/>
        <w:rPr>
          <w:b/>
          <w:sz w:val="28"/>
          <w:szCs w:val="28"/>
        </w:rPr>
      </w:pPr>
      <w:r w:rsidRPr="00A53933">
        <w:rPr>
          <w:b/>
          <w:sz w:val="28"/>
          <w:szCs w:val="28"/>
        </w:rPr>
        <w:t>КОНТРОЛЬНО - СЧЕТНАЯ ПАЛАТА УЛЬЧСКОГО МУНИЦИПАЛЬНОГО РАЙОНА</w:t>
      </w:r>
    </w:p>
    <w:p w:rsidR="00A53933" w:rsidRPr="00A53933" w:rsidRDefault="00A53933" w:rsidP="00A53933">
      <w:pPr>
        <w:jc w:val="center"/>
        <w:rPr>
          <w:b/>
          <w:sz w:val="28"/>
          <w:szCs w:val="28"/>
        </w:rPr>
      </w:pPr>
      <w:r w:rsidRPr="00A53933">
        <w:rPr>
          <w:b/>
          <w:sz w:val="28"/>
          <w:szCs w:val="28"/>
        </w:rPr>
        <w:t>ХАБАРОВСКОГО КРАЯ</w:t>
      </w:r>
    </w:p>
    <w:p w:rsidR="00A53933" w:rsidRPr="00A53933" w:rsidRDefault="00A53933" w:rsidP="00A53933">
      <w:pPr>
        <w:jc w:val="center"/>
        <w:rPr>
          <w:b/>
          <w:sz w:val="28"/>
          <w:szCs w:val="28"/>
        </w:rPr>
      </w:pPr>
    </w:p>
    <w:p w:rsidR="00A53933" w:rsidRPr="00A53933" w:rsidRDefault="00A53933" w:rsidP="00A53933">
      <w:pPr>
        <w:jc w:val="center"/>
      </w:pPr>
      <w:r w:rsidRPr="00A53933">
        <w:t xml:space="preserve">ул. Советская 18, с. </w:t>
      </w:r>
      <w:proofErr w:type="spellStart"/>
      <w:r w:rsidRPr="00A53933">
        <w:t>Богородское</w:t>
      </w:r>
      <w:proofErr w:type="spellEnd"/>
      <w:r w:rsidRPr="00A53933">
        <w:t>, 682400</w:t>
      </w:r>
    </w:p>
    <w:p w:rsidR="00A53933" w:rsidRPr="00A53933" w:rsidRDefault="00A53933" w:rsidP="00A53933">
      <w:pPr>
        <w:jc w:val="center"/>
        <w:rPr>
          <w:lang w:val="en-US"/>
        </w:rPr>
      </w:pPr>
      <w:r w:rsidRPr="00A53933">
        <w:t>Тел</w:t>
      </w:r>
      <w:r w:rsidRPr="00A53933">
        <w:rPr>
          <w:lang w:val="en-US"/>
        </w:rPr>
        <w:t xml:space="preserve"> (42151) 5-19-69</w:t>
      </w:r>
    </w:p>
    <w:p w:rsidR="00A53933" w:rsidRPr="00A53933" w:rsidRDefault="00A53933" w:rsidP="00A53933">
      <w:pPr>
        <w:jc w:val="center"/>
        <w:rPr>
          <w:lang w:val="en-US"/>
        </w:rPr>
      </w:pPr>
      <w:r w:rsidRPr="00A53933">
        <w:rPr>
          <w:lang w:val="en-US"/>
        </w:rPr>
        <w:t xml:space="preserve">E-mail: </w:t>
      </w:r>
      <w:hyperlink r:id="rId7" w:history="1">
        <w:r w:rsidRPr="00A53933">
          <w:rPr>
            <w:color w:val="0000FF"/>
            <w:lang w:val="en-US"/>
          </w:rPr>
          <w:t>kcp_umr@bgr.kht.ru</w:t>
        </w:r>
      </w:hyperlink>
    </w:p>
    <w:p w:rsidR="00A53933" w:rsidRPr="00A53933" w:rsidRDefault="00A53933" w:rsidP="00A53933">
      <w:pPr>
        <w:rPr>
          <w:sz w:val="28"/>
          <w:szCs w:val="28"/>
        </w:rPr>
      </w:pPr>
      <w:r w:rsidRPr="00A53933">
        <w:rPr>
          <w:sz w:val="28"/>
          <w:szCs w:val="28"/>
        </w:rPr>
        <w:t>__________________________________________________________________</w:t>
      </w:r>
    </w:p>
    <w:p w:rsidR="00A53933" w:rsidRPr="00A53933" w:rsidRDefault="00A53933" w:rsidP="00A53933">
      <w:pPr>
        <w:rPr>
          <w:sz w:val="28"/>
          <w:szCs w:val="28"/>
        </w:rPr>
      </w:pPr>
    </w:p>
    <w:p w:rsidR="00A53933" w:rsidRPr="00A53933" w:rsidRDefault="00A53933" w:rsidP="00A53933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53933">
        <w:rPr>
          <w:rFonts w:eastAsia="Calibri"/>
          <w:b/>
          <w:sz w:val="28"/>
          <w:szCs w:val="28"/>
          <w:lang w:eastAsia="en-US"/>
        </w:rPr>
        <w:t>ЗАКЛЮЧЕНИЕ № 16</w:t>
      </w:r>
    </w:p>
    <w:p w:rsidR="00A53933" w:rsidRPr="00A53933" w:rsidRDefault="00A53933" w:rsidP="00A53933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53933">
        <w:rPr>
          <w:rFonts w:eastAsia="Calibri"/>
          <w:b/>
          <w:sz w:val="28"/>
          <w:szCs w:val="28"/>
          <w:lang w:eastAsia="en-US"/>
        </w:rPr>
        <w:t>по результатам внешней проверки годового отчета «Об исполнении бюджета Сусанинского сельского поселения Ульчского муниципального района Хабаровского края» за 2015 год</w:t>
      </w:r>
    </w:p>
    <w:p w:rsidR="00A53933" w:rsidRPr="00A53933" w:rsidRDefault="00A53933" w:rsidP="00A53933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A53933" w:rsidRPr="00A53933" w:rsidRDefault="00A53933" w:rsidP="00A53933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 xml:space="preserve">от 05 апреля  2016 года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A53933">
        <w:rPr>
          <w:rFonts w:eastAsia="Calibri"/>
          <w:sz w:val="28"/>
          <w:szCs w:val="28"/>
          <w:lang w:eastAsia="en-US"/>
        </w:rPr>
        <w:t>с.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53933">
        <w:rPr>
          <w:rFonts w:eastAsia="Calibri"/>
          <w:sz w:val="28"/>
          <w:szCs w:val="28"/>
          <w:lang w:eastAsia="en-US"/>
        </w:rPr>
        <w:t>Богородское</w:t>
      </w:r>
      <w:proofErr w:type="spellEnd"/>
    </w:p>
    <w:p w:rsidR="00A53933" w:rsidRPr="00A53933" w:rsidRDefault="00A53933" w:rsidP="00A53933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A53933" w:rsidRPr="00A53933" w:rsidRDefault="00A53933" w:rsidP="00A53933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A53933" w:rsidRPr="00A53933" w:rsidRDefault="00A53933" w:rsidP="00A53933">
      <w:pPr>
        <w:spacing w:after="200" w:line="276" w:lineRule="auto"/>
        <w:ind w:left="4047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</w:t>
      </w:r>
      <w:r w:rsidRPr="00A53933"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A53933" w:rsidRPr="00A53933" w:rsidRDefault="00A53933" w:rsidP="00A53933">
      <w:pPr>
        <w:jc w:val="both"/>
        <w:rPr>
          <w:rFonts w:eastAsia="Calibri"/>
          <w:sz w:val="28"/>
          <w:szCs w:val="28"/>
          <w:lang w:eastAsia="en-US"/>
        </w:rPr>
      </w:pPr>
    </w:p>
    <w:p w:rsidR="00A53933" w:rsidRPr="00A53933" w:rsidRDefault="00A53933" w:rsidP="00A53933">
      <w:pPr>
        <w:jc w:val="both"/>
        <w:rPr>
          <w:rFonts w:eastAsia="Calibri"/>
          <w:sz w:val="28"/>
          <w:szCs w:val="28"/>
        </w:rPr>
      </w:pPr>
      <w:proofErr w:type="gramStart"/>
      <w:r w:rsidRPr="00A53933">
        <w:rPr>
          <w:rFonts w:eastAsia="Calibri"/>
          <w:sz w:val="28"/>
          <w:szCs w:val="28"/>
          <w:lang w:eastAsia="en-US"/>
        </w:rPr>
        <w:t>Заключение на годовой отчет об исполнении бюджета Сусанинского сельского поселения за 2015 год подготовлено Контрольно-счетной палатой Ульчского муниципального района в соответствии с требованиями  статьи 264.4 Бюджетного Кодекса Российской Федерации, разделом 9 Положения  «О Контрольно-счетной палате Ульчского муниципального района Хабаровского края», утвержденного решением Собрания депутатов Ульчского муниципального района от 31.10.2012 № 458, письма Совета</w:t>
      </w:r>
      <w:r w:rsidRPr="00A53933">
        <w:rPr>
          <w:rFonts w:eastAsia="Calibri"/>
          <w:sz w:val="28"/>
          <w:szCs w:val="28"/>
        </w:rPr>
        <w:t xml:space="preserve"> депутатов Сусанинского сельского поселения Ульчского муниципального района Хабаровского</w:t>
      </w:r>
      <w:proofErr w:type="gramEnd"/>
      <w:r w:rsidRPr="00A53933">
        <w:rPr>
          <w:rFonts w:eastAsia="Calibri"/>
          <w:sz w:val="28"/>
          <w:szCs w:val="28"/>
        </w:rPr>
        <w:t xml:space="preserve"> края 20.02.2016 № 09-68</w:t>
      </w:r>
      <w:r w:rsidRPr="00A53933">
        <w:rPr>
          <w:rFonts w:eastAsia="Calibri"/>
          <w:b/>
          <w:sz w:val="28"/>
          <w:szCs w:val="28"/>
        </w:rPr>
        <w:t xml:space="preserve"> </w:t>
      </w:r>
      <w:r w:rsidRPr="00A53933">
        <w:rPr>
          <w:rFonts w:eastAsia="Calibri"/>
          <w:sz w:val="28"/>
          <w:szCs w:val="28"/>
        </w:rPr>
        <w:t>и распоряжения Контрольно-счетной палаты от 25.03.2016 № 15</w:t>
      </w:r>
      <w:r w:rsidRPr="00A53933">
        <w:rPr>
          <w:rFonts w:eastAsia="Calibri"/>
          <w:color w:val="FF0000"/>
          <w:sz w:val="28"/>
          <w:szCs w:val="28"/>
        </w:rPr>
        <w:t xml:space="preserve"> </w:t>
      </w:r>
      <w:r w:rsidRPr="00A53933">
        <w:rPr>
          <w:rFonts w:eastAsia="Calibri"/>
          <w:sz w:val="28"/>
          <w:szCs w:val="28"/>
        </w:rPr>
        <w:t>«О проведении внешней проверки  годового отчета об исполнении бюджета Сусанинского сельского поселения Ульчского муниципального района Хабаровского края за 2015 год».</w:t>
      </w:r>
    </w:p>
    <w:p w:rsidR="00A53933" w:rsidRPr="00A53933" w:rsidRDefault="00A53933" w:rsidP="00A53933">
      <w:pPr>
        <w:jc w:val="both"/>
        <w:rPr>
          <w:rFonts w:eastAsia="Calibri"/>
          <w:sz w:val="28"/>
          <w:szCs w:val="28"/>
          <w:lang w:eastAsia="en-US"/>
        </w:rPr>
      </w:pPr>
    </w:p>
    <w:p w:rsidR="00A53933" w:rsidRPr="00A53933" w:rsidRDefault="00A53933" w:rsidP="00A53933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Годовой отчет об исполнении бюджета Сусанинского сельского поселения за 2015 год (далее – бюджет поселения) поступил в Контрольно-счетную палату Ульчского муниципального района Хабаровского края (далее-Контрольно-счетная палата) 18.03.2016 года на бумажном носителе.</w:t>
      </w:r>
    </w:p>
    <w:p w:rsidR="00A53933" w:rsidRPr="00A53933" w:rsidRDefault="00A53933" w:rsidP="00A53933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Отчет об исполнении бюджета поселения за 2015 год представлен в составе:</w:t>
      </w:r>
    </w:p>
    <w:p w:rsidR="00A53933" w:rsidRPr="00A53933" w:rsidRDefault="00A53933" w:rsidP="00A53933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1. Форм  бюджетной отчетности:</w:t>
      </w:r>
    </w:p>
    <w:p w:rsidR="00A53933" w:rsidRPr="00A53933" w:rsidRDefault="00A53933" w:rsidP="00A53933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 xml:space="preserve">       - «Баланс исполнения консолидированного бюджета субъекта российской федерации и бюджета территориального государственного внебюджетного фонда» (ф.0503320);</w:t>
      </w:r>
    </w:p>
    <w:p w:rsidR="00A53933" w:rsidRPr="00A53933" w:rsidRDefault="00A53933" w:rsidP="00A53933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lastRenderedPageBreak/>
        <w:t xml:space="preserve">       - «Справка по заключению счетов бюджетного учета отчетного финансового года» (ф. 0503110);</w:t>
      </w:r>
    </w:p>
    <w:p w:rsidR="00A53933" w:rsidRPr="00A53933" w:rsidRDefault="00A53933" w:rsidP="00A53933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 xml:space="preserve">      - «Отчет об исполнении бюджета» (ф. 0503117);</w:t>
      </w:r>
    </w:p>
    <w:p w:rsidR="00A53933" w:rsidRPr="00A53933" w:rsidRDefault="00A53933" w:rsidP="00A53933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 xml:space="preserve">     - «Консолидированный отчет о финансовых результатах деятельности»  (ф.0503321);</w:t>
      </w:r>
    </w:p>
    <w:p w:rsidR="00A53933" w:rsidRPr="00A53933" w:rsidRDefault="00A53933" w:rsidP="00A53933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 xml:space="preserve">     - «Консолидированный отчет о движении денежных средств» (ф. 0503323);</w:t>
      </w:r>
    </w:p>
    <w:p w:rsidR="00A53933" w:rsidRPr="00A53933" w:rsidRDefault="00A53933" w:rsidP="00A53933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 xml:space="preserve">     -  Пояснительная записка (ф. 0503360) с приложениями.</w:t>
      </w:r>
    </w:p>
    <w:p w:rsidR="00A53933" w:rsidRPr="00A53933" w:rsidRDefault="00A53933" w:rsidP="00A53933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 xml:space="preserve">    </w:t>
      </w:r>
    </w:p>
    <w:p w:rsidR="00A53933" w:rsidRPr="00A53933" w:rsidRDefault="00A53933" w:rsidP="00A53933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 xml:space="preserve">        </w:t>
      </w:r>
    </w:p>
    <w:p w:rsidR="00A53933" w:rsidRPr="00A53933" w:rsidRDefault="00A53933" w:rsidP="00A53933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В соответствии со статьей 33 Устава администрации Сусанинского сельского поселения Ульчского муниципального района Хабаровского края (далее – Устав), администрация Сусанинского сельского поселения является  исполнительно - распорядительным органом сельского поселения.</w:t>
      </w:r>
    </w:p>
    <w:p w:rsidR="00A53933" w:rsidRPr="00A53933" w:rsidRDefault="00A53933" w:rsidP="00A53933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Статьёй 34 Устава определено, что администрация сельского поселения  разрабатывает для представления главой сельского поселения в Совет депутатов сельского поселения проект местного бюджета, после утверждения местного бюджета организует его исполнение и готовит отчет о его исполнении.</w:t>
      </w:r>
    </w:p>
    <w:p w:rsidR="00A53933" w:rsidRPr="00A53933" w:rsidRDefault="00A53933" w:rsidP="00A53933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Частью 4 статьи 48 Устава определено, что специалист по финансовой работе администрации сельского поселения является должностным лицом по составлению и исполнению бюджета сельского поселения.</w:t>
      </w:r>
    </w:p>
    <w:p w:rsidR="00A53933" w:rsidRPr="00A53933" w:rsidRDefault="00A53933" w:rsidP="00A53933">
      <w:pPr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Специалистом по финансовой работе за проверяемый период являлась Тухтаева М.В. (распоряжение главы поселения от 10.01.2006 № 1).</w:t>
      </w:r>
    </w:p>
    <w:p w:rsidR="00A53933" w:rsidRPr="00A53933" w:rsidRDefault="00A53933" w:rsidP="00A53933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 xml:space="preserve">Решением Совета депутатов сельского поселения от 28.04.2014 № 29 «Об утверждении Положения о бюджетном процессе в Сусанинском сельском поселении Ульчского муниципального района Хабаровского края» утверждено Положение о бюджетном процессе, которое регулирует бюджетные </w:t>
      </w:r>
      <w:proofErr w:type="gramStart"/>
      <w:r w:rsidRPr="00A53933">
        <w:rPr>
          <w:rFonts w:eastAsia="Calibri"/>
          <w:sz w:val="28"/>
          <w:szCs w:val="28"/>
          <w:lang w:eastAsia="en-US"/>
        </w:rPr>
        <w:t>правоотношения</w:t>
      </w:r>
      <w:proofErr w:type="gramEnd"/>
      <w:r w:rsidRPr="00A53933">
        <w:rPr>
          <w:rFonts w:eastAsia="Calibri"/>
          <w:sz w:val="28"/>
          <w:szCs w:val="28"/>
          <w:lang w:eastAsia="en-US"/>
        </w:rPr>
        <w:t xml:space="preserve"> возникающие между участниками бюджетного процесса по составлению, рассмотрению, утверждению, исполнению, рассмотрению и утверждению годового отчета об исполнении бюджета поселения.</w:t>
      </w:r>
    </w:p>
    <w:p w:rsidR="00A53933" w:rsidRPr="00A53933" w:rsidRDefault="00A53933" w:rsidP="00A53933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Статьей 31 Положения о бюджетном процессе определено, исполнение местного бюджета обеспечивается администрацией сельского поселения. Организация исполнения местного бюджета возлагается на финансовый орган администрации.</w:t>
      </w:r>
    </w:p>
    <w:p w:rsidR="00A53933" w:rsidRPr="00A53933" w:rsidRDefault="00A53933" w:rsidP="00A53933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Данным Положением о бюджетном процессе определено:</w:t>
      </w:r>
    </w:p>
    <w:p w:rsidR="00A53933" w:rsidRPr="00A53933" w:rsidRDefault="00A53933" w:rsidP="00A53933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статьей 4, что участником бюджетного процесса является Контрольно-счетная палата Ульчского муниципального района;</w:t>
      </w:r>
    </w:p>
    <w:p w:rsidR="00A53933" w:rsidRPr="00A53933" w:rsidRDefault="00A53933" w:rsidP="00A53933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статье 9,  бюджетные полномочия Контрольно-счетной палаты;</w:t>
      </w:r>
    </w:p>
    <w:p w:rsidR="00A53933" w:rsidRPr="00A53933" w:rsidRDefault="00A53933" w:rsidP="00A53933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статьей 26, что Контрольно-счетная палата готовит заключение на проект решения о бюджете сельского поселения на очередной финансовый год и на плановый период;</w:t>
      </w:r>
    </w:p>
    <w:p w:rsidR="00A53933" w:rsidRPr="00A53933" w:rsidRDefault="00A53933" w:rsidP="00A53933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lastRenderedPageBreak/>
        <w:t>статьей 30, что Контрольно-счетная палата готовит заключение на проект решения о внесении изменений в решение бюджете сельского поселения на текущий финансовый год и на плановый период;</w:t>
      </w:r>
    </w:p>
    <w:p w:rsidR="00A53933" w:rsidRPr="00A53933" w:rsidRDefault="00A53933" w:rsidP="00A53933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статьей 33, что администрация представляет отчет об исполнении бюджета за отчетный финансовый год в Контрольно-счетную палату до 01 апреля текущего года.</w:t>
      </w:r>
    </w:p>
    <w:p w:rsidR="00A53933" w:rsidRPr="00A53933" w:rsidRDefault="00A53933" w:rsidP="00A53933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статьей 38, что Контрольно-счетная палата осуществляет муниципальный финансовый контроль.</w:t>
      </w:r>
    </w:p>
    <w:p w:rsidR="00A53933" w:rsidRPr="00A53933" w:rsidRDefault="00A53933" w:rsidP="00A53933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 xml:space="preserve">Данные статьи Положения о бюджетном процессе приняты в нарушение части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подраздела 9.3 раздела 9 Положения о Контрольно-счетной палате.  </w:t>
      </w:r>
    </w:p>
    <w:p w:rsidR="00A53933" w:rsidRPr="00A53933" w:rsidRDefault="00A53933" w:rsidP="00A53933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53933" w:rsidRPr="00A53933" w:rsidRDefault="00A53933" w:rsidP="00A53933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53933" w:rsidRPr="00A53933" w:rsidRDefault="00A53933" w:rsidP="00A53933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Бюджет сельского поселения на 2015 год утвержден решением Совета депутатов Сусанинского сельского поселения от 15.12.2014 № 48. В процессе исполнения бюджета поселения было принято 2 решения Совета депутатов о внесении изменении и дополнений в решение Совета депутатов от 15.12.2014 № 48 (от 08.04.2015 № 65, от 31.12.2015 № 94).</w:t>
      </w:r>
    </w:p>
    <w:p w:rsidR="00A53933" w:rsidRPr="00A53933" w:rsidRDefault="00A53933" w:rsidP="00A53933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При проверке решения Совета депутатов от 31.12.2015 № 94 установлено:</w:t>
      </w:r>
    </w:p>
    <w:p w:rsidR="00A53933" w:rsidRPr="00A53933" w:rsidRDefault="00A53933" w:rsidP="00A53933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- в нарушение  пункта 6 статьи 107 Бюджетного кодекса Российской Федерации не утвержден верхний предел долга по муниципальным гарантиям, предельный объем муниципального долга;</w:t>
      </w:r>
    </w:p>
    <w:p w:rsidR="00A53933" w:rsidRPr="00A53933" w:rsidRDefault="00A53933" w:rsidP="00A53933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-верхний предел муниципального долга не соответствует норме  пункта 6  статьи 107  Бюджетного кодекса Российской Федерации;</w:t>
      </w:r>
    </w:p>
    <w:p w:rsidR="00A53933" w:rsidRPr="00A53933" w:rsidRDefault="00A53933" w:rsidP="00A53933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-статья 1 изложена в новой редакции,  с отсутствием основных характеристик планового периода.</w:t>
      </w:r>
    </w:p>
    <w:p w:rsidR="00A53933" w:rsidRPr="00A53933" w:rsidRDefault="00A53933" w:rsidP="00A53933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 xml:space="preserve">   </w:t>
      </w:r>
    </w:p>
    <w:p w:rsidR="00A53933" w:rsidRPr="00A53933" w:rsidRDefault="00A53933" w:rsidP="00A53933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:rsidR="00A53933" w:rsidRPr="00A53933" w:rsidRDefault="00A53933" w:rsidP="00A53933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 xml:space="preserve">В соответствии со статьей 215.1 Бюджетного Кодекса Российской Федерации исполнение бюджета поселения осуществляется на основе единства кассы. </w:t>
      </w:r>
    </w:p>
    <w:p w:rsidR="00A53933" w:rsidRPr="00A53933" w:rsidRDefault="00A53933" w:rsidP="00A53933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 xml:space="preserve">В соответствии со статей 3 решения Совета депутатов от 15.12.2014 № 48 </w:t>
      </w:r>
      <w:proofErr w:type="gramStart"/>
      <w:r w:rsidRPr="00A53933">
        <w:rPr>
          <w:rFonts w:eastAsia="Calibri"/>
          <w:sz w:val="28"/>
          <w:szCs w:val="28"/>
          <w:lang w:eastAsia="en-US"/>
        </w:rPr>
        <w:t>утвержден</w:t>
      </w:r>
      <w:proofErr w:type="gramEnd"/>
      <w:r w:rsidRPr="00A53933">
        <w:rPr>
          <w:rFonts w:eastAsia="Calibri"/>
          <w:sz w:val="28"/>
          <w:szCs w:val="28"/>
          <w:lang w:eastAsia="en-US"/>
        </w:rPr>
        <w:t>:</w:t>
      </w:r>
    </w:p>
    <w:p w:rsidR="00A53933" w:rsidRPr="00A53933" w:rsidRDefault="00A53933" w:rsidP="00A53933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 xml:space="preserve">- один главный администратор доходов бюджета поселения - (916) «администрация Сусанинского сельского поселения»; </w:t>
      </w:r>
    </w:p>
    <w:p w:rsidR="00A53933" w:rsidRPr="00A53933" w:rsidRDefault="00A53933" w:rsidP="00A53933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- один главный администратор источников внутреннего финансирования дефицита бюджета сельского поселения - (916) «администрация Сусанинского сельского поселения».</w:t>
      </w:r>
    </w:p>
    <w:p w:rsidR="00A53933" w:rsidRPr="00A53933" w:rsidRDefault="00A53933" w:rsidP="00A53933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 xml:space="preserve">     </w:t>
      </w:r>
    </w:p>
    <w:p w:rsidR="00A53933" w:rsidRPr="00A53933" w:rsidRDefault="00A53933" w:rsidP="00A53933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 xml:space="preserve">Сводная бюджетная роспись расходов бюджета поселения на 2015 год утверждена главой сельского поселения, в соответствии с решением Совета  депутатов от 31.12.2015 № 94. Показатели сводной бюджетной росписи по расходам утверждены в сумме 8 376 913,00 рублей, что соответствует объему </w:t>
      </w:r>
      <w:r w:rsidRPr="00A53933">
        <w:rPr>
          <w:rFonts w:eastAsia="Calibri"/>
          <w:sz w:val="28"/>
          <w:szCs w:val="28"/>
          <w:lang w:eastAsia="en-US"/>
        </w:rPr>
        <w:lastRenderedPageBreak/>
        <w:t>расходов бюджета поселения, утвержденному решением Совета депутатов от 30.12.2014 № 94.</w:t>
      </w:r>
    </w:p>
    <w:p w:rsidR="00A53933" w:rsidRPr="00A53933" w:rsidRDefault="00A53933" w:rsidP="00A53933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 xml:space="preserve">    </w:t>
      </w:r>
    </w:p>
    <w:p w:rsidR="00A53933" w:rsidRPr="00A53933" w:rsidRDefault="00A53933" w:rsidP="00A53933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53933">
        <w:rPr>
          <w:b/>
          <w:sz w:val="28"/>
          <w:szCs w:val="28"/>
        </w:rPr>
        <w:t>2</w:t>
      </w:r>
      <w:r w:rsidRPr="00A53933">
        <w:rPr>
          <w:rFonts w:eastAsia="Calibri"/>
          <w:b/>
          <w:sz w:val="28"/>
          <w:szCs w:val="28"/>
          <w:lang w:eastAsia="en-US"/>
        </w:rPr>
        <w:t>.Общая характеристика исполнения  бюджета поселения</w:t>
      </w:r>
    </w:p>
    <w:p w:rsidR="00A53933" w:rsidRPr="00A53933" w:rsidRDefault="00A53933" w:rsidP="00A53933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b/>
          <w:sz w:val="28"/>
          <w:szCs w:val="28"/>
          <w:lang w:eastAsia="en-US"/>
        </w:rPr>
        <w:t>в 2015 году</w:t>
      </w:r>
    </w:p>
    <w:p w:rsidR="00A53933" w:rsidRPr="00A53933" w:rsidRDefault="00A53933" w:rsidP="00A53933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A53933" w:rsidRPr="00A53933" w:rsidRDefault="00A53933" w:rsidP="00A53933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Решением Совета депутатов сельского поселения от 15.12.2014 № 48  «О бюджете Сусанинского сельского поселения на 2015 год и на плановый период 2016 и 2017 года» первоначальные  бюджетные назначения на 2015 год  утверждены:</w:t>
      </w:r>
    </w:p>
    <w:p w:rsidR="00A53933" w:rsidRPr="00A53933" w:rsidRDefault="00A53933" w:rsidP="00A53933">
      <w:pPr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- общий объем доходов в сумме 8 480 233,00 рублей, в том числе: налоговые и неналоговые доходы 1 344 743,00 рублей и безвозмездные поступления 7 135 490,00  рублей;</w:t>
      </w:r>
    </w:p>
    <w:p w:rsidR="00A53933" w:rsidRPr="00A53933" w:rsidRDefault="00A53933" w:rsidP="00A53933">
      <w:pPr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- общий объем расходов в сумме 8 547 463,00 рублей;</w:t>
      </w:r>
    </w:p>
    <w:p w:rsidR="00A53933" w:rsidRPr="00A53933" w:rsidRDefault="00A53933" w:rsidP="00A53933">
      <w:pPr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- дефицит бюджета в сумме 67 230,00 рублей;</w:t>
      </w:r>
    </w:p>
    <w:p w:rsidR="00A53933" w:rsidRPr="00A53933" w:rsidRDefault="00A53933" w:rsidP="00A53933">
      <w:pPr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 xml:space="preserve">      </w:t>
      </w:r>
    </w:p>
    <w:p w:rsidR="00A53933" w:rsidRPr="00A53933" w:rsidRDefault="00A53933" w:rsidP="00A53933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В ходе исполнения бюджета поселения бюджет корректировался 2 раза</w:t>
      </w:r>
      <w:r w:rsidRPr="00A53933">
        <w:rPr>
          <w:rFonts w:eastAsia="Calibri"/>
          <w:b/>
          <w:sz w:val="28"/>
          <w:szCs w:val="28"/>
          <w:lang w:eastAsia="en-US"/>
        </w:rPr>
        <w:t xml:space="preserve">      </w:t>
      </w:r>
      <w:r w:rsidRPr="00A53933">
        <w:rPr>
          <w:rFonts w:eastAsia="Calibri"/>
          <w:sz w:val="28"/>
          <w:szCs w:val="28"/>
          <w:lang w:eastAsia="en-US"/>
        </w:rPr>
        <w:t xml:space="preserve">(от 08.04.2015 № 65, от 31.12.2015 № 94). </w:t>
      </w:r>
    </w:p>
    <w:p w:rsidR="00A53933" w:rsidRPr="00A53933" w:rsidRDefault="00A53933" w:rsidP="00A5393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53933">
        <w:rPr>
          <w:sz w:val="28"/>
          <w:szCs w:val="28"/>
        </w:rPr>
        <w:t>Внесение изменений в утвержденный бюджет в основном связано:</w:t>
      </w:r>
    </w:p>
    <w:p w:rsidR="00A53933" w:rsidRPr="00A53933" w:rsidRDefault="00A53933" w:rsidP="00A5393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53933">
        <w:rPr>
          <w:sz w:val="28"/>
          <w:szCs w:val="28"/>
        </w:rPr>
        <w:t>- с поступлением в отчетном периоде собственных доходов в объемах, отличающихся от объемов, которые были запланированы ранее;</w:t>
      </w:r>
    </w:p>
    <w:p w:rsidR="00A53933" w:rsidRPr="00A53933" w:rsidRDefault="00A53933" w:rsidP="00A5393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53933">
        <w:rPr>
          <w:sz w:val="28"/>
          <w:szCs w:val="28"/>
        </w:rPr>
        <w:t xml:space="preserve">- с необходимостью отражения в доходной и расходной части бюджета дополнительно полученных безвозмездных поступлений; </w:t>
      </w:r>
    </w:p>
    <w:p w:rsidR="00A53933" w:rsidRPr="00A53933" w:rsidRDefault="00A53933" w:rsidP="00A5393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53933">
        <w:rPr>
          <w:sz w:val="28"/>
          <w:szCs w:val="28"/>
        </w:rPr>
        <w:t xml:space="preserve">- </w:t>
      </w:r>
      <w:proofErr w:type="gramStart"/>
      <w:r w:rsidRPr="00A53933">
        <w:rPr>
          <w:sz w:val="28"/>
          <w:szCs w:val="28"/>
        </w:rPr>
        <w:t>с перемещением бюджетных ассигнований по субъектам бюджетного планирования в связи с уточнением расходных обязательств бюджета поселения в ходе</w:t>
      </w:r>
      <w:proofErr w:type="gramEnd"/>
      <w:r w:rsidRPr="00A53933">
        <w:rPr>
          <w:sz w:val="28"/>
          <w:szCs w:val="28"/>
        </w:rPr>
        <w:t xml:space="preserve"> его исполнения.</w:t>
      </w:r>
    </w:p>
    <w:p w:rsidR="00A53933" w:rsidRPr="00A53933" w:rsidRDefault="00A53933" w:rsidP="00A53933">
      <w:pPr>
        <w:widowControl w:val="0"/>
        <w:autoSpaceDE w:val="0"/>
        <w:autoSpaceDN w:val="0"/>
        <w:adjustRightInd w:val="0"/>
        <w:ind w:right="-1"/>
        <w:jc w:val="both"/>
        <w:rPr>
          <w:i/>
          <w:sz w:val="28"/>
          <w:szCs w:val="28"/>
        </w:rPr>
      </w:pPr>
      <w:r w:rsidRPr="00A53933">
        <w:rPr>
          <w:sz w:val="28"/>
          <w:szCs w:val="28"/>
        </w:rPr>
        <w:t xml:space="preserve">         </w:t>
      </w:r>
    </w:p>
    <w:p w:rsidR="00A53933" w:rsidRPr="00A53933" w:rsidRDefault="00A53933" w:rsidP="00A5393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53933">
        <w:rPr>
          <w:sz w:val="28"/>
          <w:szCs w:val="28"/>
        </w:rPr>
        <w:t>С учетом вносимых изменений, в окончательной редакции бюджет поселения был утвержден решением Совета депутатов от 31.12.2015 № 94:</w:t>
      </w:r>
    </w:p>
    <w:p w:rsidR="00A53933" w:rsidRPr="00A53933" w:rsidRDefault="00A53933" w:rsidP="00A53933">
      <w:pPr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- по доходам в сумме 8 277 416,00 рублей, в том числе: налоговые и неналоговые доходы – 1 601 500,00 рублей и безвозмездные поступления –6 675 916,00 рублей;</w:t>
      </w:r>
    </w:p>
    <w:p w:rsidR="00A53933" w:rsidRPr="00A53933" w:rsidRDefault="00A53933" w:rsidP="00A53933">
      <w:pPr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- общий объем расходов в сумме 8 376 913,00 рублей;</w:t>
      </w:r>
    </w:p>
    <w:p w:rsidR="00A53933" w:rsidRPr="00A53933" w:rsidRDefault="00A53933" w:rsidP="00A53933">
      <w:pPr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- дефицит бюджета в сумме 99 497,00 рублей.</w:t>
      </w:r>
    </w:p>
    <w:p w:rsidR="00A53933" w:rsidRPr="00A53933" w:rsidRDefault="00A53933" w:rsidP="00A53933">
      <w:pPr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 xml:space="preserve">Изменение бюджетных назначений бюджета поселения от первоначальных бюджетных </w:t>
      </w:r>
      <w:proofErr w:type="gramStart"/>
      <w:r w:rsidRPr="00A53933">
        <w:rPr>
          <w:rFonts w:eastAsia="Calibri"/>
          <w:sz w:val="28"/>
          <w:szCs w:val="28"/>
          <w:lang w:eastAsia="en-US"/>
        </w:rPr>
        <w:t>назначений</w:t>
      </w:r>
      <w:proofErr w:type="gramEnd"/>
      <w:r w:rsidRPr="00A53933">
        <w:rPr>
          <w:rFonts w:eastAsia="Calibri"/>
          <w:sz w:val="28"/>
          <w:szCs w:val="28"/>
          <w:lang w:eastAsia="en-US"/>
        </w:rPr>
        <w:t xml:space="preserve"> утвержденных решениями Совета депутатов произошло по разделам: </w:t>
      </w:r>
    </w:p>
    <w:p w:rsidR="00A53933" w:rsidRPr="00A53933" w:rsidRDefault="00A53933" w:rsidP="00A53933">
      <w:pPr>
        <w:jc w:val="both"/>
        <w:rPr>
          <w:rFonts w:eastAsia="Calibri"/>
          <w:b/>
          <w:sz w:val="28"/>
          <w:szCs w:val="28"/>
          <w:lang w:eastAsia="en-US"/>
        </w:rPr>
      </w:pPr>
      <w:r w:rsidRPr="00A53933">
        <w:rPr>
          <w:rFonts w:eastAsia="Calibri"/>
          <w:b/>
          <w:sz w:val="28"/>
          <w:szCs w:val="28"/>
          <w:lang w:eastAsia="en-US"/>
        </w:rPr>
        <w:t>- Увеличение:</w:t>
      </w:r>
    </w:p>
    <w:p w:rsidR="00A53933" w:rsidRPr="00A53933" w:rsidRDefault="00A53933" w:rsidP="00A53933">
      <w:pPr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по разделу 02 «Национальная оборона» на 0,07% или на 100,00 рублей;</w:t>
      </w:r>
    </w:p>
    <w:p w:rsidR="00A53933" w:rsidRPr="00A53933" w:rsidRDefault="00A53933" w:rsidP="00A53933">
      <w:pPr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по разделу 04 «Национальная экономика» в 3,4 раза или 1 063 987,00 рублей;</w:t>
      </w:r>
    </w:p>
    <w:p w:rsidR="00A53933" w:rsidRPr="00A53933" w:rsidRDefault="00A53933" w:rsidP="00A53933">
      <w:pPr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по разделу 08 «Культура и кинематография» на 108 510,00 рублей или 100%;</w:t>
      </w:r>
    </w:p>
    <w:p w:rsidR="00A53933" w:rsidRPr="00A53933" w:rsidRDefault="00A53933" w:rsidP="00A53933">
      <w:pPr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по разделу 10 «Социальная политика» на 17,12% или на 11 417,00 рублей;</w:t>
      </w:r>
    </w:p>
    <w:p w:rsidR="00A53933" w:rsidRPr="00A53933" w:rsidRDefault="00A53933" w:rsidP="00A53933">
      <w:pPr>
        <w:jc w:val="both"/>
        <w:rPr>
          <w:rFonts w:eastAsia="Calibri"/>
          <w:b/>
          <w:sz w:val="28"/>
          <w:szCs w:val="28"/>
          <w:lang w:eastAsia="en-US"/>
        </w:rPr>
      </w:pPr>
      <w:r w:rsidRPr="00A53933">
        <w:rPr>
          <w:rFonts w:eastAsia="Calibri"/>
          <w:b/>
          <w:sz w:val="28"/>
          <w:szCs w:val="28"/>
          <w:lang w:eastAsia="en-US"/>
        </w:rPr>
        <w:t>- Уменьшение:</w:t>
      </w:r>
    </w:p>
    <w:p w:rsidR="00A53933" w:rsidRPr="00A53933" w:rsidRDefault="00A53933" w:rsidP="00A53933">
      <w:pPr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по разделу 01 «Общегосударственные расходы»</w:t>
      </w:r>
      <w:r w:rsidRPr="00A53933">
        <w:rPr>
          <w:rFonts w:eastAsia="Calibri"/>
          <w:b/>
          <w:sz w:val="28"/>
          <w:szCs w:val="28"/>
          <w:lang w:eastAsia="en-US"/>
        </w:rPr>
        <w:t xml:space="preserve"> </w:t>
      </w:r>
      <w:r w:rsidRPr="00A53933">
        <w:rPr>
          <w:rFonts w:eastAsia="Calibri"/>
          <w:sz w:val="28"/>
          <w:szCs w:val="28"/>
          <w:lang w:eastAsia="en-US"/>
        </w:rPr>
        <w:t>на 2,37% или на 124 900,00 рублей.</w:t>
      </w:r>
    </w:p>
    <w:p w:rsidR="00A53933" w:rsidRPr="00A53933" w:rsidRDefault="00A53933" w:rsidP="00A53933">
      <w:pPr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lastRenderedPageBreak/>
        <w:t>по разделу 03 «Национальная безопасность и правоохранительная деятельность» на 75,33% или на 588 677,00 рублей;</w:t>
      </w:r>
    </w:p>
    <w:p w:rsidR="00A53933" w:rsidRPr="00A53933" w:rsidRDefault="00A53933" w:rsidP="00A53933">
      <w:pPr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по разделу 05 «Жилищно-коммунальное хозяйство» на 34,74% или на 640 987,00 рублей;</w:t>
      </w:r>
    </w:p>
    <w:p w:rsidR="00A53933" w:rsidRPr="00A53933" w:rsidRDefault="00A53933" w:rsidP="00A53933">
      <w:pPr>
        <w:jc w:val="both"/>
        <w:rPr>
          <w:rFonts w:eastAsia="Calibri"/>
          <w:sz w:val="28"/>
          <w:szCs w:val="28"/>
          <w:lang w:eastAsia="en-US"/>
        </w:rPr>
      </w:pPr>
    </w:p>
    <w:p w:rsidR="00A53933" w:rsidRPr="00A53933" w:rsidRDefault="00A53933" w:rsidP="00A53933">
      <w:pPr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Согласно отчетных данных бюджет поселения  по доходам исполнен в сумме 8 341 894,85 рублей, по расходам в сумме 7 970 724,93 рублей с профицитом  в сумме 371 169,92 рублей.</w:t>
      </w:r>
    </w:p>
    <w:p w:rsidR="00A53933" w:rsidRPr="00A53933" w:rsidRDefault="00A53933" w:rsidP="00A53933">
      <w:pPr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Исполнение бюджета поселения в 2015 году в целом и изменения плановых показателей в первоначальной и окончательной редакциях решения о бюджете поселения, представлены в приложении № 1.</w:t>
      </w:r>
    </w:p>
    <w:p w:rsidR="00A53933" w:rsidRPr="00A53933" w:rsidRDefault="00A53933" w:rsidP="00A53933">
      <w:pPr>
        <w:jc w:val="both"/>
        <w:rPr>
          <w:rFonts w:eastAsia="Calibri"/>
          <w:sz w:val="28"/>
          <w:szCs w:val="28"/>
          <w:lang w:eastAsia="en-US"/>
        </w:rPr>
      </w:pPr>
    </w:p>
    <w:p w:rsidR="00A53933" w:rsidRPr="00A53933" w:rsidRDefault="00A53933" w:rsidP="00A53933">
      <w:pPr>
        <w:jc w:val="both"/>
        <w:rPr>
          <w:rFonts w:eastAsia="Calibri"/>
          <w:b/>
          <w:sz w:val="28"/>
          <w:szCs w:val="28"/>
          <w:lang w:eastAsia="en-US"/>
        </w:rPr>
      </w:pPr>
      <w:r w:rsidRPr="00A53933">
        <w:rPr>
          <w:rFonts w:eastAsia="Calibri"/>
          <w:b/>
          <w:sz w:val="28"/>
          <w:szCs w:val="28"/>
          <w:lang w:eastAsia="en-US"/>
        </w:rPr>
        <w:t xml:space="preserve">3. Анализ исполнения доходов бюджета сельского поселения </w:t>
      </w:r>
    </w:p>
    <w:p w:rsidR="00A53933" w:rsidRPr="00A53933" w:rsidRDefault="00A53933" w:rsidP="00A53933">
      <w:pPr>
        <w:jc w:val="both"/>
        <w:rPr>
          <w:rFonts w:eastAsia="Calibri"/>
          <w:sz w:val="28"/>
          <w:szCs w:val="28"/>
          <w:lang w:eastAsia="en-US"/>
        </w:rPr>
      </w:pPr>
    </w:p>
    <w:p w:rsidR="00A53933" w:rsidRPr="00A53933" w:rsidRDefault="00A53933" w:rsidP="00A53933">
      <w:pPr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 xml:space="preserve">Согласно данных годового отчета бюджет поселения по доходам исполнен за 2015 год в сумме 8 341 894,85 рублей, в том числе: налоговые и неналоговые доходы в сумме 1 675 978,85 рублей и безвозмездные поступления в сумме 6 665 916,00 рублей. Доходы бюджета поселения   исполнены на 100,78% от плановых назначений, утвержденных решением о бюджете. </w:t>
      </w:r>
      <w:proofErr w:type="gramStart"/>
      <w:r w:rsidRPr="00A53933">
        <w:rPr>
          <w:rFonts w:eastAsia="Calibri"/>
          <w:sz w:val="28"/>
          <w:szCs w:val="28"/>
          <w:lang w:eastAsia="en-US"/>
        </w:rPr>
        <w:t>В том числе налоговые и неналоговые доходы исполнены на 104,65%, безвозмездные поступления на 99,85%. По сравнению с 2014 годом поступление доходов в бюджет поселения снижено на 26,66% или на 3 031 973,50 рублей, в том числе: налоговых и неналоговых доходов на 44,35% или на 1 335 397,36 рублей и безвозмездные поступления снижены на 20,29% или на 1 696 576,14 рублей.</w:t>
      </w:r>
      <w:proofErr w:type="gramEnd"/>
    </w:p>
    <w:p w:rsidR="00A53933" w:rsidRPr="00A53933" w:rsidRDefault="00A53933" w:rsidP="00A53933">
      <w:pPr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В структуре доходов бюджета поселения налоговые и неналоговые доходы составили 20,09% от общих доходов бюджета поселения, безвозмездные поступления составили 79,91% от общих доходов бюджета поселения.</w:t>
      </w:r>
    </w:p>
    <w:p w:rsidR="00A53933" w:rsidRPr="00A53933" w:rsidRDefault="00A53933" w:rsidP="00A53933">
      <w:pPr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>Основными  источниками в налоговых и неналоговых доходах бюджета поселения  являлись налог на доходы физических лиц – 19,58%, акцизы по подакцизным товарам (продукции) производимые на территории Российской Федерации – 33,82%, налоги на имущество – 26,02%, доходы от использования имущества находящегося в государственной и муниципальной собственности  - 12,93%.</w:t>
      </w:r>
    </w:p>
    <w:p w:rsidR="00A53933" w:rsidRPr="00A53933" w:rsidRDefault="00A53933" w:rsidP="00A53933">
      <w:pPr>
        <w:jc w:val="both"/>
        <w:rPr>
          <w:rFonts w:eastAsia="Calibri"/>
          <w:sz w:val="28"/>
          <w:szCs w:val="28"/>
          <w:lang w:eastAsia="en-US"/>
        </w:rPr>
      </w:pPr>
    </w:p>
    <w:p w:rsidR="00A53933" w:rsidRPr="00A53933" w:rsidRDefault="00A53933" w:rsidP="00A53933">
      <w:pPr>
        <w:numPr>
          <w:ilvl w:val="0"/>
          <w:numId w:val="2"/>
        </w:numPr>
        <w:spacing w:after="200"/>
        <w:ind w:firstLine="709"/>
        <w:contextualSpacing/>
        <w:jc w:val="both"/>
        <w:rPr>
          <w:b/>
          <w:i/>
          <w:sz w:val="28"/>
          <w:szCs w:val="28"/>
        </w:rPr>
      </w:pPr>
      <w:r w:rsidRPr="00A53933">
        <w:rPr>
          <w:b/>
          <w:i/>
          <w:sz w:val="28"/>
          <w:szCs w:val="28"/>
        </w:rPr>
        <w:t>Налоговые доходы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>Основную долю (85,58%) в налоговых и неналоговых доходах бюджета поселения за 2015 год занимают налоговые доходы, которые исполнены в сумме 1 434 259,52 рублей или 105,04 % к плану. По сравнению с 2014 годом поступление налоговых доходов снижено на 44,04% или на 1 128 616,63 рублей.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>Структуру налоговых доходов бюджета поселения в 2015 году составили: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>- НДФЛ – 22,89% от общей суммы налоговых доходов;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>- акцизы по подакцизным товарам (продукции) производимым на территории Российской Федерации – 39,52%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lastRenderedPageBreak/>
        <w:t>- налоги  на совокупный доход – 5,16%;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>- налоги на имущество – 30,40%;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>- государственная пошлина – 2,04%.</w:t>
      </w:r>
    </w:p>
    <w:p w:rsidR="00A53933" w:rsidRPr="00A53933" w:rsidRDefault="00A53933" w:rsidP="00A53933">
      <w:pPr>
        <w:jc w:val="both"/>
        <w:rPr>
          <w:bCs/>
          <w:sz w:val="28"/>
          <w:szCs w:val="28"/>
        </w:rPr>
      </w:pPr>
      <w:r w:rsidRPr="00A53933">
        <w:rPr>
          <w:bCs/>
          <w:sz w:val="28"/>
          <w:szCs w:val="28"/>
        </w:rPr>
        <w:t>Анализ исполнения расходов бюджета сельского поселения за 2015 год представлен в приложении № 2.</w:t>
      </w:r>
    </w:p>
    <w:p w:rsidR="00A53933" w:rsidRPr="00A53933" w:rsidRDefault="00A53933" w:rsidP="00A53933">
      <w:pPr>
        <w:jc w:val="both"/>
        <w:rPr>
          <w:sz w:val="28"/>
          <w:szCs w:val="24"/>
        </w:rPr>
      </w:pPr>
    </w:p>
    <w:p w:rsidR="00A53933" w:rsidRPr="00A53933" w:rsidRDefault="00A53933" w:rsidP="00A53933">
      <w:pPr>
        <w:jc w:val="both"/>
        <w:rPr>
          <w:sz w:val="28"/>
          <w:szCs w:val="24"/>
        </w:rPr>
      </w:pPr>
      <w:proofErr w:type="gramStart"/>
      <w:r w:rsidRPr="00A53933">
        <w:rPr>
          <w:sz w:val="28"/>
          <w:szCs w:val="24"/>
        </w:rPr>
        <w:t xml:space="preserve">Поступление </w:t>
      </w:r>
      <w:r w:rsidRPr="00A53933">
        <w:rPr>
          <w:b/>
          <w:sz w:val="28"/>
          <w:szCs w:val="24"/>
        </w:rPr>
        <w:t>налога на доходы физических лиц</w:t>
      </w:r>
      <w:r w:rsidRPr="00A53933">
        <w:rPr>
          <w:sz w:val="28"/>
          <w:szCs w:val="24"/>
        </w:rPr>
        <w:t xml:space="preserve"> составило в 2015 году в сумме 328 234,11 рублей или 102,89% к плану,</w:t>
      </w:r>
      <w:r w:rsidRPr="00A53933">
        <w:rPr>
          <w:sz w:val="24"/>
          <w:szCs w:val="24"/>
        </w:rPr>
        <w:t xml:space="preserve"> </w:t>
      </w:r>
      <w:r w:rsidRPr="00A53933">
        <w:rPr>
          <w:sz w:val="28"/>
          <w:szCs w:val="24"/>
        </w:rPr>
        <w:t>и снижено по сравнению с 2014 годом на 1 302 990,49 рублей или на 79,88%. Снижение поступлений произошло по причине законодательно установленного изменения нормативов распределения в бюджеты сельских поселений (с 10% в 2014 году до 2% в 2015 году).</w:t>
      </w:r>
      <w:proofErr w:type="gramEnd"/>
    </w:p>
    <w:p w:rsidR="00A53933" w:rsidRPr="00A53933" w:rsidRDefault="00A53933" w:rsidP="00A53933">
      <w:pPr>
        <w:jc w:val="both"/>
        <w:rPr>
          <w:sz w:val="28"/>
          <w:szCs w:val="24"/>
        </w:rPr>
      </w:pPr>
      <w:r w:rsidRPr="00A53933">
        <w:rPr>
          <w:sz w:val="28"/>
          <w:szCs w:val="24"/>
        </w:rPr>
        <w:t xml:space="preserve">Поступление </w:t>
      </w:r>
      <w:r w:rsidRPr="00A53933">
        <w:rPr>
          <w:b/>
          <w:sz w:val="28"/>
          <w:szCs w:val="24"/>
        </w:rPr>
        <w:t>по акцизам по подакцизным товарам (продукции), производимым на территории РФ</w:t>
      </w:r>
      <w:r w:rsidRPr="00A53933">
        <w:rPr>
          <w:sz w:val="28"/>
          <w:szCs w:val="24"/>
        </w:rPr>
        <w:t xml:space="preserve"> составило в сумме 566 751,26 рублей или 108,78% к плану.</w:t>
      </w:r>
    </w:p>
    <w:p w:rsidR="00A53933" w:rsidRPr="00A53933" w:rsidRDefault="00A53933" w:rsidP="00A53933">
      <w:pPr>
        <w:jc w:val="both"/>
        <w:rPr>
          <w:sz w:val="28"/>
          <w:szCs w:val="24"/>
        </w:rPr>
      </w:pPr>
      <w:r w:rsidRPr="00A53933">
        <w:rPr>
          <w:sz w:val="28"/>
          <w:szCs w:val="24"/>
        </w:rPr>
        <w:t xml:space="preserve">Поступление </w:t>
      </w:r>
      <w:r w:rsidRPr="00A53933">
        <w:rPr>
          <w:b/>
          <w:sz w:val="28"/>
          <w:szCs w:val="24"/>
        </w:rPr>
        <w:t>по налогам на совокупный доход</w:t>
      </w:r>
      <w:r w:rsidRPr="00A53933">
        <w:rPr>
          <w:sz w:val="28"/>
          <w:szCs w:val="24"/>
        </w:rPr>
        <w:t xml:space="preserve"> составило в сумме 73 963,12 рублей или 100,63% к плану</w:t>
      </w:r>
      <w:r w:rsidRPr="00A53933">
        <w:rPr>
          <w:sz w:val="24"/>
          <w:szCs w:val="24"/>
        </w:rPr>
        <w:t xml:space="preserve"> </w:t>
      </w:r>
      <w:r w:rsidRPr="00A53933">
        <w:rPr>
          <w:sz w:val="28"/>
          <w:szCs w:val="24"/>
        </w:rPr>
        <w:t>и увеличено по сравнению с 2014 годом на 71 357,72 рубля. Поступление по налогам на совокупный доход исполнено по следующим налогам:</w:t>
      </w:r>
    </w:p>
    <w:p w:rsidR="00A53933" w:rsidRPr="00A53933" w:rsidRDefault="00A53933" w:rsidP="00A53933">
      <w:pPr>
        <w:jc w:val="both"/>
        <w:rPr>
          <w:sz w:val="28"/>
          <w:szCs w:val="24"/>
        </w:rPr>
      </w:pPr>
      <w:r w:rsidRPr="00A53933">
        <w:rPr>
          <w:b/>
          <w:i/>
          <w:sz w:val="28"/>
          <w:szCs w:val="24"/>
        </w:rPr>
        <w:t>- налогу, взимаемому в связи с применением упрощенной системы налогообложения</w:t>
      </w:r>
      <w:r w:rsidRPr="00A53933">
        <w:rPr>
          <w:sz w:val="28"/>
          <w:szCs w:val="24"/>
        </w:rPr>
        <w:t xml:space="preserve"> – 66 379,79 рублей или 100,58% к плану;</w:t>
      </w:r>
    </w:p>
    <w:p w:rsidR="00A53933" w:rsidRPr="00A53933" w:rsidRDefault="00A53933" w:rsidP="00A53933">
      <w:pPr>
        <w:jc w:val="both"/>
        <w:rPr>
          <w:sz w:val="28"/>
          <w:szCs w:val="24"/>
        </w:rPr>
      </w:pPr>
      <w:r w:rsidRPr="00A53933">
        <w:rPr>
          <w:b/>
          <w:i/>
          <w:sz w:val="28"/>
          <w:szCs w:val="24"/>
        </w:rPr>
        <w:t xml:space="preserve">-единому сельскохозяйственному налогу </w:t>
      </w:r>
      <w:r w:rsidRPr="00A53933">
        <w:rPr>
          <w:sz w:val="28"/>
          <w:szCs w:val="24"/>
        </w:rPr>
        <w:t>– 7 583,33 рублей или 101,11% к плану.</w:t>
      </w:r>
    </w:p>
    <w:p w:rsidR="00A53933" w:rsidRPr="00A53933" w:rsidRDefault="00A53933" w:rsidP="00A53933">
      <w:pPr>
        <w:jc w:val="both"/>
        <w:rPr>
          <w:sz w:val="24"/>
          <w:szCs w:val="24"/>
        </w:rPr>
      </w:pPr>
      <w:r w:rsidRPr="00A53933">
        <w:rPr>
          <w:color w:val="000000"/>
          <w:sz w:val="28"/>
          <w:szCs w:val="28"/>
        </w:rPr>
        <w:t xml:space="preserve">Поступление </w:t>
      </w:r>
      <w:r w:rsidRPr="00A53933">
        <w:rPr>
          <w:b/>
          <w:color w:val="000000"/>
          <w:sz w:val="28"/>
          <w:szCs w:val="28"/>
        </w:rPr>
        <w:t>п</w:t>
      </w:r>
      <w:r w:rsidRPr="00A53933">
        <w:rPr>
          <w:b/>
          <w:sz w:val="28"/>
          <w:szCs w:val="28"/>
        </w:rPr>
        <w:t xml:space="preserve">о налогам на имущество </w:t>
      </w:r>
      <w:r w:rsidRPr="00A53933">
        <w:rPr>
          <w:sz w:val="28"/>
          <w:szCs w:val="28"/>
        </w:rPr>
        <w:t>составило 436 031,03 рублей или 102,84% к плану</w:t>
      </w:r>
      <w:r w:rsidRPr="00A53933">
        <w:rPr>
          <w:sz w:val="24"/>
          <w:szCs w:val="24"/>
        </w:rPr>
        <w:t xml:space="preserve"> </w:t>
      </w:r>
      <w:r w:rsidRPr="00A53933">
        <w:rPr>
          <w:sz w:val="28"/>
          <w:szCs w:val="28"/>
        </w:rPr>
        <w:t>и увеличено по сравнению с 2014 годом на 17,17%.</w:t>
      </w:r>
      <w:r w:rsidRPr="00A53933">
        <w:rPr>
          <w:sz w:val="24"/>
          <w:szCs w:val="24"/>
        </w:rPr>
        <w:t xml:space="preserve">      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>Поступление по налогам на имущество по видам налогов: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i/>
          <w:sz w:val="28"/>
          <w:szCs w:val="28"/>
        </w:rPr>
        <w:t xml:space="preserve">- </w:t>
      </w:r>
      <w:r w:rsidRPr="00A53933">
        <w:rPr>
          <w:b/>
          <w:i/>
          <w:sz w:val="28"/>
          <w:szCs w:val="28"/>
        </w:rPr>
        <w:t xml:space="preserve">налог на имущество физических лиц. </w:t>
      </w:r>
      <w:r w:rsidRPr="00A53933">
        <w:rPr>
          <w:sz w:val="28"/>
          <w:szCs w:val="28"/>
        </w:rPr>
        <w:t>Исполнение составило 70 070,09 рублей или 100,10% к плану;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i/>
          <w:sz w:val="28"/>
          <w:szCs w:val="28"/>
        </w:rPr>
        <w:t xml:space="preserve">- </w:t>
      </w:r>
      <w:r w:rsidRPr="00A53933">
        <w:rPr>
          <w:b/>
          <w:i/>
          <w:sz w:val="28"/>
          <w:szCs w:val="28"/>
        </w:rPr>
        <w:t>транспортный налог</w:t>
      </w:r>
      <w:r w:rsidRPr="00A53933">
        <w:rPr>
          <w:sz w:val="28"/>
          <w:szCs w:val="28"/>
        </w:rPr>
        <w:t xml:space="preserve"> – 291 974,33 рублей или 103,54 % к плану;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i/>
          <w:sz w:val="28"/>
          <w:szCs w:val="28"/>
        </w:rPr>
        <w:t xml:space="preserve">- </w:t>
      </w:r>
      <w:r w:rsidRPr="00A53933">
        <w:rPr>
          <w:b/>
          <w:i/>
          <w:sz w:val="28"/>
          <w:szCs w:val="28"/>
        </w:rPr>
        <w:t>земельный налог</w:t>
      </w:r>
      <w:r w:rsidRPr="00A53933">
        <w:rPr>
          <w:sz w:val="28"/>
          <w:szCs w:val="28"/>
        </w:rPr>
        <w:t xml:space="preserve">  - 73 986,61 рублей или 102,76% к плану.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 xml:space="preserve">Поступления по </w:t>
      </w:r>
      <w:r w:rsidRPr="00A53933">
        <w:rPr>
          <w:b/>
          <w:sz w:val="28"/>
          <w:szCs w:val="28"/>
        </w:rPr>
        <w:t xml:space="preserve">государственной пошлине за совершение нотариальных действий, </w:t>
      </w:r>
      <w:r w:rsidRPr="00A53933">
        <w:rPr>
          <w:sz w:val="28"/>
          <w:szCs w:val="28"/>
        </w:rPr>
        <w:t>составили в сумме 29 280,00 рублей или 104,57% к плану</w:t>
      </w:r>
      <w:r w:rsidRPr="00A53933">
        <w:rPr>
          <w:sz w:val="24"/>
          <w:szCs w:val="24"/>
        </w:rPr>
        <w:t xml:space="preserve"> </w:t>
      </w:r>
      <w:r w:rsidRPr="00A53933">
        <w:rPr>
          <w:sz w:val="28"/>
          <w:szCs w:val="28"/>
        </w:rPr>
        <w:t>и снижены по сравнению с 2014 годом на 37,82%.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</w:p>
    <w:p w:rsidR="00A53933" w:rsidRPr="00A53933" w:rsidRDefault="00A53933" w:rsidP="00A53933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A53933">
        <w:rPr>
          <w:b/>
          <w:i/>
          <w:sz w:val="28"/>
          <w:szCs w:val="28"/>
        </w:rPr>
        <w:t>Неналоговые доходы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>Поступление неналоговых доходов за отчетный период составило 241 719,33 рублей или 102,42% к плану и снижено по сравнению с 2014 годом на 46,10% или на 206 780,73 рублей.</w:t>
      </w:r>
    </w:p>
    <w:p w:rsidR="00A53933" w:rsidRPr="00A53933" w:rsidRDefault="00A53933" w:rsidP="00A53933">
      <w:pPr>
        <w:jc w:val="both"/>
        <w:outlineLvl w:val="0"/>
        <w:rPr>
          <w:sz w:val="28"/>
          <w:szCs w:val="28"/>
        </w:rPr>
      </w:pPr>
      <w:r w:rsidRPr="00A53933">
        <w:rPr>
          <w:sz w:val="28"/>
          <w:szCs w:val="28"/>
        </w:rPr>
        <w:t>Структуру неналоговых доходов бюджета поселения в 2015 году составили:</w:t>
      </w:r>
      <w:r w:rsidRPr="00A53933">
        <w:rPr>
          <w:sz w:val="28"/>
          <w:szCs w:val="28"/>
        </w:rPr>
        <w:br/>
        <w:t>- доходы от использования имущества, находящегося в государственной и муниципальной собственности – 88,47%;</w:t>
      </w:r>
    </w:p>
    <w:p w:rsidR="00A53933" w:rsidRPr="00A53933" w:rsidRDefault="00A53933" w:rsidP="00A53933">
      <w:pPr>
        <w:jc w:val="both"/>
        <w:outlineLvl w:val="0"/>
        <w:rPr>
          <w:sz w:val="28"/>
          <w:szCs w:val="28"/>
        </w:rPr>
      </w:pPr>
      <w:r w:rsidRPr="00A53933">
        <w:rPr>
          <w:sz w:val="28"/>
          <w:szCs w:val="28"/>
        </w:rPr>
        <w:t>- прочие доходы от компенсации затрат государства – 4,61%.</w:t>
      </w:r>
    </w:p>
    <w:p w:rsidR="00A53933" w:rsidRPr="00A53933" w:rsidRDefault="00A53933" w:rsidP="00A53933">
      <w:pPr>
        <w:jc w:val="both"/>
        <w:outlineLvl w:val="0"/>
        <w:rPr>
          <w:sz w:val="28"/>
          <w:szCs w:val="28"/>
        </w:rPr>
      </w:pPr>
      <w:r w:rsidRPr="00A53933">
        <w:rPr>
          <w:sz w:val="28"/>
          <w:szCs w:val="28"/>
        </w:rPr>
        <w:t>- штрафы, санкции, возмещение ущерба – 6,92%</w:t>
      </w:r>
    </w:p>
    <w:p w:rsidR="00A53933" w:rsidRPr="00A53933" w:rsidRDefault="00A53933" w:rsidP="00A53933">
      <w:pPr>
        <w:jc w:val="both"/>
        <w:outlineLvl w:val="0"/>
        <w:rPr>
          <w:sz w:val="28"/>
          <w:szCs w:val="28"/>
        </w:rPr>
      </w:pPr>
      <w:proofErr w:type="gramStart"/>
      <w:r w:rsidRPr="00A53933">
        <w:rPr>
          <w:b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Pr="00A53933">
        <w:rPr>
          <w:sz w:val="28"/>
          <w:szCs w:val="28"/>
        </w:rPr>
        <w:t xml:space="preserve"> исполнены в сумме 216 719,33 рублей или </w:t>
      </w:r>
      <w:r w:rsidRPr="00A53933">
        <w:rPr>
          <w:sz w:val="28"/>
          <w:szCs w:val="28"/>
        </w:rPr>
        <w:lastRenderedPageBreak/>
        <w:t xml:space="preserve">102,71% к плану, в том числе:- </w:t>
      </w:r>
      <w:r w:rsidRPr="00A53933">
        <w:rPr>
          <w:i/>
          <w:sz w:val="28"/>
          <w:szCs w:val="28"/>
        </w:rPr>
        <w:t>доходы от сдачи в аренду имущества, находящегося в оперативном управлении органов управления поселений и созданным ими учреждений – 216 719,33 рублей или 100,0% к плану.</w:t>
      </w:r>
      <w:proofErr w:type="gramEnd"/>
    </w:p>
    <w:p w:rsidR="00A53933" w:rsidRPr="00A53933" w:rsidRDefault="00A53933" w:rsidP="00A53933">
      <w:pPr>
        <w:tabs>
          <w:tab w:val="left" w:pos="993"/>
        </w:tabs>
        <w:jc w:val="both"/>
        <w:rPr>
          <w:sz w:val="28"/>
          <w:szCs w:val="28"/>
        </w:rPr>
      </w:pPr>
      <w:r w:rsidRPr="00A53933">
        <w:rPr>
          <w:b/>
          <w:sz w:val="28"/>
          <w:szCs w:val="28"/>
        </w:rPr>
        <w:t>Прочие доходы от компенсации затрат сельских поселений</w:t>
      </w:r>
      <w:r w:rsidRPr="00A53933">
        <w:rPr>
          <w:sz w:val="28"/>
          <w:szCs w:val="28"/>
        </w:rPr>
        <w:t xml:space="preserve"> исполнены в сумме 10 000,00 рублей</w:t>
      </w:r>
      <w:r w:rsidRPr="00A53933">
        <w:rPr>
          <w:sz w:val="24"/>
          <w:szCs w:val="24"/>
        </w:rPr>
        <w:t xml:space="preserve"> </w:t>
      </w:r>
      <w:r w:rsidRPr="00A53933">
        <w:rPr>
          <w:sz w:val="28"/>
          <w:szCs w:val="28"/>
        </w:rPr>
        <w:t>или 100,00% к плану.</w:t>
      </w:r>
    </w:p>
    <w:p w:rsidR="00A53933" w:rsidRPr="00A53933" w:rsidRDefault="00A53933" w:rsidP="00A53933">
      <w:pPr>
        <w:tabs>
          <w:tab w:val="left" w:pos="993"/>
        </w:tabs>
        <w:jc w:val="both"/>
        <w:rPr>
          <w:sz w:val="28"/>
          <w:szCs w:val="28"/>
        </w:rPr>
      </w:pPr>
      <w:r w:rsidRPr="00A53933">
        <w:rPr>
          <w:b/>
          <w:sz w:val="28"/>
          <w:szCs w:val="28"/>
        </w:rPr>
        <w:t xml:space="preserve">Денежные взыскания (штрафы) за нарушение законодательства РФ о размещении заказов на поставки товаров, выполнение работ, оказания услуг для нужд сельских поселений  </w:t>
      </w:r>
      <w:r w:rsidRPr="00A53933">
        <w:rPr>
          <w:sz w:val="28"/>
          <w:szCs w:val="28"/>
        </w:rPr>
        <w:t>исполнены в сумме 15 000,00 рублей или 100% к плану.</w:t>
      </w:r>
    </w:p>
    <w:p w:rsidR="00A53933" w:rsidRPr="00A53933" w:rsidRDefault="00A53933" w:rsidP="00A53933">
      <w:pPr>
        <w:tabs>
          <w:tab w:val="left" w:pos="993"/>
        </w:tabs>
        <w:jc w:val="both"/>
        <w:rPr>
          <w:i/>
          <w:sz w:val="28"/>
          <w:szCs w:val="28"/>
        </w:rPr>
      </w:pPr>
      <w:r w:rsidRPr="00A53933">
        <w:rPr>
          <w:b/>
          <w:sz w:val="28"/>
          <w:szCs w:val="28"/>
        </w:rPr>
        <w:t>Общий объем безвозмездных поступлений</w:t>
      </w:r>
      <w:r w:rsidRPr="00A53933">
        <w:rPr>
          <w:sz w:val="28"/>
          <w:szCs w:val="28"/>
        </w:rPr>
        <w:t xml:space="preserve"> в бюджет сельского поселения составил в сумме 6 665 916,00 рублей или 99,85% от плана. </w:t>
      </w:r>
    </w:p>
    <w:p w:rsidR="00A53933" w:rsidRPr="00A53933" w:rsidRDefault="00A53933" w:rsidP="00A53933">
      <w:pPr>
        <w:jc w:val="both"/>
        <w:rPr>
          <w:sz w:val="28"/>
          <w:szCs w:val="24"/>
        </w:rPr>
      </w:pPr>
      <w:r w:rsidRPr="00A53933">
        <w:rPr>
          <w:sz w:val="28"/>
          <w:szCs w:val="24"/>
        </w:rPr>
        <w:t xml:space="preserve">Структуру безвозмездных поступлений от других бюджетов бюджетной системы РФ в  бюджет поселения в 2015 году составили: </w:t>
      </w:r>
    </w:p>
    <w:p w:rsidR="00A53933" w:rsidRPr="00A53933" w:rsidRDefault="00A53933" w:rsidP="00A53933">
      <w:pPr>
        <w:jc w:val="both"/>
        <w:rPr>
          <w:sz w:val="28"/>
          <w:szCs w:val="24"/>
        </w:rPr>
      </w:pPr>
      <w:r w:rsidRPr="00A53933">
        <w:rPr>
          <w:sz w:val="28"/>
          <w:szCs w:val="24"/>
        </w:rPr>
        <w:t>дотации – 666 784,00 рублей или 10,0% от общей суммы безвозмездных поступлений;</w:t>
      </w:r>
    </w:p>
    <w:p w:rsidR="00A53933" w:rsidRPr="00A53933" w:rsidRDefault="00A53933" w:rsidP="00A53933">
      <w:pPr>
        <w:jc w:val="both"/>
        <w:rPr>
          <w:sz w:val="28"/>
          <w:szCs w:val="24"/>
        </w:rPr>
      </w:pPr>
      <w:r w:rsidRPr="00A53933">
        <w:rPr>
          <w:sz w:val="28"/>
          <w:szCs w:val="24"/>
        </w:rPr>
        <w:t>субсидии – 23 900,00 рублей или 0,36%;</w:t>
      </w:r>
    </w:p>
    <w:p w:rsidR="00A53933" w:rsidRPr="00A53933" w:rsidRDefault="00A53933" w:rsidP="00A53933">
      <w:pPr>
        <w:jc w:val="both"/>
        <w:rPr>
          <w:sz w:val="28"/>
          <w:szCs w:val="24"/>
        </w:rPr>
      </w:pPr>
      <w:r w:rsidRPr="00A53933">
        <w:rPr>
          <w:sz w:val="28"/>
          <w:szCs w:val="24"/>
        </w:rPr>
        <w:t>субвенции –161 550,00рублей или 2,42%;</w:t>
      </w:r>
    </w:p>
    <w:p w:rsidR="00A53933" w:rsidRPr="00A53933" w:rsidRDefault="00A53933" w:rsidP="00A53933">
      <w:pPr>
        <w:jc w:val="both"/>
        <w:rPr>
          <w:sz w:val="28"/>
          <w:szCs w:val="24"/>
        </w:rPr>
      </w:pPr>
      <w:r w:rsidRPr="00A53933">
        <w:rPr>
          <w:sz w:val="28"/>
          <w:szCs w:val="24"/>
        </w:rPr>
        <w:t>иные межбюджетные трансферты – 5 794 382,00 рублей или 86,93%.</w:t>
      </w:r>
    </w:p>
    <w:p w:rsidR="00A53933" w:rsidRPr="00A53933" w:rsidRDefault="00A53933" w:rsidP="00A53933">
      <w:pPr>
        <w:jc w:val="both"/>
        <w:rPr>
          <w:sz w:val="28"/>
          <w:szCs w:val="24"/>
        </w:rPr>
      </w:pPr>
      <w:r w:rsidRPr="00A53933">
        <w:rPr>
          <w:sz w:val="28"/>
          <w:szCs w:val="24"/>
        </w:rPr>
        <w:t>Также в 2015 году произведен возврат остатков субсидий, субвенций и иных межбюджетных трансфертов, имеющих целевое назначение, прошлых лет из бюджетов сельских поселений в сумме (минус) 10 000,00 рублей.</w:t>
      </w:r>
    </w:p>
    <w:p w:rsidR="00A53933" w:rsidRPr="00A53933" w:rsidRDefault="00A53933" w:rsidP="00A53933">
      <w:pPr>
        <w:jc w:val="both"/>
        <w:rPr>
          <w:sz w:val="28"/>
          <w:szCs w:val="24"/>
        </w:rPr>
      </w:pPr>
      <w:r w:rsidRPr="00A53933">
        <w:rPr>
          <w:sz w:val="28"/>
          <w:szCs w:val="24"/>
        </w:rPr>
        <w:t>Исполнение плановых назначений  по безвозмездным поступлениям от других бюджетов бюджетной системы РФ в бюджет сельского поселения составило 100,00%, в том числе, по дотациям — 100,0%, субвенциям – 100,0%, иным межбюджетным трансфертам — 100,0%.</w:t>
      </w:r>
    </w:p>
    <w:p w:rsidR="00A53933" w:rsidRPr="00A53933" w:rsidRDefault="00A53933" w:rsidP="00A53933">
      <w:pPr>
        <w:jc w:val="both"/>
        <w:rPr>
          <w:sz w:val="28"/>
          <w:szCs w:val="24"/>
        </w:rPr>
      </w:pPr>
    </w:p>
    <w:p w:rsidR="00A53933" w:rsidRPr="00A53933" w:rsidRDefault="00A53933" w:rsidP="00A53933">
      <w:pPr>
        <w:jc w:val="both"/>
        <w:rPr>
          <w:sz w:val="28"/>
          <w:szCs w:val="24"/>
        </w:rPr>
      </w:pPr>
    </w:p>
    <w:p w:rsidR="00A53933" w:rsidRPr="00A53933" w:rsidRDefault="00A53933" w:rsidP="00A5393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53933">
        <w:rPr>
          <w:b/>
          <w:sz w:val="28"/>
          <w:szCs w:val="24"/>
        </w:rPr>
        <w:t>4.</w:t>
      </w:r>
      <w:r w:rsidRPr="00A53933">
        <w:rPr>
          <w:sz w:val="28"/>
          <w:szCs w:val="24"/>
        </w:rPr>
        <w:t xml:space="preserve"> </w:t>
      </w:r>
      <w:r w:rsidRPr="00A53933">
        <w:rPr>
          <w:rFonts w:eastAsia="Calibri"/>
          <w:b/>
          <w:sz w:val="28"/>
          <w:szCs w:val="28"/>
          <w:lang w:eastAsia="en-US"/>
        </w:rPr>
        <w:t>Анализ исполнения расходов бюджета сельского поселения</w:t>
      </w:r>
    </w:p>
    <w:p w:rsidR="00A53933" w:rsidRPr="00A53933" w:rsidRDefault="00A53933" w:rsidP="00A5393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A53933" w:rsidRPr="00A53933" w:rsidRDefault="00A53933" w:rsidP="00A53933">
      <w:pPr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bCs/>
          <w:sz w:val="28"/>
          <w:szCs w:val="28"/>
        </w:rPr>
        <w:t>В окончательной редакции решения Совета депутатов «О бюджете Сусанинского сельского поселения на 2015 год и на плановый период 2016 и 2017 годы», общий объем расходов бюджета утвержден в сумме 8 376 913,00 рублей. Общий объем утвержденных бюджетных ассигнований, предусмотренный сводной бюджетной росписью составил 8 376 913,00 рублей, что соответствует решению о бюджете. Общий объем утвержденных бюджетных назначений  по отчету (</w:t>
      </w:r>
      <w:r w:rsidRPr="00A53933">
        <w:rPr>
          <w:bCs/>
          <w:i/>
          <w:sz w:val="28"/>
          <w:szCs w:val="28"/>
        </w:rPr>
        <w:t>ф</w:t>
      </w:r>
      <w:r w:rsidRPr="00A53933">
        <w:rPr>
          <w:bCs/>
          <w:sz w:val="28"/>
          <w:szCs w:val="28"/>
        </w:rPr>
        <w:t>.</w:t>
      </w:r>
      <w:r w:rsidRPr="00A53933">
        <w:rPr>
          <w:bCs/>
          <w:i/>
          <w:sz w:val="28"/>
          <w:szCs w:val="28"/>
        </w:rPr>
        <w:t>0503117</w:t>
      </w:r>
      <w:r w:rsidRPr="00A53933">
        <w:rPr>
          <w:bCs/>
          <w:sz w:val="28"/>
          <w:szCs w:val="28"/>
        </w:rPr>
        <w:t xml:space="preserve">) составил 8 376 913,00 рублей, что соответствует сводной бюджетной росписи. </w:t>
      </w:r>
    </w:p>
    <w:p w:rsidR="00A53933" w:rsidRPr="00A53933" w:rsidRDefault="00A53933" w:rsidP="00A53933">
      <w:pPr>
        <w:jc w:val="both"/>
        <w:rPr>
          <w:bCs/>
          <w:sz w:val="28"/>
          <w:szCs w:val="28"/>
        </w:rPr>
      </w:pPr>
      <w:r w:rsidRPr="00A53933">
        <w:rPr>
          <w:bCs/>
          <w:sz w:val="28"/>
          <w:szCs w:val="28"/>
        </w:rPr>
        <w:t>По отчету (</w:t>
      </w:r>
      <w:r w:rsidRPr="00A53933">
        <w:rPr>
          <w:bCs/>
          <w:i/>
          <w:sz w:val="28"/>
          <w:szCs w:val="28"/>
        </w:rPr>
        <w:t>ф. 0503117</w:t>
      </w:r>
      <w:r w:rsidRPr="00A53933">
        <w:rPr>
          <w:bCs/>
          <w:sz w:val="28"/>
          <w:szCs w:val="28"/>
        </w:rPr>
        <w:t>) расходы бюджета поселения за 2015 год составили в сумме 7 970 724,93 рублей или 95,15% от утвержденных бюджетных назначений по отчету.</w:t>
      </w:r>
      <w:r w:rsidRPr="00A53933">
        <w:rPr>
          <w:b/>
          <w:bCs/>
          <w:sz w:val="28"/>
          <w:szCs w:val="28"/>
        </w:rPr>
        <w:t xml:space="preserve"> </w:t>
      </w:r>
      <w:r w:rsidRPr="00A53933">
        <w:rPr>
          <w:bCs/>
          <w:sz w:val="28"/>
          <w:szCs w:val="28"/>
        </w:rPr>
        <w:t>По сравнению с 2014 годом расходы бюджета сельского поселения снижены на 2940592,12 рублей (в 2014 году расходы составили 11 317 505,12 рублей).</w:t>
      </w:r>
    </w:p>
    <w:p w:rsidR="00A53933" w:rsidRPr="00A53933" w:rsidRDefault="00A53933" w:rsidP="00A53933">
      <w:pPr>
        <w:jc w:val="both"/>
        <w:rPr>
          <w:bCs/>
          <w:sz w:val="28"/>
          <w:szCs w:val="28"/>
        </w:rPr>
      </w:pPr>
      <w:r w:rsidRPr="00A53933">
        <w:rPr>
          <w:bCs/>
          <w:sz w:val="28"/>
          <w:szCs w:val="28"/>
        </w:rPr>
        <w:t>Анализ исполнения расходов бюджета сельского поселения за 2015 год представлен в приложении № 3.</w:t>
      </w:r>
    </w:p>
    <w:p w:rsidR="00A53933" w:rsidRPr="00A53933" w:rsidRDefault="00A53933" w:rsidP="00A53933">
      <w:pPr>
        <w:jc w:val="both"/>
        <w:rPr>
          <w:bCs/>
          <w:sz w:val="28"/>
          <w:szCs w:val="28"/>
        </w:rPr>
      </w:pPr>
      <w:r w:rsidRPr="00A53933">
        <w:rPr>
          <w:bCs/>
          <w:sz w:val="28"/>
          <w:szCs w:val="28"/>
        </w:rPr>
        <w:lastRenderedPageBreak/>
        <w:t>Анализ исполнения расходов бюджета поселения по разделам бюджетной классификации показал следующее: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>Расходы</w:t>
      </w:r>
      <w:r w:rsidRPr="00A53933">
        <w:rPr>
          <w:b/>
          <w:sz w:val="28"/>
          <w:szCs w:val="28"/>
        </w:rPr>
        <w:t xml:space="preserve"> </w:t>
      </w:r>
      <w:r w:rsidRPr="00A53933">
        <w:rPr>
          <w:sz w:val="28"/>
          <w:szCs w:val="28"/>
        </w:rPr>
        <w:t>по разделу</w:t>
      </w:r>
      <w:r w:rsidRPr="00A53933">
        <w:rPr>
          <w:b/>
          <w:sz w:val="28"/>
          <w:szCs w:val="28"/>
        </w:rPr>
        <w:t xml:space="preserve"> 01 «Общегосударственные вопросы»</w:t>
      </w:r>
      <w:r w:rsidRPr="00A53933">
        <w:rPr>
          <w:sz w:val="28"/>
          <w:szCs w:val="28"/>
        </w:rPr>
        <w:t xml:space="preserve"> исполнены в сумме 4 856 613,00 рублей или 100,0% от утвержденных бюджетных назначений. Удельный вес расходов по данному разделу в общих расходах  бюджета поселения составил 60,93%.</w:t>
      </w:r>
      <w:r w:rsidRPr="00A53933">
        <w:rPr>
          <w:sz w:val="24"/>
          <w:szCs w:val="24"/>
        </w:rPr>
        <w:t xml:space="preserve"> </w:t>
      </w:r>
      <w:r w:rsidRPr="00A53933">
        <w:rPr>
          <w:sz w:val="28"/>
          <w:szCs w:val="28"/>
        </w:rPr>
        <w:t>По сравнению с 2014 годом расходы увеличены на 1,76% или на 84 081,93 рублей.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>Расходы произведены в разрезе следующих подразделов: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rFonts w:ascii="Wingdings" w:hAnsi="Wingdings"/>
          <w:sz w:val="28"/>
          <w:szCs w:val="28"/>
        </w:rPr>
        <w:sym w:font="Wingdings" w:char="F09F"/>
      </w:r>
      <w:r w:rsidRPr="00A53933">
        <w:rPr>
          <w:sz w:val="28"/>
          <w:szCs w:val="28"/>
        </w:rPr>
        <w:t xml:space="preserve"> </w:t>
      </w:r>
      <w:r w:rsidRPr="00A53933">
        <w:rPr>
          <w:i/>
          <w:sz w:val="28"/>
          <w:szCs w:val="28"/>
        </w:rPr>
        <w:t>0102 «Функционирование высшего должностного лица субъекта Российской Федерации и муниципального образования»</w:t>
      </w:r>
      <w:r w:rsidRPr="00A53933">
        <w:rPr>
          <w:sz w:val="28"/>
          <w:szCs w:val="28"/>
        </w:rPr>
        <w:t xml:space="preserve"> - 849 475,54 рублей или 99,95% от утвержденных назначений.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rFonts w:ascii="Wingdings" w:hAnsi="Wingdings"/>
          <w:sz w:val="28"/>
          <w:szCs w:val="28"/>
        </w:rPr>
        <w:sym w:font="Wingdings" w:char="F09F"/>
      </w:r>
      <w:r w:rsidRPr="00A53933">
        <w:rPr>
          <w:i/>
          <w:sz w:val="28"/>
          <w:szCs w:val="28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администраций»</w:t>
      </w:r>
      <w:r w:rsidRPr="00A53933">
        <w:rPr>
          <w:sz w:val="28"/>
          <w:szCs w:val="28"/>
        </w:rPr>
        <w:t xml:space="preserve"> - 3 910 142,92 рублей или 94,48% от плана. 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>Данные средства направлялись на содержание аппарата администрации сельского поселения.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rFonts w:ascii="Wingdings" w:hAnsi="Wingdings"/>
          <w:sz w:val="28"/>
          <w:szCs w:val="28"/>
        </w:rPr>
        <w:sym w:font="Wingdings" w:char="F09F"/>
      </w:r>
      <w:r w:rsidRPr="00A53933">
        <w:rPr>
          <w:sz w:val="28"/>
          <w:szCs w:val="28"/>
        </w:rPr>
        <w:t xml:space="preserve"> </w:t>
      </w:r>
      <w:r w:rsidRPr="00A53933">
        <w:rPr>
          <w:i/>
          <w:sz w:val="28"/>
          <w:szCs w:val="28"/>
        </w:rPr>
        <w:t>0113 «Другие общегосударственные вопросы»</w:t>
      </w:r>
      <w:r w:rsidRPr="00A53933">
        <w:rPr>
          <w:sz w:val="28"/>
          <w:szCs w:val="28"/>
        </w:rPr>
        <w:t xml:space="preserve"> - 96 994,54 рублей или 69,26%.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 xml:space="preserve">Расходы по разделу </w:t>
      </w:r>
      <w:r w:rsidRPr="00A53933">
        <w:rPr>
          <w:b/>
          <w:sz w:val="28"/>
          <w:szCs w:val="28"/>
        </w:rPr>
        <w:t>02 «Национальная оборона</w:t>
      </w:r>
      <w:r w:rsidRPr="00A53933">
        <w:rPr>
          <w:sz w:val="28"/>
          <w:szCs w:val="28"/>
        </w:rPr>
        <w:t xml:space="preserve">» исполнены в сумме      140 350,00 рублей или 100,0% от утвержденных бюджетных назначений и увеличены по сравнению с 2014 годом на 0,39% или на 550,00 рублей. Удельный вес в общих расходах бюджета поселения составляет 1,76%.  Расходы исполнены в размере 100,0% по подразделу 03 «Мобилизационная и </w:t>
      </w:r>
      <w:proofErr w:type="spellStart"/>
      <w:r w:rsidRPr="00A53933">
        <w:rPr>
          <w:sz w:val="28"/>
          <w:szCs w:val="28"/>
        </w:rPr>
        <w:t>вневоинская</w:t>
      </w:r>
      <w:proofErr w:type="spellEnd"/>
      <w:r w:rsidRPr="00A53933">
        <w:rPr>
          <w:sz w:val="28"/>
          <w:szCs w:val="28"/>
        </w:rPr>
        <w:t xml:space="preserve"> подготовка».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>Расходы по р</w:t>
      </w:r>
      <w:r w:rsidRPr="00A53933">
        <w:rPr>
          <w:bCs/>
          <w:sz w:val="28"/>
          <w:szCs w:val="24"/>
        </w:rPr>
        <w:t>азделу</w:t>
      </w:r>
      <w:r w:rsidRPr="00A53933">
        <w:rPr>
          <w:b/>
          <w:bCs/>
          <w:sz w:val="28"/>
          <w:szCs w:val="24"/>
        </w:rPr>
        <w:t xml:space="preserve"> 03 «Национальная безопасность и правоохранительная деятельность» </w:t>
      </w:r>
      <w:r w:rsidRPr="00A53933">
        <w:rPr>
          <w:bCs/>
          <w:sz w:val="28"/>
          <w:szCs w:val="24"/>
        </w:rPr>
        <w:t>исполнены в сумме 114 745,36 рублей или 59,51%</w:t>
      </w:r>
      <w:r w:rsidRPr="00A53933">
        <w:rPr>
          <w:sz w:val="28"/>
          <w:szCs w:val="28"/>
        </w:rPr>
        <w:t xml:space="preserve"> от утвержденных бюджетных назначений</w:t>
      </w:r>
      <w:r w:rsidRPr="00A53933">
        <w:rPr>
          <w:sz w:val="24"/>
          <w:szCs w:val="24"/>
        </w:rPr>
        <w:t xml:space="preserve"> </w:t>
      </w:r>
      <w:r w:rsidRPr="00A53933">
        <w:rPr>
          <w:sz w:val="28"/>
          <w:szCs w:val="28"/>
        </w:rPr>
        <w:t>и снижены по сравнению с 2014 годом 95,63% или на 2 512 820,48  рублей. Удельный вес в общих расходах бюджета поселения составляет 1,44%. Расходы произведены в разрезе следующих подразделов:</w:t>
      </w:r>
    </w:p>
    <w:p w:rsidR="00A53933" w:rsidRPr="00A53933" w:rsidRDefault="00A53933" w:rsidP="00A53933">
      <w:pPr>
        <w:numPr>
          <w:ilvl w:val="0"/>
          <w:numId w:val="2"/>
        </w:numPr>
        <w:ind w:firstLine="709"/>
        <w:jc w:val="both"/>
        <w:rPr>
          <w:i/>
          <w:sz w:val="28"/>
          <w:szCs w:val="28"/>
        </w:rPr>
      </w:pPr>
      <w:r w:rsidRPr="00A53933">
        <w:rPr>
          <w:i/>
          <w:sz w:val="28"/>
          <w:szCs w:val="28"/>
        </w:rPr>
        <w:t xml:space="preserve">0304 «Органы юстиции» - </w:t>
      </w:r>
      <w:r w:rsidRPr="00A53933">
        <w:rPr>
          <w:sz w:val="28"/>
          <w:szCs w:val="28"/>
        </w:rPr>
        <w:t>19 000,00 рублей или 100,0% к плану;</w:t>
      </w:r>
    </w:p>
    <w:p w:rsidR="00A53933" w:rsidRPr="00A53933" w:rsidRDefault="00A53933" w:rsidP="00A53933">
      <w:pPr>
        <w:numPr>
          <w:ilvl w:val="0"/>
          <w:numId w:val="2"/>
        </w:numPr>
        <w:ind w:firstLine="709"/>
        <w:jc w:val="both"/>
        <w:rPr>
          <w:bCs/>
          <w:sz w:val="28"/>
          <w:szCs w:val="24"/>
        </w:rPr>
      </w:pPr>
      <w:r w:rsidRPr="00A53933">
        <w:rPr>
          <w:bCs/>
          <w:i/>
          <w:sz w:val="28"/>
          <w:szCs w:val="24"/>
        </w:rPr>
        <w:t>0309 «Предупреждение и ликвидация последствий чрезвычайных ситуаций природного и техногенного характера, гражданская оборона»</w:t>
      </w:r>
      <w:r w:rsidRPr="00A53933">
        <w:rPr>
          <w:bCs/>
          <w:sz w:val="28"/>
          <w:szCs w:val="24"/>
        </w:rPr>
        <w:t xml:space="preserve"> - 10 000,00 рублей или 15,28% к плановым назначениям. Данные средства направлены на выплату материальной помощи гражданам, пострадавшим от крупномасштабного наводнения 2013 года.</w:t>
      </w:r>
    </w:p>
    <w:p w:rsidR="00A53933" w:rsidRPr="00A53933" w:rsidRDefault="00A53933" w:rsidP="00A53933">
      <w:pPr>
        <w:numPr>
          <w:ilvl w:val="0"/>
          <w:numId w:val="2"/>
        </w:numPr>
        <w:ind w:firstLine="709"/>
        <w:rPr>
          <w:sz w:val="28"/>
          <w:szCs w:val="28"/>
        </w:rPr>
      </w:pPr>
      <w:r w:rsidRPr="00A53933">
        <w:rPr>
          <w:bCs/>
          <w:i/>
          <w:sz w:val="28"/>
          <w:szCs w:val="24"/>
        </w:rPr>
        <w:t>0310» Обеспечение пожарной безопасности»</w:t>
      </w:r>
      <w:r w:rsidRPr="00A53933">
        <w:rPr>
          <w:b/>
          <w:bCs/>
          <w:i/>
          <w:sz w:val="28"/>
          <w:szCs w:val="24"/>
        </w:rPr>
        <w:t xml:space="preserve"> </w:t>
      </w:r>
      <w:r w:rsidRPr="00A53933">
        <w:rPr>
          <w:bCs/>
          <w:sz w:val="28"/>
          <w:szCs w:val="24"/>
        </w:rPr>
        <w:t>- 85 745,36 рублей или 100,0% от плана.</w:t>
      </w:r>
    </w:p>
    <w:p w:rsidR="00A53933" w:rsidRPr="00A53933" w:rsidRDefault="00A53933" w:rsidP="00A53933">
      <w:pPr>
        <w:jc w:val="both"/>
        <w:rPr>
          <w:bCs/>
          <w:sz w:val="28"/>
          <w:szCs w:val="24"/>
        </w:rPr>
      </w:pPr>
      <w:r w:rsidRPr="00A53933">
        <w:rPr>
          <w:bCs/>
          <w:sz w:val="28"/>
          <w:szCs w:val="24"/>
        </w:rPr>
        <w:t>Расходы по разделу</w:t>
      </w:r>
      <w:r w:rsidRPr="00A53933">
        <w:rPr>
          <w:b/>
          <w:bCs/>
          <w:sz w:val="28"/>
          <w:szCs w:val="24"/>
        </w:rPr>
        <w:t xml:space="preserve"> 04 «Национальная экономика»</w:t>
      </w:r>
      <w:r w:rsidRPr="00A53933">
        <w:rPr>
          <w:bCs/>
          <w:sz w:val="28"/>
          <w:szCs w:val="24"/>
        </w:rPr>
        <w:t xml:space="preserve"> исполнены в сумме 1 475 026,99 рублей или 97,81% к утвержденным бюджетным назначениям. Удельный вес в общих расходах бюджета поселения составляет 1,85%. В том числе по подразделам:</w:t>
      </w:r>
    </w:p>
    <w:p w:rsidR="00A53933" w:rsidRPr="00A53933" w:rsidRDefault="00A53933" w:rsidP="00A53933">
      <w:pPr>
        <w:numPr>
          <w:ilvl w:val="0"/>
          <w:numId w:val="19"/>
        </w:numPr>
        <w:ind w:firstLine="709"/>
        <w:jc w:val="both"/>
        <w:rPr>
          <w:bCs/>
          <w:sz w:val="28"/>
          <w:szCs w:val="24"/>
        </w:rPr>
      </w:pPr>
      <w:r w:rsidRPr="00A53933">
        <w:rPr>
          <w:bCs/>
          <w:i/>
          <w:sz w:val="28"/>
          <w:szCs w:val="24"/>
        </w:rPr>
        <w:t>0409 «Дорожное хозяйство (дорожные фонды)</w:t>
      </w:r>
      <w:r w:rsidRPr="00A53933">
        <w:rPr>
          <w:b/>
          <w:bCs/>
          <w:i/>
          <w:sz w:val="28"/>
          <w:szCs w:val="24"/>
        </w:rPr>
        <w:t xml:space="preserve"> – </w:t>
      </w:r>
      <w:r w:rsidRPr="00A53933">
        <w:rPr>
          <w:bCs/>
          <w:sz w:val="28"/>
          <w:szCs w:val="24"/>
        </w:rPr>
        <w:t>1 412 976,99 рублей;</w:t>
      </w:r>
    </w:p>
    <w:p w:rsidR="00A53933" w:rsidRPr="00A53933" w:rsidRDefault="00A53933" w:rsidP="00A53933">
      <w:pPr>
        <w:numPr>
          <w:ilvl w:val="0"/>
          <w:numId w:val="19"/>
        </w:numPr>
        <w:ind w:firstLine="709"/>
        <w:jc w:val="both"/>
        <w:rPr>
          <w:bCs/>
          <w:sz w:val="28"/>
          <w:szCs w:val="24"/>
        </w:rPr>
      </w:pPr>
      <w:r w:rsidRPr="00A53933">
        <w:rPr>
          <w:bCs/>
          <w:i/>
          <w:sz w:val="28"/>
          <w:szCs w:val="24"/>
        </w:rPr>
        <w:lastRenderedPageBreak/>
        <w:t>0412 «Другие вопросы в области национальной экономики»</w:t>
      </w:r>
      <w:r w:rsidRPr="00A53933">
        <w:rPr>
          <w:bCs/>
          <w:sz w:val="28"/>
          <w:szCs w:val="24"/>
        </w:rPr>
        <w:t xml:space="preserve"> - 62 050,00 рублей. Расходы направлены на мероприятия по землеустройству и землепользованию.</w:t>
      </w:r>
    </w:p>
    <w:p w:rsidR="00A53933" w:rsidRPr="00A53933" w:rsidRDefault="00A53933" w:rsidP="00A53933">
      <w:pPr>
        <w:jc w:val="both"/>
        <w:rPr>
          <w:bCs/>
          <w:sz w:val="28"/>
          <w:szCs w:val="24"/>
        </w:rPr>
      </w:pPr>
      <w:r w:rsidRPr="00A53933">
        <w:rPr>
          <w:sz w:val="28"/>
          <w:szCs w:val="28"/>
        </w:rPr>
        <w:t>Расходы по разделу</w:t>
      </w:r>
      <w:r w:rsidRPr="00A53933">
        <w:rPr>
          <w:b/>
          <w:sz w:val="28"/>
          <w:szCs w:val="28"/>
        </w:rPr>
        <w:t xml:space="preserve"> 05 «Жилищно-коммунальное хозяйство»</w:t>
      </w:r>
      <w:r w:rsidRPr="00A53933">
        <w:rPr>
          <w:sz w:val="28"/>
          <w:szCs w:val="28"/>
        </w:rPr>
        <w:t xml:space="preserve"> исполнены в сумме 1 197 437,58 рублей или 99,32% от утвержденных бюджетных назначений</w:t>
      </w:r>
      <w:r w:rsidRPr="00A53933">
        <w:rPr>
          <w:sz w:val="24"/>
          <w:szCs w:val="24"/>
        </w:rPr>
        <w:t xml:space="preserve"> </w:t>
      </w:r>
      <w:r w:rsidRPr="00A53933">
        <w:rPr>
          <w:sz w:val="28"/>
          <w:szCs w:val="28"/>
        </w:rPr>
        <w:t>и снижены по сравнению с 2014 годом на 60,40% или на 1 826 203,63 рублей. Удельный вес в общих расходах бюджета поселения составляет 15,02%. Расходы произведены в разрезе следующих подразделов:</w:t>
      </w:r>
    </w:p>
    <w:p w:rsidR="00A53933" w:rsidRPr="00A53933" w:rsidRDefault="00A53933" w:rsidP="00A53933">
      <w:pPr>
        <w:numPr>
          <w:ilvl w:val="0"/>
          <w:numId w:val="21"/>
        </w:numPr>
        <w:ind w:firstLine="709"/>
        <w:jc w:val="both"/>
        <w:rPr>
          <w:sz w:val="28"/>
          <w:szCs w:val="28"/>
        </w:rPr>
      </w:pPr>
      <w:r w:rsidRPr="00A53933">
        <w:rPr>
          <w:i/>
          <w:sz w:val="28"/>
          <w:szCs w:val="28"/>
        </w:rPr>
        <w:t>0501 «Жилищное хозяйство»</w:t>
      </w:r>
      <w:r w:rsidRPr="00A53933">
        <w:rPr>
          <w:b/>
          <w:i/>
          <w:sz w:val="28"/>
          <w:szCs w:val="28"/>
        </w:rPr>
        <w:t xml:space="preserve"> -</w:t>
      </w:r>
      <w:r w:rsidRPr="00A53933">
        <w:rPr>
          <w:sz w:val="28"/>
          <w:szCs w:val="28"/>
        </w:rPr>
        <w:t xml:space="preserve"> 113 164,95 рублей или 93,98% от плановых назначений.</w:t>
      </w:r>
    </w:p>
    <w:p w:rsidR="00A53933" w:rsidRPr="00A53933" w:rsidRDefault="00A53933" w:rsidP="00A53933">
      <w:pPr>
        <w:numPr>
          <w:ilvl w:val="0"/>
          <w:numId w:val="21"/>
        </w:numPr>
        <w:ind w:firstLine="709"/>
        <w:contextualSpacing/>
        <w:jc w:val="both"/>
        <w:rPr>
          <w:sz w:val="28"/>
          <w:szCs w:val="28"/>
        </w:rPr>
      </w:pPr>
      <w:r w:rsidRPr="00A53933">
        <w:rPr>
          <w:i/>
          <w:sz w:val="28"/>
          <w:szCs w:val="28"/>
        </w:rPr>
        <w:t>0503 «Благоустройство</w:t>
      </w:r>
      <w:r w:rsidRPr="00A53933">
        <w:rPr>
          <w:sz w:val="28"/>
          <w:szCs w:val="28"/>
        </w:rPr>
        <w:t>» - 1 084 272,63 рублей или 99,91% от плановых назначений и направлены на расходы по уличному освещению, организацию и содержанию мест захоронения, прочие мероприятия по благоустройству городских округов и поселений.</w:t>
      </w:r>
    </w:p>
    <w:p w:rsidR="00A53933" w:rsidRPr="00A53933" w:rsidRDefault="00A53933" w:rsidP="00A53933">
      <w:pPr>
        <w:contextualSpacing/>
        <w:jc w:val="both"/>
        <w:rPr>
          <w:sz w:val="28"/>
          <w:szCs w:val="28"/>
        </w:rPr>
      </w:pPr>
      <w:r w:rsidRPr="00A53933">
        <w:rPr>
          <w:sz w:val="28"/>
          <w:szCs w:val="28"/>
        </w:rPr>
        <w:t xml:space="preserve">Расходы по разделу </w:t>
      </w:r>
      <w:r w:rsidRPr="00A53933">
        <w:rPr>
          <w:b/>
          <w:sz w:val="28"/>
          <w:szCs w:val="28"/>
        </w:rPr>
        <w:t xml:space="preserve">08 «Культура и кинематография» </w:t>
      </w:r>
      <w:r w:rsidRPr="00A53933">
        <w:rPr>
          <w:sz w:val="28"/>
          <w:szCs w:val="28"/>
        </w:rPr>
        <w:t>исполнены в сумме 108 456,00 рублей и составили 99,95% к плану. Удельный вес в общих расходах бюджета поселения составляет 1,36%.</w:t>
      </w:r>
    </w:p>
    <w:p w:rsidR="00A53933" w:rsidRPr="00A53933" w:rsidRDefault="00A53933" w:rsidP="00A53933">
      <w:pPr>
        <w:jc w:val="both"/>
        <w:rPr>
          <w:color w:val="000000"/>
          <w:sz w:val="28"/>
          <w:szCs w:val="28"/>
        </w:rPr>
      </w:pPr>
      <w:r w:rsidRPr="00A53933">
        <w:rPr>
          <w:color w:val="000000"/>
          <w:sz w:val="28"/>
          <w:szCs w:val="28"/>
        </w:rPr>
        <w:t xml:space="preserve">Расходы по </w:t>
      </w:r>
      <w:r w:rsidRPr="00A53933">
        <w:rPr>
          <w:b/>
          <w:color w:val="000000"/>
          <w:sz w:val="28"/>
          <w:szCs w:val="28"/>
        </w:rPr>
        <w:t>разделу 10 «Социальная политика»</w:t>
      </w:r>
      <w:r w:rsidRPr="00A53933">
        <w:rPr>
          <w:color w:val="000000"/>
          <w:sz w:val="28"/>
          <w:szCs w:val="28"/>
        </w:rPr>
        <w:t xml:space="preserve"> </w:t>
      </w:r>
      <w:r w:rsidRPr="00A53933">
        <w:rPr>
          <w:b/>
          <w:color w:val="000000"/>
          <w:sz w:val="28"/>
          <w:szCs w:val="28"/>
        </w:rPr>
        <w:t xml:space="preserve"> </w:t>
      </w:r>
      <w:r w:rsidRPr="00A53933">
        <w:rPr>
          <w:color w:val="000000"/>
          <w:sz w:val="28"/>
          <w:szCs w:val="28"/>
        </w:rPr>
        <w:t xml:space="preserve">исполнены в сумме 78 096,00 рублей или 100,0% от плана, в том числе 100,0% по подразделу </w:t>
      </w:r>
      <w:r w:rsidRPr="00A53933">
        <w:rPr>
          <w:i/>
          <w:color w:val="000000"/>
          <w:sz w:val="28"/>
          <w:szCs w:val="28"/>
        </w:rPr>
        <w:t>1001 «Пенсионное обеспечение»</w:t>
      </w:r>
      <w:r w:rsidRPr="00A53933">
        <w:rPr>
          <w:color w:val="000000"/>
          <w:sz w:val="28"/>
          <w:szCs w:val="28"/>
        </w:rPr>
        <w:t xml:space="preserve">. </w:t>
      </w:r>
    </w:p>
    <w:p w:rsidR="00A53933" w:rsidRPr="00A53933" w:rsidRDefault="00A53933" w:rsidP="00A53933">
      <w:pPr>
        <w:jc w:val="both"/>
        <w:rPr>
          <w:color w:val="000000"/>
          <w:sz w:val="28"/>
          <w:szCs w:val="28"/>
        </w:rPr>
      </w:pPr>
      <w:r w:rsidRPr="00A53933">
        <w:rPr>
          <w:color w:val="000000"/>
          <w:sz w:val="28"/>
          <w:szCs w:val="28"/>
        </w:rPr>
        <w:t xml:space="preserve">  </w:t>
      </w:r>
    </w:p>
    <w:p w:rsidR="00A53933" w:rsidRPr="00A53933" w:rsidRDefault="00A53933" w:rsidP="00A53933">
      <w:pPr>
        <w:jc w:val="both"/>
        <w:rPr>
          <w:color w:val="000000"/>
          <w:sz w:val="28"/>
          <w:szCs w:val="28"/>
        </w:rPr>
      </w:pPr>
      <w:proofErr w:type="gramStart"/>
      <w:r w:rsidRPr="00A53933">
        <w:rPr>
          <w:color w:val="000000"/>
          <w:sz w:val="28"/>
          <w:szCs w:val="28"/>
        </w:rPr>
        <w:t>В соответствии с Постановлением Правительства Хабаровского края от 16.09.2014 № 322-пр «О нормативах формирования расходов на содержание органов местного самоуправления в Хабаровском крае на 2015 год», расходы на содержание органов местного самоуправления по сельскому поселению согласно (ф. 0503117) составили в сумме 4 718 118,46 рублей или в пределах утвержденного норматива (плановые расходы в соответствии с утвержденным нормативом 4 879 450,80 рублей).</w:t>
      </w:r>
      <w:proofErr w:type="gramEnd"/>
    </w:p>
    <w:p w:rsidR="00A53933" w:rsidRPr="00A53933" w:rsidRDefault="00A53933" w:rsidP="00A53933">
      <w:pPr>
        <w:jc w:val="both"/>
        <w:rPr>
          <w:color w:val="000000"/>
          <w:sz w:val="28"/>
          <w:szCs w:val="28"/>
        </w:rPr>
      </w:pPr>
    </w:p>
    <w:p w:rsidR="00A53933" w:rsidRPr="00A53933" w:rsidRDefault="00A53933" w:rsidP="00A53933">
      <w:pPr>
        <w:numPr>
          <w:ilvl w:val="0"/>
          <w:numId w:val="12"/>
        </w:numPr>
        <w:ind w:firstLine="709"/>
        <w:rPr>
          <w:b/>
          <w:sz w:val="28"/>
          <w:szCs w:val="28"/>
        </w:rPr>
      </w:pPr>
      <w:r w:rsidRPr="00A53933">
        <w:rPr>
          <w:b/>
          <w:sz w:val="28"/>
          <w:szCs w:val="28"/>
        </w:rPr>
        <w:t>Дефицит бюджета и источники погашения дефицита бюджета</w:t>
      </w:r>
    </w:p>
    <w:p w:rsidR="00A53933" w:rsidRPr="00A53933" w:rsidRDefault="00A53933" w:rsidP="00A53933">
      <w:pPr>
        <w:jc w:val="both"/>
        <w:rPr>
          <w:b/>
          <w:sz w:val="28"/>
          <w:szCs w:val="28"/>
        </w:rPr>
      </w:pPr>
    </w:p>
    <w:p w:rsidR="00A53933" w:rsidRPr="00A53933" w:rsidRDefault="00A53933" w:rsidP="00A53933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 xml:space="preserve">Первоначально решением Совета  депутатов от 15.12.2014 № 48 дефицит бюджета поселения утвержден в сумме 67 230,00 рублей или 5,0% от утвержденного общего годового объема доходов бюджета поселения без </w:t>
      </w:r>
      <w:proofErr w:type="gramStart"/>
      <w:r w:rsidRPr="00A53933">
        <w:rPr>
          <w:rFonts w:eastAsia="Calibri"/>
          <w:sz w:val="28"/>
          <w:szCs w:val="28"/>
          <w:lang w:eastAsia="en-US"/>
        </w:rPr>
        <w:t>учета</w:t>
      </w:r>
      <w:proofErr w:type="gramEnd"/>
      <w:r w:rsidRPr="00A53933">
        <w:rPr>
          <w:rFonts w:eastAsia="Calibri"/>
          <w:sz w:val="28"/>
          <w:szCs w:val="28"/>
          <w:lang w:eastAsia="en-US"/>
        </w:rPr>
        <w:t xml:space="preserve"> утвержденных объема безвозмездных поступлений и поступлений налоговых доходов по дополнительным нормативам.</w:t>
      </w:r>
    </w:p>
    <w:p w:rsidR="00A53933" w:rsidRPr="00A53933" w:rsidRDefault="00A53933" w:rsidP="00A53933">
      <w:pPr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53933">
        <w:rPr>
          <w:rFonts w:eastAsia="Calibri"/>
          <w:sz w:val="28"/>
          <w:szCs w:val="28"/>
          <w:lang w:eastAsia="en-US"/>
        </w:rPr>
        <w:t>В течение года размер дефицита бюджета поселения увеличился на 47,99% или на 32 267,00 рублей и составил по решению Совета депутатов от 31.12.2015 № 94 в сумме 99 497,00 рублей или 6,2% от утвержденного общего годового объема доходов бюджета поселения, без учета утвержденных объема безвозмездных поступлений и поступлений налоговых доходов по дополнительным нормативам.</w:t>
      </w:r>
      <w:proofErr w:type="gramEnd"/>
      <w:r w:rsidRPr="00A53933">
        <w:rPr>
          <w:rFonts w:eastAsia="Calibri"/>
          <w:sz w:val="28"/>
          <w:szCs w:val="28"/>
          <w:lang w:eastAsia="en-US"/>
        </w:rPr>
        <w:t xml:space="preserve"> Превышение ограничения, установленного законодательно, сложилось за счет уменьшения остатков </w:t>
      </w:r>
      <w:r w:rsidRPr="00A53933">
        <w:rPr>
          <w:rFonts w:eastAsia="Calibri"/>
          <w:sz w:val="28"/>
          <w:szCs w:val="28"/>
          <w:lang w:eastAsia="en-US"/>
        </w:rPr>
        <w:lastRenderedPageBreak/>
        <w:t>средств на счетах по учету средств бюджета, что допускается статьей 92.1. Бюджетного кодекса Российской Федерации.</w:t>
      </w:r>
    </w:p>
    <w:p w:rsidR="00A53933" w:rsidRPr="00A53933" w:rsidRDefault="00A53933" w:rsidP="00A53933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 xml:space="preserve">Администраторами источников внутреннего финансирования дефицита  бюджета поселения, согласно приложению 3 к решению Совета депутатов от 15.12.2014 № 48 о бюджете поселения является - «администрация сельского Сусанинского сельского поселения». Код – 916.  </w:t>
      </w:r>
    </w:p>
    <w:p w:rsidR="00A53933" w:rsidRPr="00A53933" w:rsidRDefault="00A53933" w:rsidP="00A53933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53933">
        <w:rPr>
          <w:rFonts w:eastAsia="Calibri"/>
          <w:sz w:val="28"/>
          <w:szCs w:val="28"/>
          <w:lang w:eastAsia="en-US"/>
        </w:rPr>
        <w:t xml:space="preserve">По отчету </w:t>
      </w:r>
      <w:r w:rsidRPr="00A53933">
        <w:rPr>
          <w:rFonts w:eastAsia="Calibri"/>
          <w:i/>
          <w:sz w:val="28"/>
          <w:szCs w:val="28"/>
          <w:lang w:eastAsia="en-US"/>
        </w:rPr>
        <w:t>(форма 0503117)</w:t>
      </w:r>
      <w:r w:rsidRPr="00A53933">
        <w:rPr>
          <w:rFonts w:eastAsia="Calibri"/>
          <w:sz w:val="28"/>
          <w:szCs w:val="28"/>
          <w:lang w:eastAsia="en-US"/>
        </w:rPr>
        <w:t xml:space="preserve"> профицит бюджета составил 371 169,92 рублей. 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>Муниципальный внутренний долг бюджета поселения по состоянию на 01.01.2015 и на 01.01.2016 годов отсутствовал.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>Администрацией сельского поселения в 2015 году муниципальные гарантии предприятиям и организациям не представлялись.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</w:p>
    <w:p w:rsidR="00A53933" w:rsidRPr="00A53933" w:rsidRDefault="00A53933" w:rsidP="00A53933">
      <w:pPr>
        <w:numPr>
          <w:ilvl w:val="0"/>
          <w:numId w:val="18"/>
        </w:numPr>
        <w:ind w:firstLine="709"/>
        <w:contextualSpacing/>
        <w:jc w:val="center"/>
        <w:rPr>
          <w:b/>
          <w:sz w:val="28"/>
          <w:szCs w:val="28"/>
        </w:rPr>
      </w:pPr>
      <w:r w:rsidRPr="00A53933">
        <w:rPr>
          <w:b/>
          <w:sz w:val="28"/>
          <w:szCs w:val="28"/>
        </w:rPr>
        <w:t>Анализ расходования средств резервного фонда</w:t>
      </w:r>
    </w:p>
    <w:p w:rsidR="00A53933" w:rsidRPr="00A53933" w:rsidRDefault="00A53933" w:rsidP="00A53933">
      <w:pPr>
        <w:contextualSpacing/>
        <w:jc w:val="center"/>
        <w:rPr>
          <w:b/>
          <w:sz w:val="28"/>
          <w:szCs w:val="28"/>
        </w:rPr>
      </w:pPr>
      <w:r w:rsidRPr="00A53933">
        <w:rPr>
          <w:b/>
          <w:sz w:val="28"/>
          <w:szCs w:val="28"/>
        </w:rPr>
        <w:t>администрации сельского поселения</w:t>
      </w:r>
    </w:p>
    <w:p w:rsidR="00A53933" w:rsidRPr="00A53933" w:rsidRDefault="00A53933" w:rsidP="00A53933">
      <w:pPr>
        <w:contextualSpacing/>
        <w:jc w:val="both"/>
        <w:rPr>
          <w:b/>
          <w:sz w:val="28"/>
          <w:szCs w:val="28"/>
        </w:rPr>
      </w:pPr>
    </w:p>
    <w:p w:rsidR="00A53933" w:rsidRPr="00A53933" w:rsidRDefault="00A53933" w:rsidP="00A53933">
      <w:pPr>
        <w:contextualSpacing/>
        <w:jc w:val="both"/>
        <w:rPr>
          <w:sz w:val="28"/>
          <w:szCs w:val="28"/>
        </w:rPr>
      </w:pPr>
      <w:proofErr w:type="gramStart"/>
      <w:r w:rsidRPr="00A53933">
        <w:rPr>
          <w:sz w:val="28"/>
          <w:szCs w:val="28"/>
        </w:rPr>
        <w:t>В соответствии с пунктом 2 статьи 6 Решения Совета депутатов от 15.12.2014 № 48 «О бюджете Сусанинского сельского поселения на 2015 год и на плановый период 2016 и 2017 года», резервный фонд администрации сельского поселения на 2015 год утвержден в сумме 160 000,00 рублей</w:t>
      </w:r>
      <w:r w:rsidRPr="00A5393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53933">
        <w:rPr>
          <w:sz w:val="28"/>
          <w:szCs w:val="28"/>
        </w:rPr>
        <w:t xml:space="preserve">или 1,87% от общих расходов бюджета поселения, что соответствует части 3 статьи 81 бюджетного Кодекса Российской Федерации.  </w:t>
      </w:r>
      <w:proofErr w:type="gramEnd"/>
    </w:p>
    <w:p w:rsidR="00A53933" w:rsidRPr="00A53933" w:rsidRDefault="00A53933" w:rsidP="00A53933">
      <w:pPr>
        <w:contextualSpacing/>
        <w:jc w:val="both"/>
        <w:rPr>
          <w:rFonts w:eastAsia="Calibri"/>
          <w:sz w:val="28"/>
          <w:szCs w:val="22"/>
          <w:lang w:eastAsia="en-US"/>
        </w:rPr>
      </w:pPr>
      <w:r w:rsidRPr="00A53933">
        <w:rPr>
          <w:rFonts w:eastAsia="Calibri"/>
          <w:sz w:val="28"/>
          <w:szCs w:val="22"/>
          <w:lang w:eastAsia="en-US"/>
        </w:rPr>
        <w:t xml:space="preserve">В окончательной редакции Решения Совета депутатов от 31.12.2015 № 94, в нарушение части 3 статьи 81 Бюджетного Кодекса Российской Федерации, средства резервного фонда не установлены. </w:t>
      </w:r>
      <w:proofErr w:type="gramStart"/>
      <w:r w:rsidRPr="00A53933">
        <w:rPr>
          <w:rFonts w:eastAsia="Calibri"/>
          <w:sz w:val="28"/>
          <w:szCs w:val="22"/>
          <w:lang w:eastAsia="en-US"/>
        </w:rPr>
        <w:t>Согласно отчета</w:t>
      </w:r>
      <w:proofErr w:type="gramEnd"/>
      <w:r w:rsidRPr="00A53933">
        <w:rPr>
          <w:rFonts w:eastAsia="Calibri"/>
          <w:sz w:val="28"/>
          <w:szCs w:val="22"/>
          <w:lang w:eastAsia="en-US"/>
        </w:rPr>
        <w:t xml:space="preserve"> (ф.0503117) расходы бюджета поселения за счет средств резервного фонда администрации сельского поселения за 2015 год не производились. В отсутствие расходов следовало установить резервный фонд в размере 0,00 рублей.</w:t>
      </w:r>
    </w:p>
    <w:p w:rsidR="00A53933" w:rsidRPr="00A53933" w:rsidRDefault="00A53933" w:rsidP="00A53933">
      <w:pPr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A53933" w:rsidRPr="00A53933" w:rsidRDefault="00A53933" w:rsidP="00A53933">
      <w:pPr>
        <w:jc w:val="center"/>
        <w:rPr>
          <w:b/>
          <w:sz w:val="28"/>
          <w:szCs w:val="28"/>
        </w:rPr>
      </w:pPr>
      <w:r w:rsidRPr="00A53933">
        <w:rPr>
          <w:b/>
          <w:sz w:val="28"/>
          <w:szCs w:val="28"/>
        </w:rPr>
        <w:t>7.Анализ бюджетной отчетности за 2015 год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</w:p>
    <w:p w:rsidR="00A53933" w:rsidRPr="00A53933" w:rsidRDefault="00A53933" w:rsidP="00A53933">
      <w:pPr>
        <w:jc w:val="both"/>
        <w:rPr>
          <w:bCs/>
          <w:sz w:val="28"/>
          <w:szCs w:val="28"/>
        </w:rPr>
      </w:pPr>
      <w:r w:rsidRPr="00A53933">
        <w:rPr>
          <w:bCs/>
          <w:sz w:val="28"/>
          <w:szCs w:val="28"/>
        </w:rPr>
        <w:t xml:space="preserve">        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года № 191н (далее – Инструкция 191н), в Контрольно-счетную палату представлены следующие формы годовой бюджетной отчетности:</w:t>
      </w:r>
    </w:p>
    <w:p w:rsidR="00A53933" w:rsidRPr="00A53933" w:rsidRDefault="00A53933" w:rsidP="00A53933">
      <w:pPr>
        <w:jc w:val="both"/>
        <w:rPr>
          <w:bCs/>
          <w:sz w:val="28"/>
          <w:szCs w:val="28"/>
        </w:rPr>
      </w:pPr>
      <w:r w:rsidRPr="00A53933">
        <w:rPr>
          <w:bCs/>
          <w:sz w:val="28"/>
          <w:szCs w:val="28"/>
        </w:rPr>
        <w:t xml:space="preserve">  - «Баланс исполнения консолидированного бюджета субъекта российской федерации и бюджета территориального государственного внебюджетного фонда» (ф.0503320);</w:t>
      </w:r>
    </w:p>
    <w:p w:rsidR="00A53933" w:rsidRPr="00A53933" w:rsidRDefault="00A53933" w:rsidP="00A53933">
      <w:pPr>
        <w:jc w:val="both"/>
        <w:rPr>
          <w:bCs/>
          <w:sz w:val="28"/>
          <w:szCs w:val="28"/>
        </w:rPr>
      </w:pPr>
      <w:r w:rsidRPr="00A53933">
        <w:rPr>
          <w:bCs/>
          <w:sz w:val="28"/>
          <w:szCs w:val="28"/>
        </w:rPr>
        <w:t xml:space="preserve">  - «Справка по заключению счетов бюджетного учета отчетного финансового года» (ф. 0503110);</w:t>
      </w:r>
    </w:p>
    <w:p w:rsidR="00A53933" w:rsidRPr="00A53933" w:rsidRDefault="00A53933" w:rsidP="00A53933">
      <w:pPr>
        <w:jc w:val="both"/>
        <w:rPr>
          <w:bCs/>
          <w:sz w:val="28"/>
          <w:szCs w:val="28"/>
        </w:rPr>
      </w:pPr>
      <w:r w:rsidRPr="00A53933">
        <w:rPr>
          <w:bCs/>
          <w:sz w:val="28"/>
          <w:szCs w:val="28"/>
        </w:rPr>
        <w:t xml:space="preserve"> - «Отчет об исполнении бюджета» (ф. 0503117);</w:t>
      </w:r>
    </w:p>
    <w:p w:rsidR="00A53933" w:rsidRPr="00A53933" w:rsidRDefault="00A53933" w:rsidP="00A53933">
      <w:pPr>
        <w:jc w:val="both"/>
        <w:rPr>
          <w:bCs/>
          <w:sz w:val="28"/>
          <w:szCs w:val="28"/>
        </w:rPr>
      </w:pPr>
      <w:r w:rsidRPr="00A53933">
        <w:rPr>
          <w:bCs/>
          <w:sz w:val="28"/>
          <w:szCs w:val="28"/>
        </w:rPr>
        <w:t xml:space="preserve"> - «Консолидированный отчет о финансовых результатах деятельности»  (ф.0503321);</w:t>
      </w:r>
    </w:p>
    <w:p w:rsidR="00A53933" w:rsidRPr="00A53933" w:rsidRDefault="00A53933" w:rsidP="00A53933">
      <w:pPr>
        <w:jc w:val="both"/>
        <w:rPr>
          <w:bCs/>
          <w:sz w:val="28"/>
          <w:szCs w:val="28"/>
        </w:rPr>
      </w:pPr>
      <w:r w:rsidRPr="00A53933">
        <w:rPr>
          <w:bCs/>
          <w:sz w:val="28"/>
          <w:szCs w:val="28"/>
        </w:rPr>
        <w:lastRenderedPageBreak/>
        <w:t xml:space="preserve"> - «Консолидированный отчет о движении денежных средств» (ф. 0503323);</w:t>
      </w:r>
    </w:p>
    <w:p w:rsidR="00A53933" w:rsidRPr="00A53933" w:rsidRDefault="00A53933" w:rsidP="00A53933">
      <w:pPr>
        <w:jc w:val="both"/>
        <w:rPr>
          <w:bCs/>
          <w:sz w:val="28"/>
          <w:szCs w:val="28"/>
        </w:rPr>
      </w:pPr>
      <w:r w:rsidRPr="00A53933">
        <w:rPr>
          <w:bCs/>
          <w:sz w:val="28"/>
          <w:szCs w:val="28"/>
        </w:rPr>
        <w:t>-  Пояснительная записка (ф. 0503360) с приложениями.</w:t>
      </w:r>
    </w:p>
    <w:p w:rsidR="00A53933" w:rsidRPr="00A53933" w:rsidRDefault="00A53933" w:rsidP="00A53933">
      <w:pPr>
        <w:jc w:val="both"/>
        <w:rPr>
          <w:bCs/>
          <w:sz w:val="28"/>
          <w:szCs w:val="28"/>
        </w:rPr>
      </w:pPr>
      <w:r w:rsidRPr="00A53933">
        <w:rPr>
          <w:bCs/>
          <w:sz w:val="28"/>
          <w:szCs w:val="28"/>
        </w:rPr>
        <w:t xml:space="preserve">    </w:t>
      </w:r>
    </w:p>
    <w:p w:rsidR="00A53933" w:rsidRPr="00A53933" w:rsidRDefault="00A53933" w:rsidP="00A53933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</w:pPr>
      <w:r w:rsidRPr="00A53933">
        <w:rPr>
          <w:color w:val="000000"/>
          <w:spacing w:val="13"/>
          <w:sz w:val="28"/>
          <w:szCs w:val="28"/>
        </w:rPr>
        <w:t xml:space="preserve">  В соответствии с </w:t>
      </w:r>
      <w:r w:rsidRPr="00A53933">
        <w:rPr>
          <w:color w:val="000000"/>
          <w:spacing w:val="3"/>
          <w:sz w:val="28"/>
          <w:szCs w:val="28"/>
        </w:rPr>
        <w:t xml:space="preserve">пунктом   7   Инструкции  191н    перед составлением годовой бюджетной  отчетности инвентаризации подлежат </w:t>
      </w:r>
      <w:r w:rsidRPr="00A53933">
        <w:rPr>
          <w:color w:val="000000"/>
          <w:spacing w:val="1"/>
          <w:sz w:val="28"/>
          <w:szCs w:val="28"/>
        </w:rPr>
        <w:t>все имущество и обязательства</w:t>
      </w:r>
      <w:r w:rsidRPr="00A53933">
        <w:rPr>
          <w:spacing w:val="1"/>
          <w:sz w:val="28"/>
          <w:szCs w:val="28"/>
        </w:rPr>
        <w:t xml:space="preserve">. В отчете отсутствует  Таблица № 6 «Сведения о проведении инвентаризаций», что нарушает данную норму. </w:t>
      </w:r>
    </w:p>
    <w:p w:rsidR="00A53933" w:rsidRPr="00A53933" w:rsidRDefault="00A53933" w:rsidP="00A53933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color w:val="000000"/>
          <w:spacing w:val="1"/>
          <w:sz w:val="28"/>
          <w:szCs w:val="28"/>
        </w:rPr>
      </w:pP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 xml:space="preserve">  В целом отчетность, которая включает в себя отчетные данные и пояснения к ним, является достоверной. 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</w:p>
    <w:p w:rsidR="00A53933" w:rsidRPr="00A53933" w:rsidRDefault="00A53933" w:rsidP="00A53933">
      <w:pPr>
        <w:jc w:val="both"/>
        <w:rPr>
          <w:sz w:val="28"/>
          <w:szCs w:val="28"/>
          <w:u w:val="single"/>
        </w:rPr>
      </w:pPr>
      <w:r w:rsidRPr="00A53933">
        <w:t xml:space="preserve">         </w:t>
      </w:r>
      <w:r w:rsidRPr="00A53933">
        <w:rPr>
          <w:sz w:val="28"/>
          <w:szCs w:val="28"/>
          <w:u w:val="single"/>
        </w:rPr>
        <w:t>Экспертиза годового отчета выявила следующее:</w:t>
      </w:r>
    </w:p>
    <w:p w:rsidR="00A53933" w:rsidRPr="00A53933" w:rsidRDefault="00A53933" w:rsidP="00A53933">
      <w:pPr>
        <w:jc w:val="both"/>
        <w:rPr>
          <w:rFonts w:eastAsia="Arial Unicode MS"/>
          <w:sz w:val="28"/>
          <w:szCs w:val="28"/>
          <w:lang w:val="x-none" w:eastAsia="x-none"/>
        </w:rPr>
      </w:pPr>
      <w:r w:rsidRPr="00A53933">
        <w:rPr>
          <w:sz w:val="28"/>
          <w:szCs w:val="28"/>
          <w:lang w:eastAsia="x-none"/>
        </w:rPr>
        <w:t xml:space="preserve"> 1</w:t>
      </w:r>
      <w:r w:rsidRPr="00A53933">
        <w:rPr>
          <w:sz w:val="28"/>
          <w:szCs w:val="28"/>
          <w:lang w:val="x-none" w:eastAsia="x-none"/>
        </w:rPr>
        <w:t>)</w:t>
      </w:r>
      <w:r w:rsidRPr="00A53933">
        <w:rPr>
          <w:rFonts w:eastAsia="Arial Unicode MS"/>
          <w:sz w:val="28"/>
          <w:szCs w:val="28"/>
          <w:lang w:val="x-none" w:eastAsia="x-none"/>
        </w:rPr>
        <w:t xml:space="preserve">  В нарушении пунктов: 153, 155, 156, 157, 158, 159  Инструкции 191 н  в составе годовой бюджетной отчетности не предоставлены: Таблица № 1 «Сведения  об основных направлениях деятельности», Таблица № 3 «Сведения об исполнении текстовых статей закона (решения) о бюджете», Таблица № 4 «Сведения об особенностях ведения бюджетного учета», Таблица № 5 «Сведения о результатах мероприятий внутреннего контроля», Таблица № 6 «Сведения о проведении инвентаризаций», Таблица №7 «Сведения о результатах внешних контрольных мероприятий».</w:t>
      </w:r>
    </w:p>
    <w:p w:rsidR="00A53933" w:rsidRPr="00A53933" w:rsidRDefault="00A53933" w:rsidP="00A53933">
      <w:pPr>
        <w:jc w:val="both"/>
        <w:rPr>
          <w:rFonts w:eastAsia="Arial Unicode MS"/>
          <w:sz w:val="28"/>
          <w:szCs w:val="28"/>
          <w:lang w:eastAsia="x-none"/>
        </w:rPr>
      </w:pPr>
      <w:r w:rsidRPr="00A53933">
        <w:rPr>
          <w:rFonts w:eastAsia="Arial Unicode MS"/>
          <w:sz w:val="28"/>
          <w:szCs w:val="28"/>
          <w:lang w:val="x-none" w:eastAsia="x-none"/>
        </w:rPr>
        <w:t>Причины отсутствия форм  не отражены в текстовой части Пояснительной записки (формы 0503360, на основании формы 0503160).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rFonts w:eastAsia="Arial Unicode MS"/>
          <w:sz w:val="28"/>
          <w:szCs w:val="28"/>
          <w:lang w:val="x-none" w:eastAsia="x-none"/>
        </w:rPr>
        <w:t xml:space="preserve"> </w:t>
      </w:r>
      <w:r w:rsidRPr="00A53933">
        <w:rPr>
          <w:sz w:val="28"/>
          <w:szCs w:val="28"/>
        </w:rPr>
        <w:t>2) В нарушении пункта 163 Инструкции 191 н не предоставлена  форма 0503164 «Сведения об исполнении бюджета».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>3)</w:t>
      </w:r>
      <w:r w:rsidRPr="00A53933">
        <w:rPr>
          <w:sz w:val="24"/>
          <w:szCs w:val="24"/>
        </w:rPr>
        <w:t xml:space="preserve"> </w:t>
      </w:r>
      <w:r w:rsidRPr="00A53933">
        <w:rPr>
          <w:sz w:val="28"/>
          <w:szCs w:val="28"/>
        </w:rPr>
        <w:t>В нарушении пункта 162  Инструкции 191 н не предоставлена  форма 0503163 «Сведения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бюджета».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>4)</w:t>
      </w:r>
      <w:r w:rsidRPr="00A53933">
        <w:rPr>
          <w:sz w:val="24"/>
          <w:szCs w:val="24"/>
        </w:rPr>
        <w:t xml:space="preserve"> </w:t>
      </w:r>
      <w:r w:rsidRPr="00A53933">
        <w:rPr>
          <w:sz w:val="28"/>
          <w:szCs w:val="28"/>
        </w:rPr>
        <w:t>В нарушении пункта 119 Инструкции 191 н не предоставлен отчет 0503124 «Отчет о кассовом поступлении и выбытии бюджетных средств».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 xml:space="preserve">5) В нарушении пункта 174 Инструкции 191 н не предоставлена форма 0503296 «Сведения об исполнении судебных решений по денежным обязательствам бюджета». 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>6) В нарушении пункта 9 Инструкции 191н показатели  в форме 0503110 по счету 140110000 отражены  с округлением до целых.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</w:p>
    <w:p w:rsidR="00A53933" w:rsidRPr="00A53933" w:rsidRDefault="00A53933" w:rsidP="00A53933">
      <w:pPr>
        <w:jc w:val="both"/>
        <w:rPr>
          <w:sz w:val="28"/>
          <w:szCs w:val="28"/>
          <w:u w:val="single"/>
        </w:rPr>
      </w:pPr>
      <w:r w:rsidRPr="00A53933">
        <w:rPr>
          <w:sz w:val="28"/>
          <w:szCs w:val="28"/>
          <w:u w:val="single"/>
        </w:rPr>
        <w:t>Оценка достоверности показателей бюджетной отчетности за 2015 год: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 xml:space="preserve"> 1) При сверке показателей графы 4 «Утвержденные бюджетные назначения», раздела 2 «Расходы бюджета» отчета (ф. 0503117) с показателями бюджетной росписи на 2015 год, отклонение не выявлено.</w:t>
      </w:r>
    </w:p>
    <w:p w:rsidR="00A53933" w:rsidRPr="00A53933" w:rsidRDefault="00A53933" w:rsidP="00A53933">
      <w:pPr>
        <w:shd w:val="clear" w:color="auto" w:fill="FFFFFF"/>
        <w:ind w:right="10"/>
        <w:jc w:val="both"/>
        <w:rPr>
          <w:color w:val="000000"/>
          <w:spacing w:val="1"/>
          <w:sz w:val="28"/>
          <w:szCs w:val="28"/>
        </w:rPr>
      </w:pPr>
      <w:r w:rsidRPr="00A53933">
        <w:rPr>
          <w:sz w:val="28"/>
          <w:szCs w:val="28"/>
        </w:rPr>
        <w:t>2) Показатели формы 0503168 «Сведения о движении нефинансовых активов» соответствуют данным Баланса (ф. 0503120) по соответствующим строкам «на начало года» и «на  конец отчетного периода»</w:t>
      </w:r>
      <w:r w:rsidRPr="00A53933">
        <w:rPr>
          <w:color w:val="000000"/>
          <w:spacing w:val="3"/>
          <w:sz w:val="28"/>
          <w:szCs w:val="28"/>
        </w:rPr>
        <w:t xml:space="preserve">, отражающим </w:t>
      </w:r>
      <w:r w:rsidRPr="00A53933">
        <w:rPr>
          <w:color w:val="000000"/>
          <w:spacing w:val="1"/>
          <w:sz w:val="28"/>
          <w:szCs w:val="28"/>
        </w:rPr>
        <w:t>стоимость основных средств и материальных запасов.</w:t>
      </w:r>
    </w:p>
    <w:p w:rsidR="00A53933" w:rsidRPr="00A53933" w:rsidRDefault="00A53933" w:rsidP="00A53933">
      <w:pPr>
        <w:shd w:val="clear" w:color="auto" w:fill="FFFFFF"/>
        <w:ind w:right="10"/>
        <w:jc w:val="both"/>
        <w:rPr>
          <w:bCs/>
          <w:color w:val="000000"/>
          <w:spacing w:val="1"/>
          <w:sz w:val="28"/>
          <w:szCs w:val="28"/>
        </w:rPr>
      </w:pPr>
      <w:r w:rsidRPr="00A53933">
        <w:rPr>
          <w:bCs/>
          <w:color w:val="000000"/>
          <w:spacing w:val="1"/>
          <w:sz w:val="28"/>
          <w:szCs w:val="28"/>
        </w:rPr>
        <w:lastRenderedPageBreak/>
        <w:t>3)  В отчете (ф. 0503321) по графе 4 «Бюджетная деятельность» строке 010 «Доходы» отражена сумма 8171748,85, по форме 0503110  остаток по счету 140110000 составляет 8171749,00 рублей.</w:t>
      </w:r>
    </w:p>
    <w:p w:rsidR="00A53933" w:rsidRPr="00A53933" w:rsidRDefault="00A53933" w:rsidP="00A53933">
      <w:pPr>
        <w:shd w:val="clear" w:color="auto" w:fill="FFFFFF"/>
        <w:ind w:right="10"/>
        <w:jc w:val="both"/>
        <w:rPr>
          <w:bCs/>
          <w:color w:val="000000"/>
          <w:spacing w:val="1"/>
          <w:sz w:val="28"/>
          <w:szCs w:val="28"/>
        </w:rPr>
      </w:pPr>
      <w:r w:rsidRPr="00A53933">
        <w:rPr>
          <w:bCs/>
          <w:color w:val="000000"/>
          <w:spacing w:val="1"/>
          <w:sz w:val="28"/>
          <w:szCs w:val="28"/>
        </w:rPr>
        <w:t>4)  В отчете (ф. 0503323):</w:t>
      </w:r>
    </w:p>
    <w:p w:rsidR="00A53933" w:rsidRPr="00A53933" w:rsidRDefault="00A53933" w:rsidP="00A53933">
      <w:pPr>
        <w:shd w:val="clear" w:color="auto" w:fill="FFFFFF"/>
        <w:ind w:right="10"/>
        <w:jc w:val="both"/>
        <w:rPr>
          <w:bCs/>
          <w:color w:val="000000"/>
          <w:spacing w:val="1"/>
          <w:sz w:val="28"/>
          <w:szCs w:val="28"/>
        </w:rPr>
      </w:pPr>
      <w:r w:rsidRPr="00A53933">
        <w:rPr>
          <w:bCs/>
          <w:color w:val="000000"/>
          <w:spacing w:val="1"/>
          <w:sz w:val="28"/>
          <w:szCs w:val="28"/>
        </w:rPr>
        <w:t>- по графам 4 и 5 «консолидированный бюджет российской Федерации  и территориального внебюджетного фонда» строке 210 «Выбытия»  Раздела 2 «Выбытия» сумма отсутствует, следует отразить сумму 79070724,93 рублей;</w:t>
      </w:r>
    </w:p>
    <w:p w:rsidR="00A53933" w:rsidRPr="00A53933" w:rsidRDefault="00A53933" w:rsidP="00A53933">
      <w:pPr>
        <w:shd w:val="clear" w:color="auto" w:fill="FFFFFF"/>
        <w:ind w:right="10"/>
        <w:jc w:val="both"/>
        <w:rPr>
          <w:bCs/>
          <w:color w:val="000000"/>
          <w:spacing w:val="1"/>
          <w:sz w:val="28"/>
          <w:szCs w:val="28"/>
        </w:rPr>
      </w:pPr>
      <w:r w:rsidRPr="00A53933">
        <w:rPr>
          <w:bCs/>
          <w:color w:val="000000"/>
          <w:spacing w:val="1"/>
          <w:sz w:val="28"/>
          <w:szCs w:val="28"/>
        </w:rPr>
        <w:t>- по графам 4 и 5 «консолидированный бюджет российской Федерации  и территориального внебюджетного фонда» строке 220 «Выбытия по текущим операциям - всего»  Раздела 2 «Выбытия» отражена сумма  7970724,93, следует отразить сумму 7139103,93 рублей;</w:t>
      </w:r>
    </w:p>
    <w:p w:rsidR="00A53933" w:rsidRPr="00A53933" w:rsidRDefault="00A53933" w:rsidP="00A53933">
      <w:pPr>
        <w:shd w:val="clear" w:color="auto" w:fill="FFFFFF"/>
        <w:ind w:right="10"/>
        <w:jc w:val="both"/>
        <w:rPr>
          <w:bCs/>
          <w:color w:val="000000"/>
          <w:spacing w:val="1"/>
          <w:sz w:val="28"/>
          <w:szCs w:val="28"/>
        </w:rPr>
      </w:pPr>
      <w:r w:rsidRPr="00A53933">
        <w:rPr>
          <w:bCs/>
          <w:color w:val="000000"/>
          <w:spacing w:val="1"/>
          <w:sz w:val="28"/>
          <w:szCs w:val="28"/>
        </w:rPr>
        <w:t>- по графам 4 и 5 «консолидированный бюджет российской Федерации  и территориального внебюджетного фонда» строке 381 «поступление денежных средств»  Раздела 3 «изменение остатков средств» отражена сумма  12618601,45 рублей, следует отразить сумму «минус» 8341894,85 рублей;</w:t>
      </w:r>
    </w:p>
    <w:p w:rsidR="00A53933" w:rsidRPr="00A53933" w:rsidRDefault="00A53933" w:rsidP="00A53933">
      <w:pPr>
        <w:shd w:val="clear" w:color="auto" w:fill="FFFFFF"/>
        <w:ind w:right="10"/>
        <w:jc w:val="both"/>
        <w:rPr>
          <w:bCs/>
          <w:color w:val="000000"/>
          <w:spacing w:val="1"/>
          <w:sz w:val="28"/>
          <w:szCs w:val="28"/>
        </w:rPr>
      </w:pPr>
      <w:r w:rsidRPr="00A53933">
        <w:rPr>
          <w:bCs/>
          <w:color w:val="000000"/>
          <w:spacing w:val="1"/>
          <w:sz w:val="28"/>
          <w:szCs w:val="28"/>
        </w:rPr>
        <w:t>- по графам 4 и 5 «консолидированный бюджет российской Федерации  и территориального внебюджетного фонда» строке 382 «выбытие денежных средств»  Раздела 3 «изменение остатков средств» отражена сумма  12247431,53 рублей, следует отразить сумму 7970724,93 рублей;</w:t>
      </w:r>
    </w:p>
    <w:p w:rsidR="00A53933" w:rsidRPr="00A53933" w:rsidRDefault="00A53933" w:rsidP="00A53933">
      <w:pPr>
        <w:jc w:val="both"/>
        <w:rPr>
          <w:bCs/>
          <w:color w:val="000000"/>
          <w:spacing w:val="1"/>
          <w:sz w:val="28"/>
          <w:szCs w:val="28"/>
        </w:rPr>
      </w:pPr>
      <w:r w:rsidRPr="00A53933">
        <w:rPr>
          <w:bCs/>
          <w:color w:val="000000"/>
          <w:spacing w:val="1"/>
          <w:sz w:val="28"/>
          <w:szCs w:val="28"/>
        </w:rPr>
        <w:t xml:space="preserve">         - по графам 4 и 5 «консолидированный бюджет российской Федерации  и территориального внебюджетного фонда» строке 380 «изменение остатков средств - всего »  Раздела 3 «изменение остатков средств» отражена сумма  371169,92 рублей, следует отразить сумму «минус» 371169,92  рублей.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>5) Показатели формы 0503369 «Сведения по дебиторской и кредиторской задолженности»  соответствуют показателям отчета Баланса (ф.0503320).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>Согласно данным Баланса (ф. 0503320):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i/>
          <w:sz w:val="28"/>
          <w:szCs w:val="28"/>
        </w:rPr>
        <w:t xml:space="preserve"> Дебиторская задолженность</w:t>
      </w:r>
      <w:r w:rsidRPr="00A53933">
        <w:rPr>
          <w:sz w:val="28"/>
          <w:szCs w:val="28"/>
        </w:rPr>
        <w:t xml:space="preserve"> на 01.01.2016 года сложилась в сумме 49390,80 рублей, в том числе: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>- по расчетам с подотчетными лицами  в сумме 27550,79 рублей;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>-по авансовым платежам в сумме 4790,58 рублей;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>-по расчетам с бюджетом в сумме 17049,43 рублей</w:t>
      </w:r>
    </w:p>
    <w:p w:rsidR="00A53933" w:rsidRPr="00A53933" w:rsidRDefault="00A53933" w:rsidP="00A53933">
      <w:pPr>
        <w:jc w:val="both"/>
        <w:rPr>
          <w:color w:val="000000"/>
          <w:spacing w:val="1"/>
          <w:sz w:val="28"/>
          <w:szCs w:val="28"/>
        </w:rPr>
      </w:pPr>
      <w:r w:rsidRPr="00A53933">
        <w:rPr>
          <w:i/>
          <w:sz w:val="28"/>
          <w:szCs w:val="28"/>
        </w:rPr>
        <w:t xml:space="preserve">Кредиторская </w:t>
      </w:r>
      <w:r w:rsidRPr="00A53933">
        <w:rPr>
          <w:i/>
          <w:color w:val="000000"/>
          <w:spacing w:val="1"/>
          <w:sz w:val="28"/>
          <w:szCs w:val="28"/>
        </w:rPr>
        <w:t>задолженность</w:t>
      </w:r>
      <w:r w:rsidRPr="00A53933">
        <w:rPr>
          <w:color w:val="000000"/>
          <w:spacing w:val="1"/>
          <w:sz w:val="28"/>
          <w:szCs w:val="28"/>
        </w:rPr>
        <w:t xml:space="preserve"> на 01.01.2016 года составила в сумме 54586,64  рублей, в том числе:</w:t>
      </w:r>
    </w:p>
    <w:p w:rsidR="00A53933" w:rsidRPr="00A53933" w:rsidRDefault="00A53933" w:rsidP="00A53933">
      <w:pPr>
        <w:jc w:val="both"/>
        <w:rPr>
          <w:color w:val="000000"/>
          <w:spacing w:val="1"/>
          <w:sz w:val="28"/>
          <w:szCs w:val="28"/>
        </w:rPr>
      </w:pPr>
      <w:r w:rsidRPr="00A53933">
        <w:rPr>
          <w:color w:val="000000"/>
          <w:spacing w:val="1"/>
          <w:sz w:val="28"/>
          <w:szCs w:val="28"/>
        </w:rPr>
        <w:t>-расчеты с подотчетными лицами в сумме 2092,51 рублей;</w:t>
      </w:r>
    </w:p>
    <w:p w:rsidR="00A53933" w:rsidRPr="00A53933" w:rsidRDefault="00A53933" w:rsidP="00A53933">
      <w:pPr>
        <w:jc w:val="both"/>
        <w:rPr>
          <w:color w:val="000000"/>
          <w:spacing w:val="1"/>
          <w:sz w:val="28"/>
          <w:szCs w:val="28"/>
        </w:rPr>
      </w:pPr>
      <w:r w:rsidRPr="00A53933">
        <w:rPr>
          <w:color w:val="000000"/>
          <w:spacing w:val="1"/>
          <w:sz w:val="28"/>
          <w:szCs w:val="28"/>
        </w:rPr>
        <w:t>-МУИЦ Амурский маяк в сумме 12934,49 рублей;</w:t>
      </w:r>
    </w:p>
    <w:p w:rsidR="00A53933" w:rsidRPr="00A53933" w:rsidRDefault="00A53933" w:rsidP="00A53933">
      <w:pPr>
        <w:jc w:val="both"/>
        <w:rPr>
          <w:color w:val="000000"/>
          <w:spacing w:val="1"/>
          <w:sz w:val="28"/>
          <w:szCs w:val="28"/>
        </w:rPr>
      </w:pPr>
      <w:r w:rsidRPr="00A53933">
        <w:rPr>
          <w:color w:val="000000"/>
          <w:spacing w:val="1"/>
          <w:sz w:val="28"/>
          <w:szCs w:val="28"/>
        </w:rPr>
        <w:t xml:space="preserve">-ООО Сусанинский </w:t>
      </w:r>
      <w:proofErr w:type="spellStart"/>
      <w:r w:rsidRPr="00A53933">
        <w:rPr>
          <w:color w:val="000000"/>
          <w:spacing w:val="1"/>
          <w:sz w:val="28"/>
          <w:szCs w:val="28"/>
        </w:rPr>
        <w:t>теплоэнергосервис</w:t>
      </w:r>
      <w:proofErr w:type="spellEnd"/>
      <w:r w:rsidRPr="00A53933">
        <w:rPr>
          <w:color w:val="000000"/>
          <w:spacing w:val="1"/>
          <w:sz w:val="28"/>
          <w:szCs w:val="28"/>
        </w:rPr>
        <w:t>» в сумме 32801,50 рублей;</w:t>
      </w:r>
    </w:p>
    <w:p w:rsidR="00A53933" w:rsidRPr="00A53933" w:rsidRDefault="00A53933" w:rsidP="00A53933">
      <w:pPr>
        <w:jc w:val="both"/>
        <w:rPr>
          <w:color w:val="000000"/>
          <w:spacing w:val="1"/>
          <w:sz w:val="28"/>
          <w:szCs w:val="28"/>
        </w:rPr>
      </w:pPr>
      <w:r w:rsidRPr="00A53933">
        <w:rPr>
          <w:color w:val="000000"/>
          <w:spacing w:val="1"/>
          <w:sz w:val="28"/>
          <w:szCs w:val="28"/>
        </w:rPr>
        <w:t>-ООО «Флагман Капитал» в сумме 6758,14 рублей</w:t>
      </w:r>
    </w:p>
    <w:p w:rsidR="00A53933" w:rsidRPr="00A53933" w:rsidRDefault="00A53933" w:rsidP="00A53933">
      <w:pPr>
        <w:rPr>
          <w:sz w:val="28"/>
          <w:szCs w:val="28"/>
        </w:rPr>
      </w:pPr>
    </w:p>
    <w:p w:rsidR="00A53933" w:rsidRPr="00A53933" w:rsidRDefault="00A53933" w:rsidP="00A53933">
      <w:pPr>
        <w:jc w:val="center"/>
        <w:rPr>
          <w:b/>
          <w:sz w:val="28"/>
          <w:szCs w:val="28"/>
        </w:rPr>
      </w:pPr>
      <w:r w:rsidRPr="00A53933">
        <w:rPr>
          <w:b/>
          <w:sz w:val="28"/>
          <w:szCs w:val="28"/>
        </w:rPr>
        <w:t>8.</w:t>
      </w:r>
      <w:r w:rsidRPr="00A53933">
        <w:t xml:space="preserve">  </w:t>
      </w:r>
      <w:r w:rsidRPr="00A53933">
        <w:rPr>
          <w:b/>
          <w:sz w:val="28"/>
          <w:szCs w:val="28"/>
        </w:rPr>
        <w:t>Выводы по итогам Заключения на отчет об исполнении  бюджета</w:t>
      </w:r>
    </w:p>
    <w:p w:rsidR="00A53933" w:rsidRPr="00A53933" w:rsidRDefault="00A53933" w:rsidP="00A53933">
      <w:pPr>
        <w:jc w:val="center"/>
        <w:rPr>
          <w:b/>
          <w:sz w:val="28"/>
          <w:szCs w:val="28"/>
        </w:rPr>
      </w:pPr>
      <w:r w:rsidRPr="00A53933">
        <w:rPr>
          <w:b/>
          <w:sz w:val="28"/>
          <w:szCs w:val="28"/>
        </w:rPr>
        <w:t>Сусанинского  сельского  поселения  за 2015 год</w:t>
      </w:r>
    </w:p>
    <w:p w:rsidR="00A53933" w:rsidRPr="00A53933" w:rsidRDefault="00A53933" w:rsidP="00A53933">
      <w:pPr>
        <w:jc w:val="center"/>
        <w:rPr>
          <w:sz w:val="28"/>
          <w:szCs w:val="28"/>
        </w:rPr>
      </w:pPr>
    </w:p>
    <w:p w:rsidR="00A53933" w:rsidRPr="00A53933" w:rsidRDefault="00A53933" w:rsidP="00A53933">
      <w:pPr>
        <w:jc w:val="both"/>
        <w:rPr>
          <w:color w:val="FF0000"/>
          <w:sz w:val="28"/>
          <w:szCs w:val="28"/>
        </w:rPr>
      </w:pPr>
      <w:r w:rsidRPr="00A53933">
        <w:rPr>
          <w:sz w:val="28"/>
          <w:szCs w:val="28"/>
        </w:rPr>
        <w:t xml:space="preserve"> 1.</w:t>
      </w:r>
      <w:r w:rsidRPr="00A53933">
        <w:rPr>
          <w:b/>
          <w:sz w:val="28"/>
          <w:szCs w:val="28"/>
        </w:rPr>
        <w:t xml:space="preserve"> </w:t>
      </w:r>
      <w:r w:rsidRPr="00A53933">
        <w:rPr>
          <w:sz w:val="28"/>
          <w:szCs w:val="28"/>
        </w:rPr>
        <w:t xml:space="preserve">Отчет об исполнении бюджета сельского поселения за 2015 год представлен администрацией сельского поселения в соответствии с частью 3 статьи 264.1 Бюджетного кодекса Российской Федерации. 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lastRenderedPageBreak/>
        <w:t xml:space="preserve">          2.  Бюджет сельского поселения за 2015 год исполнен: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 xml:space="preserve">        по доходам в сумме 8341894,85 рублей, или на 100,78% к решению о бюджете сельского поселения от 30.12.2015 № 94;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 xml:space="preserve">        по расходам в сумме 7970724,93 рублей, или на 95,15% от утвержденных бюджетных назначений по отчету;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 xml:space="preserve">       с профицитом в сумме 371169,92 рублей.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 xml:space="preserve">         3. Поступления налоговых доходов в бюджет сельского поселения в 2015 году составили в сумме 1434259,52 рублей или 105,04% к плану. По сравнению с прошлым годом поступления налоговых доходов в бюджет сельского поселения уменьшено на 44,04% или на 1128616,63 рублей. 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 xml:space="preserve">         4. Поступление неналоговых доходов за отчетный период составило        в сумме 241719,33 рублей или 102,42 % к плану. По сравнению с прошлым годом объем неналоговых доходов уменьшился на 46,1% или на 206780,73 рублей. 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 xml:space="preserve">         5.Общий объем безвозмездных поступлений от других бюджетов бюджетной системы РФ составил в сумме 6665916,00 рублей или 99,85% от общих доходов  бюджета сельского поселения.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 xml:space="preserve">  По сравнению с прошлым годом объем безвозмездных поступлений в бюджет сельского поселения снижен на 79,71% или на 1696576,14 рублей. 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 xml:space="preserve"> 6. Расходы бюджета сельского поселения за 2015 год исполнены в объеме 7970724,93 рублей, или 95,15% от утвержденных бюджетных назначений по отчету.  По сравнению с прошлым годом объем расходов уменьшен на 29,57% или на 2940592,12 рублей.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 xml:space="preserve"> 7.Исполнение расходов на реализацию мероприятий по муниципальным программам отсутствует. 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>8. По данным бюджетной отчетности по состоянию на 01.01.2016 года дебиторская задолженность  бюджета сельского поселения составила в сумме 49390,80 рублей, кредиторская задолженность составила  в сумме  54586,64 рублей.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 xml:space="preserve">       9. Муниципальный внутренний долг  бюджета сельского поселения по состоянию на 01.01.2015 и на 01.01.2016 годов отсутствовал.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 xml:space="preserve">     10. Администрацией сельского поселения в 2015 году муниципальные гарантии предприятиям и организациям не предоставлялись.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 xml:space="preserve">      11. Основные  параметры бюджета сельского поселения выполнены.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 xml:space="preserve">      12. На основании </w:t>
      </w:r>
      <w:proofErr w:type="gramStart"/>
      <w:r w:rsidRPr="00A53933">
        <w:rPr>
          <w:sz w:val="28"/>
          <w:szCs w:val="28"/>
        </w:rPr>
        <w:t>вышеизложенного</w:t>
      </w:r>
      <w:proofErr w:type="gramEnd"/>
      <w:r w:rsidRPr="00A53933">
        <w:rPr>
          <w:sz w:val="28"/>
          <w:szCs w:val="28"/>
        </w:rPr>
        <w:t>, Контрольно-счетная палата рекомендует: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 xml:space="preserve">      - Администрации сельского поселения: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 xml:space="preserve">       учесть замечания, изложенные по тексту настоящего заключения при подготовке отчёта об исполнении бюджета сельского поселения за 2016 год;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 xml:space="preserve">     - Совету депутатов Сусанинского сельского поселения рассмотреть на публичных слушаниях и принять отчет администрации Сусанинского сельского поселения «Об исполнении бюджета Сусанинского сельского поселения за 2015 год».                            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 xml:space="preserve">Председатель </w:t>
      </w:r>
    </w:p>
    <w:p w:rsidR="00A53933" w:rsidRPr="00A53933" w:rsidRDefault="00A53933" w:rsidP="00A53933">
      <w:pPr>
        <w:jc w:val="both"/>
        <w:rPr>
          <w:sz w:val="28"/>
          <w:szCs w:val="28"/>
        </w:rPr>
      </w:pPr>
      <w:r w:rsidRPr="00A53933">
        <w:rPr>
          <w:sz w:val="28"/>
          <w:szCs w:val="28"/>
        </w:rPr>
        <w:t>Контрольно-счетной палаты                                                                 Н.И.</w:t>
      </w:r>
      <w:r w:rsidR="006607A3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A53933">
        <w:rPr>
          <w:sz w:val="28"/>
          <w:szCs w:val="28"/>
        </w:rPr>
        <w:t>Лупир</w:t>
      </w:r>
      <w:proofErr w:type="spellEnd"/>
    </w:p>
    <w:p w:rsidR="00370450" w:rsidRDefault="00370450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tbl>
      <w:tblPr>
        <w:tblW w:w="18316" w:type="dxa"/>
        <w:tblInd w:w="108" w:type="dxa"/>
        <w:tblLook w:val="04A0" w:firstRow="1" w:lastRow="0" w:firstColumn="1" w:lastColumn="0" w:noHBand="0" w:noVBand="1"/>
      </w:tblPr>
      <w:tblGrid>
        <w:gridCol w:w="2727"/>
        <w:gridCol w:w="1668"/>
        <w:gridCol w:w="1651"/>
        <w:gridCol w:w="1583"/>
        <w:gridCol w:w="1571"/>
        <w:gridCol w:w="1769"/>
        <w:gridCol w:w="1651"/>
        <w:gridCol w:w="1462"/>
        <w:gridCol w:w="1130"/>
        <w:gridCol w:w="1548"/>
        <w:gridCol w:w="1556"/>
      </w:tblGrid>
      <w:tr w:rsidR="00E63923" w:rsidRPr="00E63923" w:rsidTr="00E63923">
        <w:trPr>
          <w:trHeight w:val="375"/>
        </w:trPr>
        <w:tc>
          <w:tcPr>
            <w:tcW w:w="183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color w:val="000000"/>
                <w:sz w:val="28"/>
                <w:szCs w:val="28"/>
              </w:rPr>
            </w:pPr>
            <w:r w:rsidRPr="00E63923">
              <w:rPr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E63923" w:rsidRPr="00E63923" w:rsidTr="00E63923">
        <w:trPr>
          <w:trHeight w:val="375"/>
        </w:trPr>
        <w:tc>
          <w:tcPr>
            <w:tcW w:w="183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3923">
              <w:rPr>
                <w:b/>
                <w:bCs/>
                <w:color w:val="000000"/>
                <w:sz w:val="28"/>
                <w:szCs w:val="28"/>
              </w:rPr>
              <w:t>СПРАВКА</w:t>
            </w:r>
          </w:p>
        </w:tc>
      </w:tr>
      <w:tr w:rsidR="00E63923" w:rsidRPr="00E63923" w:rsidTr="00E63923">
        <w:trPr>
          <w:trHeight w:val="375"/>
        </w:trPr>
        <w:tc>
          <w:tcPr>
            <w:tcW w:w="183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3923">
              <w:rPr>
                <w:b/>
                <w:bCs/>
                <w:color w:val="000000"/>
                <w:sz w:val="28"/>
                <w:szCs w:val="28"/>
              </w:rPr>
              <w:t>по исполнению бюджета Сусанинского сельского поселения Ульчского муниципального района за 2015 год</w:t>
            </w:r>
          </w:p>
        </w:tc>
      </w:tr>
      <w:tr w:rsidR="00E63923" w:rsidRPr="00E63923" w:rsidTr="00E63923">
        <w:trPr>
          <w:trHeight w:val="375"/>
        </w:trPr>
        <w:tc>
          <w:tcPr>
            <w:tcW w:w="183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color w:val="000000"/>
                <w:sz w:val="22"/>
                <w:szCs w:val="22"/>
              </w:rPr>
            </w:pPr>
            <w:r w:rsidRPr="00E63923">
              <w:rPr>
                <w:color w:val="000000"/>
                <w:sz w:val="22"/>
                <w:szCs w:val="22"/>
              </w:rPr>
              <w:t xml:space="preserve"> (в рублях)</w:t>
            </w:r>
          </w:p>
        </w:tc>
      </w:tr>
      <w:tr w:rsidR="00E63923" w:rsidRPr="00E63923" w:rsidTr="00E63923">
        <w:trPr>
          <w:trHeight w:val="2055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Наименование                     показателя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Исполнено по отчету за 2014 год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22"/>
                <w:szCs w:val="22"/>
              </w:rPr>
            </w:pPr>
            <w:r w:rsidRPr="00E63923">
              <w:rPr>
                <w:b/>
                <w:bCs/>
                <w:sz w:val="22"/>
                <w:szCs w:val="22"/>
              </w:rPr>
              <w:t>Решение Совета депутатов от   15.12.2014           № 48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Решение Совета депутатов от 31.12.2015         № 94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Отклонение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Отчет об исполнении бюджета за 2015 год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 xml:space="preserve">Отклонение фактического исполнения по отчету от утвержденных бюджетных назначений по отчету 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Отклонение отчета за 2015 год от решения Совета депутатов от 31.12.2015 № 94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Отклонение отчета за 2015 год от отчета за 2014 год</w:t>
            </w:r>
          </w:p>
        </w:tc>
      </w:tr>
      <w:tr w:rsidR="00E63923" w:rsidRPr="00E63923" w:rsidTr="00E63923">
        <w:trPr>
          <w:trHeight w:val="1395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3923" w:rsidRPr="00E63923" w:rsidRDefault="00E63923" w:rsidP="00E6392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923" w:rsidRPr="00E63923" w:rsidRDefault="00E63923" w:rsidP="00E6392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3923" w:rsidRPr="00E63923" w:rsidRDefault="00E63923" w:rsidP="00E639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3923" w:rsidRPr="00E63923" w:rsidRDefault="00E63923" w:rsidP="00E6392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3923" w:rsidRPr="00E63923" w:rsidRDefault="00E63923" w:rsidP="00E6392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22"/>
                <w:szCs w:val="22"/>
              </w:rPr>
            </w:pPr>
            <w:r w:rsidRPr="00E63923">
              <w:rPr>
                <w:b/>
                <w:bCs/>
                <w:sz w:val="22"/>
                <w:szCs w:val="22"/>
              </w:rPr>
              <w:t>Утвержденные  бюджетные назначения    (ф.0503117)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Исполнено по отчету на 01.01.2016 года    (ф. 0503117)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923" w:rsidRPr="00E63923" w:rsidRDefault="00E63923" w:rsidP="00E6392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923" w:rsidRPr="00E63923" w:rsidRDefault="00E63923" w:rsidP="00E6392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63923" w:rsidRPr="00E63923" w:rsidTr="00E63923">
        <w:trPr>
          <w:trHeight w:val="360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22"/>
                <w:szCs w:val="22"/>
              </w:rPr>
            </w:pPr>
            <w:r w:rsidRPr="00E6392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22"/>
                <w:szCs w:val="22"/>
              </w:rPr>
            </w:pPr>
            <w:r w:rsidRPr="00E6392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22"/>
                <w:szCs w:val="22"/>
              </w:rPr>
            </w:pPr>
            <w:r w:rsidRPr="00E6392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22"/>
                <w:szCs w:val="22"/>
              </w:rPr>
            </w:pPr>
            <w:r w:rsidRPr="00E6392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22"/>
                <w:szCs w:val="22"/>
              </w:rPr>
            </w:pPr>
            <w:r w:rsidRPr="00E6392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22"/>
                <w:szCs w:val="22"/>
              </w:rPr>
            </w:pPr>
            <w:r w:rsidRPr="00E6392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22"/>
                <w:szCs w:val="22"/>
              </w:rPr>
            </w:pPr>
            <w:r w:rsidRPr="00E6392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22"/>
                <w:szCs w:val="22"/>
              </w:rPr>
            </w:pPr>
            <w:r w:rsidRPr="00E639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22"/>
                <w:szCs w:val="22"/>
              </w:rPr>
            </w:pPr>
            <w:r w:rsidRPr="00E6392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E63923" w:rsidRPr="00E63923" w:rsidTr="00E63923">
        <w:trPr>
          <w:trHeight w:val="51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 xml:space="preserve">Всего доходов, в </w:t>
            </w:r>
            <w:proofErr w:type="spellStart"/>
            <w:r w:rsidRPr="00E63923">
              <w:rPr>
                <w:b/>
                <w:bCs/>
                <w:color w:val="000000"/>
                <w:sz w:val="22"/>
                <w:szCs w:val="22"/>
              </w:rPr>
              <w:t>т</w:t>
            </w:r>
            <w:proofErr w:type="gramStart"/>
            <w:r w:rsidRPr="00E63923">
              <w:rPr>
                <w:b/>
                <w:bCs/>
                <w:color w:val="000000"/>
                <w:sz w:val="22"/>
                <w:szCs w:val="22"/>
              </w:rPr>
              <w:t>.ч</w:t>
            </w:r>
            <w:proofErr w:type="spellEnd"/>
            <w:proofErr w:type="gramEnd"/>
            <w:r w:rsidRPr="00E63923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11 373 868,35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8 480 233,00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8 277 416,00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-202 817,00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8 277 416,00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8 341 894,85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64 478,85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100,78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64 478,85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-3 031 973,50</w:t>
            </w:r>
          </w:p>
        </w:tc>
      </w:tr>
      <w:tr w:rsidR="00E63923" w:rsidRPr="00E63923" w:rsidTr="00E63923">
        <w:trPr>
          <w:trHeight w:val="112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63923">
              <w:rPr>
                <w:i/>
                <w:i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63923">
              <w:rPr>
                <w:i/>
                <w:iCs/>
                <w:color w:val="000000"/>
                <w:sz w:val="22"/>
                <w:szCs w:val="22"/>
              </w:rPr>
              <w:t>3 011 376,21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63923">
              <w:rPr>
                <w:i/>
                <w:iCs/>
                <w:color w:val="000000"/>
                <w:sz w:val="22"/>
                <w:szCs w:val="22"/>
              </w:rPr>
              <w:t>1 344 743,00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63923">
              <w:rPr>
                <w:i/>
                <w:iCs/>
                <w:color w:val="000000"/>
                <w:sz w:val="22"/>
                <w:szCs w:val="22"/>
              </w:rPr>
              <w:t>1 601 500,00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63923">
              <w:rPr>
                <w:i/>
                <w:iCs/>
                <w:color w:val="000000"/>
                <w:sz w:val="22"/>
                <w:szCs w:val="22"/>
              </w:rPr>
              <w:t>256 757,00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63923">
              <w:rPr>
                <w:i/>
                <w:iCs/>
                <w:color w:val="000000"/>
                <w:sz w:val="22"/>
                <w:szCs w:val="22"/>
              </w:rPr>
              <w:t>1 601 500,00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63923">
              <w:rPr>
                <w:i/>
                <w:iCs/>
                <w:color w:val="000000"/>
                <w:sz w:val="22"/>
                <w:szCs w:val="22"/>
              </w:rPr>
              <w:t>1 675 978,85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63923">
              <w:rPr>
                <w:i/>
                <w:iCs/>
                <w:color w:val="000000"/>
                <w:sz w:val="22"/>
                <w:szCs w:val="22"/>
              </w:rPr>
              <w:t>74 478,85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63923">
              <w:rPr>
                <w:i/>
                <w:iCs/>
                <w:color w:val="000000"/>
                <w:sz w:val="22"/>
                <w:szCs w:val="22"/>
              </w:rPr>
              <w:t>104,65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63923">
              <w:rPr>
                <w:i/>
                <w:iCs/>
                <w:color w:val="000000"/>
                <w:sz w:val="22"/>
                <w:szCs w:val="22"/>
              </w:rPr>
              <w:t>74 478,85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63923">
              <w:rPr>
                <w:i/>
                <w:iCs/>
                <w:color w:val="000000"/>
                <w:sz w:val="22"/>
                <w:szCs w:val="22"/>
              </w:rPr>
              <w:t>-1 335 397,36</w:t>
            </w:r>
          </w:p>
        </w:tc>
      </w:tr>
      <w:tr w:rsidR="00E63923" w:rsidRPr="00E63923" w:rsidTr="00E63923">
        <w:trPr>
          <w:trHeight w:val="78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63923">
              <w:rPr>
                <w:i/>
                <w:i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63923">
              <w:rPr>
                <w:i/>
                <w:iCs/>
                <w:color w:val="000000"/>
                <w:sz w:val="22"/>
                <w:szCs w:val="22"/>
              </w:rPr>
              <w:t>8 362 492,14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63923">
              <w:rPr>
                <w:i/>
                <w:iCs/>
                <w:color w:val="000000"/>
                <w:sz w:val="22"/>
                <w:szCs w:val="22"/>
              </w:rPr>
              <w:t>7 135 490,00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63923">
              <w:rPr>
                <w:i/>
                <w:iCs/>
                <w:color w:val="000000"/>
                <w:sz w:val="22"/>
                <w:szCs w:val="22"/>
              </w:rPr>
              <w:t>6 675 916,00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63923">
              <w:rPr>
                <w:i/>
                <w:iCs/>
                <w:color w:val="000000"/>
                <w:sz w:val="22"/>
                <w:szCs w:val="22"/>
              </w:rPr>
              <w:t>-459 574,00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63923">
              <w:rPr>
                <w:i/>
                <w:iCs/>
                <w:color w:val="000000"/>
                <w:sz w:val="22"/>
                <w:szCs w:val="22"/>
              </w:rPr>
              <w:t>6 675 916,00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63923">
              <w:rPr>
                <w:i/>
                <w:iCs/>
                <w:color w:val="000000"/>
                <w:sz w:val="22"/>
                <w:szCs w:val="22"/>
              </w:rPr>
              <w:t>6 665 916,00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63923">
              <w:rPr>
                <w:i/>
                <w:iCs/>
                <w:color w:val="000000"/>
                <w:sz w:val="22"/>
                <w:szCs w:val="22"/>
              </w:rPr>
              <w:t>-10 000,00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63923">
              <w:rPr>
                <w:i/>
                <w:iCs/>
                <w:color w:val="000000"/>
                <w:sz w:val="22"/>
                <w:szCs w:val="22"/>
              </w:rPr>
              <w:t>99,85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63923">
              <w:rPr>
                <w:i/>
                <w:iCs/>
                <w:color w:val="000000"/>
                <w:sz w:val="22"/>
                <w:szCs w:val="22"/>
              </w:rPr>
              <w:t>-10 000,00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63923">
              <w:rPr>
                <w:i/>
                <w:iCs/>
                <w:color w:val="000000"/>
                <w:sz w:val="22"/>
                <w:szCs w:val="22"/>
              </w:rPr>
              <w:t>-1 696 576,14</w:t>
            </w:r>
          </w:p>
        </w:tc>
      </w:tr>
      <w:tr w:rsidR="00E63923" w:rsidRPr="00E63923" w:rsidTr="00E63923">
        <w:trPr>
          <w:trHeight w:val="49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 расходов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11 317 505,12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8 547 463,00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8 376 913,00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-170 550,00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8 376 913,00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7 970 724,93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-406 188,07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95,15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-406 188,07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-3 346 780,19</w:t>
            </w:r>
          </w:p>
        </w:tc>
      </w:tr>
      <w:tr w:rsidR="00E63923" w:rsidRPr="00E63923" w:rsidTr="00E63923">
        <w:trPr>
          <w:trHeight w:val="78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Дефици</w:t>
            </w:r>
            <w:proofErr w:type="gramStart"/>
            <w:r w:rsidRPr="00E63923">
              <w:rPr>
                <w:b/>
                <w:bCs/>
                <w:color w:val="000000"/>
                <w:sz w:val="22"/>
                <w:szCs w:val="22"/>
              </w:rPr>
              <w:t>т(</w:t>
            </w:r>
            <w:proofErr w:type="gramEnd"/>
            <w:r w:rsidRPr="00E63923">
              <w:rPr>
                <w:b/>
                <w:bCs/>
                <w:color w:val="000000"/>
                <w:sz w:val="22"/>
                <w:szCs w:val="22"/>
              </w:rPr>
              <w:t>-),                 профицит(+)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56 363,23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-67 230,00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-99 497,00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-32 267,00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-99 497,00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371 169,92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470 666,92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-373,05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470 666,92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3923">
              <w:rPr>
                <w:b/>
                <w:bCs/>
                <w:color w:val="000000"/>
                <w:sz w:val="22"/>
                <w:szCs w:val="22"/>
              </w:rPr>
              <w:t>314 806,69</w:t>
            </w:r>
          </w:p>
        </w:tc>
      </w:tr>
      <w:tr w:rsidR="00E63923" w:rsidRPr="00E63923" w:rsidTr="00E63923">
        <w:trPr>
          <w:trHeight w:val="420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2"/>
                <w:szCs w:val="22"/>
              </w:rPr>
            </w:pPr>
          </w:p>
        </w:tc>
      </w:tr>
      <w:tr w:rsidR="00E63923" w:rsidRPr="00E63923" w:rsidTr="00E63923">
        <w:trPr>
          <w:trHeight w:val="375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  <w:r w:rsidRPr="00E63923">
              <w:rPr>
                <w:color w:val="000000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</w:tr>
      <w:tr w:rsidR="00E63923" w:rsidRPr="00E63923" w:rsidTr="00E63923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  <w:r w:rsidRPr="00E63923">
              <w:rPr>
                <w:color w:val="000000"/>
                <w:sz w:val="28"/>
                <w:szCs w:val="28"/>
              </w:rPr>
              <w:t>Контрольно-счетной палаты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63923">
              <w:rPr>
                <w:color w:val="000000"/>
                <w:sz w:val="28"/>
                <w:szCs w:val="28"/>
              </w:rPr>
              <w:t>Н.И.Лупир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</w:tr>
      <w:tr w:rsidR="00E63923" w:rsidRPr="00E63923" w:rsidTr="00E63923">
        <w:trPr>
          <w:trHeight w:val="135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</w:tr>
      <w:tr w:rsidR="00E63923" w:rsidRPr="00E63923" w:rsidTr="00E63923">
        <w:trPr>
          <w:trHeight w:val="375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  <w:r w:rsidRPr="00E63923">
              <w:rPr>
                <w:color w:val="000000"/>
                <w:sz w:val="28"/>
                <w:szCs w:val="28"/>
              </w:rPr>
              <w:t>Инспектор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</w:tr>
      <w:tr w:rsidR="00E63923" w:rsidRPr="00E63923" w:rsidTr="00E63923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  <w:r w:rsidRPr="00E63923">
              <w:rPr>
                <w:color w:val="000000"/>
                <w:sz w:val="28"/>
                <w:szCs w:val="28"/>
              </w:rPr>
              <w:t>Контрольно-счетной палаты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63923">
              <w:rPr>
                <w:color w:val="000000"/>
                <w:sz w:val="28"/>
                <w:szCs w:val="28"/>
              </w:rPr>
              <w:t>В.В.Камерилов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63923" w:rsidRDefault="00E63923"/>
    <w:tbl>
      <w:tblPr>
        <w:tblW w:w="15800" w:type="dxa"/>
        <w:tblInd w:w="93" w:type="dxa"/>
        <w:tblLook w:val="04A0" w:firstRow="1" w:lastRow="0" w:firstColumn="1" w:lastColumn="0" w:noHBand="0" w:noVBand="1"/>
      </w:tblPr>
      <w:tblGrid>
        <w:gridCol w:w="2780"/>
        <w:gridCol w:w="1900"/>
        <w:gridCol w:w="1140"/>
        <w:gridCol w:w="1140"/>
        <w:gridCol w:w="1060"/>
        <w:gridCol w:w="920"/>
        <w:gridCol w:w="1000"/>
        <w:gridCol w:w="1040"/>
        <w:gridCol w:w="1000"/>
        <w:gridCol w:w="1020"/>
        <w:gridCol w:w="1000"/>
        <w:gridCol w:w="960"/>
        <w:gridCol w:w="960"/>
      </w:tblGrid>
      <w:tr w:rsidR="00E63923" w:rsidRPr="00E63923" w:rsidTr="00E63923">
        <w:trPr>
          <w:trHeight w:val="315"/>
        </w:trPr>
        <w:tc>
          <w:tcPr>
            <w:tcW w:w="15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color w:val="000000"/>
                <w:sz w:val="24"/>
                <w:szCs w:val="24"/>
              </w:rPr>
            </w:pPr>
            <w:r w:rsidRPr="00E63923">
              <w:rPr>
                <w:color w:val="000000"/>
                <w:sz w:val="24"/>
                <w:szCs w:val="24"/>
              </w:rPr>
              <w:t>Приложение №3</w:t>
            </w:r>
          </w:p>
        </w:tc>
      </w:tr>
      <w:tr w:rsidR="00E63923" w:rsidRPr="00E63923" w:rsidTr="00E63923">
        <w:trPr>
          <w:trHeight w:val="330"/>
        </w:trPr>
        <w:tc>
          <w:tcPr>
            <w:tcW w:w="15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26"/>
                <w:szCs w:val="26"/>
              </w:rPr>
            </w:pPr>
            <w:r w:rsidRPr="00E63923">
              <w:rPr>
                <w:b/>
                <w:bCs/>
                <w:sz w:val="26"/>
                <w:szCs w:val="26"/>
              </w:rPr>
              <w:t>АНАЛИЗ</w:t>
            </w:r>
          </w:p>
        </w:tc>
      </w:tr>
      <w:tr w:rsidR="00E63923" w:rsidRPr="00E63923" w:rsidTr="00E63923">
        <w:trPr>
          <w:trHeight w:val="67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26"/>
                <w:szCs w:val="26"/>
              </w:rPr>
            </w:pPr>
            <w:r w:rsidRPr="00E639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26"/>
                <w:szCs w:val="26"/>
              </w:rPr>
            </w:pPr>
            <w:r w:rsidRPr="00E63923">
              <w:rPr>
                <w:b/>
                <w:bCs/>
                <w:sz w:val="26"/>
                <w:szCs w:val="26"/>
              </w:rPr>
              <w:t>исполнения расходов бюджета Сусанинского сельского поселения Ульчского муниципального района Хабаровского края за 2015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26"/>
                <w:szCs w:val="26"/>
              </w:rPr>
            </w:pPr>
            <w:r w:rsidRPr="00E63923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E63923" w:rsidRPr="00E63923" w:rsidTr="00E63923">
        <w:trPr>
          <w:trHeight w:val="300"/>
        </w:trPr>
        <w:tc>
          <w:tcPr>
            <w:tcW w:w="158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sz w:val="18"/>
                <w:szCs w:val="18"/>
              </w:rPr>
            </w:pPr>
            <w:r w:rsidRPr="00E63923">
              <w:rPr>
                <w:sz w:val="18"/>
                <w:szCs w:val="18"/>
              </w:rPr>
              <w:t>(в рублях)</w:t>
            </w:r>
          </w:p>
        </w:tc>
      </w:tr>
      <w:tr w:rsidR="00E63923" w:rsidRPr="00E63923" w:rsidTr="00E63923">
        <w:trPr>
          <w:trHeight w:val="585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Исполнено по отчету за 2014 год (ф.0503317)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Отклонение  СБР от Решения о бюджете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Утверждено бюджетных назначений по отчету за 2015 год                    (ф. 0503117)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Исполнено по  отчету за 2015 год        (ф.0503117)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Отклонение исполненных бюджетных назначений за 2015 год от утвержденных бюджетных назначений по отчету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Отклонение отчета 2015 года от отчета за 2014 год</w:t>
            </w:r>
          </w:p>
        </w:tc>
      </w:tr>
      <w:tr w:rsidR="00E63923" w:rsidRPr="00E63923" w:rsidTr="00E63923">
        <w:trPr>
          <w:trHeight w:val="510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Решением о бюджете от 31.12.2015 № 94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Сводной  Бюджетной росписью (БР)</w:t>
            </w:r>
          </w:p>
        </w:tc>
        <w:tc>
          <w:tcPr>
            <w:tcW w:w="1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923" w:rsidRPr="00E63923" w:rsidRDefault="00E63923" w:rsidP="00E6392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E63923" w:rsidRPr="00E63923" w:rsidTr="00E63923">
        <w:trPr>
          <w:trHeight w:val="25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3923"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3923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E63923" w:rsidRPr="00E63923" w:rsidTr="00E63923">
        <w:trPr>
          <w:trHeight w:val="37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(гр.4-гр.3)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гр.4:гр.3х100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(гр.8-гр.7)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гр.8:гр.7х100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63923" w:rsidRPr="00E63923" w:rsidTr="00E63923">
        <w:trPr>
          <w:trHeight w:val="22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13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РАСХОДЫ -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11 317 505,12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8 376 913,00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8 376 913,00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8 376 913,00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7 970 724,93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-406 188,07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95,15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-2 940 592,12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3923">
              <w:rPr>
                <w:b/>
                <w:bCs/>
                <w:color w:val="000000"/>
                <w:sz w:val="16"/>
                <w:szCs w:val="16"/>
              </w:rPr>
              <w:t>70,43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916 01 00 0000000 000 000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4 772 531,07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5 128 400,00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5 128 400,00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5 128 400,00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4 856 613,00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-271 787,00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94,70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84 081,93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3923">
              <w:rPr>
                <w:b/>
                <w:bCs/>
                <w:color w:val="000000"/>
                <w:sz w:val="16"/>
                <w:szCs w:val="16"/>
              </w:rPr>
              <w:t>101,76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Удельный вес,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42,17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61,22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61,22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61,22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60,93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66,91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9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916 01 02 0000000 000 000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D0D0D"/>
                <w:sz w:val="14"/>
                <w:szCs w:val="14"/>
              </w:rPr>
            </w:pPr>
            <w:r w:rsidRPr="00E63923">
              <w:rPr>
                <w:b/>
                <w:bCs/>
                <w:color w:val="0D0D0D"/>
                <w:sz w:val="14"/>
                <w:szCs w:val="14"/>
              </w:rPr>
              <w:t>797 436,52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849 900,00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849 900,00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849 900,00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849 475,54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-424,46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99,95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52 039,02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3923">
              <w:rPr>
                <w:b/>
                <w:bCs/>
                <w:color w:val="000000"/>
                <w:sz w:val="16"/>
                <w:szCs w:val="16"/>
              </w:rPr>
              <w:t>106,53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916 01 02 8110000 000 000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797 436,52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849 900,00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849 900,00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849 900,00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849 475,54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-424,46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99,95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6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916 01 02 8110005 000 000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797 436,52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849 900,00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849 900,00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849 900,00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849 475,54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-424,46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99,95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Фонд оплаты труда и страховые взносы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916 01 02 8110005 121 000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797 436,52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849 900,00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849 900,00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849 900,00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849 475,54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-424,46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99,95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Заработная плата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916 01 02 8110005 121 211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625 373,52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658 700,00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658 700,00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658 335,54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-364,46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99,94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916 01 02 8110005 121 213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172 063,00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191 200,00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191 200,00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191 140,00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-60,00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99,97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112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916 01 04 0000000 000 000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3 908 118,59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4 138 456,00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4 138 456,00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4 138 456,00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3 910 142,92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-228 313,08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94,48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2 024,33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3923">
              <w:rPr>
                <w:b/>
                <w:bCs/>
                <w:color w:val="000000"/>
                <w:sz w:val="16"/>
                <w:szCs w:val="16"/>
              </w:rPr>
              <w:t>100,05</w:t>
            </w:r>
          </w:p>
        </w:tc>
      </w:tr>
      <w:tr w:rsidR="00E63923" w:rsidRPr="00E63923" w:rsidTr="00E63923">
        <w:trPr>
          <w:trHeight w:val="112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 xml:space="preserve">Руководство и управление в сфере установленных </w:t>
            </w:r>
            <w:proofErr w:type="gramStart"/>
            <w:r w:rsidRPr="00E63923">
              <w:rPr>
                <w:b/>
                <w:bCs/>
                <w:sz w:val="14"/>
                <w:szCs w:val="14"/>
              </w:rPr>
              <w:t>функций органов государственной власти субъектов Российской Федерации</w:t>
            </w:r>
            <w:proofErr w:type="gramEnd"/>
            <w:r w:rsidRPr="00E63923">
              <w:rPr>
                <w:b/>
                <w:bCs/>
                <w:sz w:val="14"/>
                <w:szCs w:val="14"/>
              </w:rPr>
              <w:t xml:space="preserve"> и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916 01 04 8300000 000 000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3 795 018,59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4 094 756,00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4 050 856,00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-43 900,00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98,93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4 050 856,00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3 852 542,92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-198 313,08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Центральный аппарат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916 01 04 8310000 000 000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3 795 018,59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4 094 756,00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4 050 856,00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-43 900,00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98,93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4 050 856,00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3 852 542,92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-198 313,08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 xml:space="preserve">Аппарат органов местного </w:t>
            </w:r>
            <w:proofErr w:type="spellStart"/>
            <w:proofErr w:type="gramStart"/>
            <w:r w:rsidRPr="00E63923">
              <w:rPr>
                <w:sz w:val="14"/>
                <w:szCs w:val="14"/>
              </w:rPr>
              <w:t>местного</w:t>
            </w:r>
            <w:proofErr w:type="spellEnd"/>
            <w:proofErr w:type="gramEnd"/>
            <w:r w:rsidRPr="00E63923">
              <w:rPr>
                <w:sz w:val="14"/>
                <w:szCs w:val="14"/>
              </w:rPr>
              <w:t xml:space="preserve">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916 01 04 8310005 000 000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3 002 877,09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2 822 500,00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2 822 500,00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2 822 500,00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2 803 021,30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-19 478,70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99,31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Фонд оплаты труда и страховые взносы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916 01 04 8310005 121 000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3 002 877,09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2 822 500,00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2 822 500,00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2 822 500,00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2 803 021,30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-19 478,70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99,31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lastRenderedPageBreak/>
              <w:t>Заработная плата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916 01 04 8310005 121  211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2 295 999,28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2 166 000,00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2 166 000,00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2 150 268,30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-15 731,70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99,27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916 01 04 8310005 121 213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706 877,81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656 500,00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656 500,00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652 753,00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-3 747,00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99,43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916 01 04 8310006 000 000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1 228 356,00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1 228 356,00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1 228 356,00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1 049 521,62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Иные выплаты  персоналу, за исключением фонда оплаты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916 01 04 8310006 122 000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64 508,10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FF0000"/>
                <w:sz w:val="14"/>
                <w:szCs w:val="14"/>
              </w:rPr>
            </w:pPr>
            <w:r w:rsidRPr="00E63923">
              <w:rPr>
                <w:color w:val="FF0000"/>
                <w:sz w:val="14"/>
                <w:szCs w:val="14"/>
              </w:rPr>
              <w:t>100 000,00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6 300,00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-93 700,00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Прочие выплаты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916 01 04 8310006 122 212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20 682,10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Транспортные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916 01 04 8310006 122 222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43 826,00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6 300,00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-93 700,00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6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916 01 04 8310006 242 000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151 796,10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238 100,00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238 100,00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FF0000"/>
                <w:sz w:val="14"/>
                <w:szCs w:val="14"/>
              </w:rPr>
            </w:pPr>
            <w:r w:rsidRPr="00E63923">
              <w:rPr>
                <w:color w:val="FF0000"/>
                <w:sz w:val="14"/>
                <w:szCs w:val="14"/>
              </w:rPr>
              <w:t>238 100,00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220 200,00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-17 900,00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Услуги связи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916 01 04 8310006 242 221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151 796,10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190 200,00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-9 800,00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916 01 04 8310006 242 225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38 100,00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30 000,00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78,74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Прочая закупка товаров, работ и услуг для муниципальных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916 01 04 8310006 244 000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545 657,75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820 556,00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820 556,00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FF0000"/>
                <w:sz w:val="14"/>
                <w:szCs w:val="14"/>
              </w:rPr>
            </w:pPr>
            <w:r w:rsidRPr="00E63923">
              <w:rPr>
                <w:color w:val="FF0000"/>
                <w:sz w:val="14"/>
                <w:szCs w:val="14"/>
              </w:rPr>
              <w:t>820 556,00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786 802,44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-33 753,56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95,89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Коммунальные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916 01 04 8310006 244 223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49 500,00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49 500,00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49 394,86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916 01 04 8310006 244 225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29 356,00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29 356,00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916 01 04 8310006 244 226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240 337,25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196 004,58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-3 995,42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916 01 04 8310006 244 310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45 000,00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62 200,00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62 200,00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62 200,00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4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916 01 04 8310006 244 340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260 320,50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479 500,00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479 500,00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479 203,00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-297,00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99,94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916 01 04 8310006 850 000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69 700,00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69 700,00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FF0000"/>
                <w:sz w:val="14"/>
                <w:szCs w:val="14"/>
              </w:rPr>
            </w:pPr>
            <w:r w:rsidRPr="00E63923">
              <w:rPr>
                <w:color w:val="FF0000"/>
                <w:sz w:val="14"/>
                <w:szCs w:val="14"/>
              </w:rPr>
              <w:t>69 700,00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36 219,18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4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916 01 04 8310006 851 000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43 700,00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43 700,00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43 700,00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12 096,00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3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916 01 04 8310006 851 290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43 700,00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12 096,00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4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Уплата прочих налогов, сборов и иных платежей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916 01 04 8310006 852 000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23 306,07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916 01 04 8310006 852 290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25 000,00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23 306,07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Уплата иных платежей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916 01 04 8310006 853 000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817,11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916 01 04 9310006 853 290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817,11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112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Муниципальная программа "Развитие муниципальной службы в Сусанинском сельском поселении Ульчского муниципального района на 2015 - 2017 годы"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916 01 04 9520000 000 000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43 900,00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43 900,00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43 900,00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13 900,00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114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2015 - 2017 годы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916 01 04 9520048 000 000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6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916 01 04 9520048 122 000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8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916 01 04 9520048 122 000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Прочие выплаты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916 01 04 9520048 122 212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Транспортные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916 01 04 9520048 122 222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916  01 04 9520048 122 226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14 500,00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14 500,00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10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proofErr w:type="spellStart"/>
            <w:r w:rsidRPr="00E63923">
              <w:rPr>
                <w:sz w:val="14"/>
                <w:szCs w:val="14"/>
              </w:rPr>
              <w:t>Софинансирование</w:t>
            </w:r>
            <w:proofErr w:type="spellEnd"/>
            <w:r w:rsidRPr="00E63923">
              <w:rPr>
                <w:sz w:val="14"/>
                <w:szCs w:val="14"/>
              </w:rPr>
              <w:t xml:space="preserve"> по организации дополнительного </w:t>
            </w:r>
            <w:proofErr w:type="spellStart"/>
            <w:r w:rsidRPr="00E63923">
              <w:rPr>
                <w:sz w:val="14"/>
                <w:szCs w:val="14"/>
              </w:rPr>
              <w:t>проф</w:t>
            </w:r>
            <w:proofErr w:type="gramStart"/>
            <w:r w:rsidRPr="00E63923">
              <w:rPr>
                <w:sz w:val="14"/>
                <w:szCs w:val="14"/>
              </w:rPr>
              <w:t>.о</w:t>
            </w:r>
            <w:proofErr w:type="gramEnd"/>
            <w:r w:rsidRPr="00E63923">
              <w:rPr>
                <w:sz w:val="14"/>
                <w:szCs w:val="14"/>
              </w:rPr>
              <w:t>бразования</w:t>
            </w:r>
            <w:proofErr w:type="spellEnd"/>
            <w:r w:rsidRPr="00E63923">
              <w:rPr>
                <w:sz w:val="14"/>
                <w:szCs w:val="14"/>
              </w:rPr>
              <w:t xml:space="preserve"> муниципальных служащих администрации Сусанинского сельского поселения на 2015 - 2017 годы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04 952ОС31 000 000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13 900,00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13 900,00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13 900,00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13 900,00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6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lastRenderedPageBreak/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04 952ОС31 244 000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13 900,00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13 900,00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13 900,00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13 900,00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01 04 952ОС31 244 000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13 900,00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13 900,00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13 900,00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Уплата прочих налогов, сборов и иных платежей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916 01 04 8310006 852 000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30 179,55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#ДЕЛ/0!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916 01 04 8310006 852 290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30 179,55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916 01 04 43110000 000 000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113 100,00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41 500,00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41 500,00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41 500,00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41 500,00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3923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148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Закон Хабаровского края от 24.11.2010 г. №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916 01 04 4310001 000 000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37 000,00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#ДЕЛ/0!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3923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Прочая закупка товаров, работ и услуг для муниципальных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916 01 04 4310001 540 000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37 000,00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#ДЕЛ/0!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916 01 04 4310001 540 000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37 000,00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190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Межбюджетные трансферты бюджетам муниципальных районов 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</w:t>
            </w:r>
            <w:proofErr w:type="gramStart"/>
            <w:r w:rsidRPr="00E63923">
              <w:rPr>
                <w:sz w:val="14"/>
                <w:szCs w:val="14"/>
              </w:rPr>
              <w:t>и-</w:t>
            </w:r>
            <w:proofErr w:type="gramEnd"/>
            <w:r w:rsidRPr="00E63923">
              <w:rPr>
                <w:sz w:val="14"/>
                <w:szCs w:val="14"/>
              </w:rPr>
              <w:t xml:space="preserve"> полномочия в области архитектуры и градостроительства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916 01 04 4310002 000 000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37 000,00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#ДЕЛ/0!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916 01 04 4310002 540 000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37 000,00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#ДЕЛ/0!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57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916 01 04 4310002 540 000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37 000,00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19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Межбюджетные трансферты бюджетам муниципальных районов 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</w:t>
            </w:r>
            <w:proofErr w:type="gramStart"/>
            <w:r w:rsidRPr="00E63923">
              <w:rPr>
                <w:sz w:val="14"/>
                <w:szCs w:val="14"/>
              </w:rPr>
              <w:t>и-</w:t>
            </w:r>
            <w:proofErr w:type="gramEnd"/>
            <w:r w:rsidRPr="00E63923">
              <w:rPr>
                <w:sz w:val="14"/>
                <w:szCs w:val="14"/>
              </w:rPr>
              <w:t xml:space="preserve"> полномочия по решению </w:t>
            </w:r>
            <w:proofErr w:type="spellStart"/>
            <w:r w:rsidRPr="00E63923">
              <w:rPr>
                <w:sz w:val="14"/>
                <w:szCs w:val="14"/>
              </w:rPr>
              <w:t>вопросовГО</w:t>
            </w:r>
            <w:proofErr w:type="spellEnd"/>
            <w:r w:rsidRPr="00E63923">
              <w:rPr>
                <w:sz w:val="14"/>
                <w:szCs w:val="14"/>
              </w:rPr>
              <w:t xml:space="preserve"> и ЧС и ПБ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916 01 04 4310003 000 000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36 900,00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41 500,00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41 500,00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41 500,00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41 500,00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916 01 04 4310003 000 000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36 900,00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41 500,00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41 500,00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41 500,00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41 500,00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57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916 01 04 4310003 540 000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36 900,00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41 500,00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41 500,00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41 500,00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27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 на осуществление части полномочий по решению вопросов местного значения, в соответствии с заключенными соглашениям</w:t>
            </w:r>
            <w:proofErr w:type="gramStart"/>
            <w:r w:rsidRPr="00E63923">
              <w:rPr>
                <w:sz w:val="14"/>
                <w:szCs w:val="14"/>
              </w:rPr>
              <w:t>и-</w:t>
            </w:r>
            <w:proofErr w:type="gramEnd"/>
            <w:r w:rsidRPr="00E63923">
              <w:rPr>
                <w:sz w:val="14"/>
                <w:szCs w:val="14"/>
              </w:rPr>
              <w:t xml:space="preserve"> полномочия по разработке 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916 01 04 8310654 000 000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2 200,00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#ДЕЛ/0!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916 01 04 8310654 000 000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2 200,00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#ДЕЛ/0!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57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916 01 04 8310654 540 000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2 200,00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148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lastRenderedPageBreak/>
              <w:t>Закон Хабаровского края от 24.11.2010 г. №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04 8310П32 000 000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2 200,00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Прочая закупка товаров, работ и услуг для муниципальных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04 8310П32 244 000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01 04 831П32 244 340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2 200,00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Обеспечение проведение выборов и референдумов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916 01 07 0000000 000 000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Проведение выборов и референдумов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916 01 07 0200000 000 000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916 01 07 0200002 000 000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Специальные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916 01 07 0200002 880 000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916 01 07 0200002 880 290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Другие общегосударственные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916 01 13 0000000 000 000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66 975,96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140 044,00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140 044,00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140 044,00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96 994,54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-43 049,46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69,26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30 018,58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3923">
              <w:rPr>
                <w:b/>
                <w:bCs/>
                <w:color w:val="000000"/>
                <w:sz w:val="16"/>
                <w:szCs w:val="16"/>
              </w:rPr>
              <w:t>144,82</w:t>
            </w:r>
          </w:p>
        </w:tc>
      </w:tr>
      <w:tr w:rsidR="00E63923" w:rsidRPr="00E63923" w:rsidTr="00E63923">
        <w:trPr>
          <w:trHeight w:val="6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916 01 13 9900000 000 000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1 400,00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2 044,00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2 044,00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2 044,00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2 044,00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8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Прочие  непрограммные расходы в рамках непрограммных расходов  органов местного самоуправления  и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916 01 13 9910000 000 000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1 400,00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2 044,00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2 044,00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2 044,00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2 044,00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Выполнение других обязательств государства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916 01 13 9910046 000 000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1 400,00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#ДЕЛ/0!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Уплата прочих налогов, сборов и иных платежей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916 01 13 9910046 852 000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1 400,00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916 01 13 9910046 852 290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1 400,00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2 044,00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2 044,00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2 044,00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2 044,00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916 01 13 9910046 853 290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2 044,00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2 044,00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2 044,00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2 044,00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6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Реализация государственных функций</w:t>
            </w:r>
            <w:proofErr w:type="gramStart"/>
            <w:r w:rsidRPr="00E63923">
              <w:rPr>
                <w:b/>
                <w:bCs/>
                <w:sz w:val="14"/>
                <w:szCs w:val="14"/>
              </w:rPr>
              <w:t xml:space="preserve"> ,</w:t>
            </w:r>
            <w:proofErr w:type="gramEnd"/>
            <w:r w:rsidRPr="00E63923">
              <w:rPr>
                <w:b/>
                <w:bCs/>
                <w:sz w:val="14"/>
                <w:szCs w:val="14"/>
              </w:rPr>
              <w:t xml:space="preserve"> связанных с общегосударственным управлением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916 01 13 9920009 000 000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65 575,96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138 000,00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138 000,00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138 000,00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94 950,54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-43 049,46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68,80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Выполнение других обязательств государства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916 01 13 0920009 000 000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65 575,96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95 000,00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95 000,00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95 000,00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94 950,54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-49,46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99,95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Прочая закупка товаров, работ и услуг для муниципальных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916 01 13 9920009 244 000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65 575,96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95 000,00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95 000,00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95 000,00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94 950,54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-49,46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99,95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Прочие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916 01 13 9920009 244 226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65 575,96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95 000,00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95 000,00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95 000,00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94 950,54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-49,46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99,95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6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proofErr w:type="spellStart"/>
            <w:r w:rsidRPr="00E63923">
              <w:rPr>
                <w:sz w:val="14"/>
                <w:szCs w:val="14"/>
              </w:rPr>
              <w:t>Софинансирование</w:t>
            </w:r>
            <w:proofErr w:type="spellEnd"/>
            <w:r w:rsidRPr="00E63923">
              <w:rPr>
                <w:sz w:val="14"/>
                <w:szCs w:val="14"/>
              </w:rPr>
              <w:t xml:space="preserve"> участия в краевой программе "Поддержка местных инициатив"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619 01 13 9920344 000 000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43 000,00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43 000,00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43 000,00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Прочая закупка товаров, работ и услуг для муниципальных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916 01 13 9920344 244 000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43 000,00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43 000,00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43 000,00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916 01 13 9920344 244 226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43 000,00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43 000,00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43 000,00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916 02 00 0000000 000 000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139 800,00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140 350,00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140 350,00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140 350,00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140 350,00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550,00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3923">
              <w:rPr>
                <w:b/>
                <w:bCs/>
                <w:color w:val="000000"/>
                <w:sz w:val="16"/>
                <w:szCs w:val="16"/>
              </w:rPr>
              <w:t>100,39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ind w:firstLineChars="100" w:firstLine="141"/>
              <w:jc w:val="right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Удельный вес,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 xml:space="preserve">Мобилизационная и </w:t>
            </w:r>
            <w:proofErr w:type="spellStart"/>
            <w:r w:rsidRPr="00E63923">
              <w:rPr>
                <w:b/>
                <w:bCs/>
                <w:sz w:val="14"/>
                <w:szCs w:val="14"/>
              </w:rPr>
              <w:t>вневоинская</w:t>
            </w:r>
            <w:proofErr w:type="spellEnd"/>
            <w:r w:rsidRPr="00E63923">
              <w:rPr>
                <w:b/>
                <w:bCs/>
                <w:sz w:val="14"/>
                <w:szCs w:val="14"/>
              </w:rPr>
              <w:t xml:space="preserve"> подготовка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916 02 03 0000000 000 000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139 800,00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140 350,00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140 350,00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140 350,00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140 350,00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550,00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3923">
              <w:rPr>
                <w:b/>
                <w:bCs/>
                <w:color w:val="000000"/>
                <w:sz w:val="16"/>
                <w:szCs w:val="16"/>
              </w:rPr>
              <w:t>100,39</w:t>
            </w:r>
          </w:p>
        </w:tc>
      </w:tr>
      <w:tr w:rsidR="00E63923" w:rsidRPr="00E63923" w:rsidTr="00E63923">
        <w:trPr>
          <w:trHeight w:val="6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916 02 03 9910000 000 000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139 800,00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140 350,00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140 350,00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140 350,00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140 350,00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6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916 02 03 9915118 000 000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139 800,00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140 350,00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140 350,00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140 350,00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140 350,00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Фонд оплаты труда и страховые взносы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916 02 03 9915118 121 000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53 178,00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53 032,00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53 032,00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53 032,00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53 032,00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Заработная плата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916 02 03 9915118 121 211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40 792,00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40 792,00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40 792,00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40 792,00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916 02 03 9915118 121 213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12 386,00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12 240,00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12 240,00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12 240,00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6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916 02 03 9915118 242 000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916 02 03 9915118 242 225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Прочая закупка товаров, работ и услуг для муниципальных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916 02 03 9915118 244 000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76 622,00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87 318,00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87 318,00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87 318,00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87 318,00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916 02 03 9915118 244 310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46 500,00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45 750,00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45 750,00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45 750,00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916 02 03 9915118 244 340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30 122,00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41 568,00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41 568,00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41 568,00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916 03 00 0000000 000 000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2 627 565,84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192 823,00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192 823,00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192 823,00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114 745,36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-78 077,64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59,51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-2 512 820,48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4,37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ind w:firstLineChars="100" w:firstLine="141"/>
              <w:jc w:val="right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Удельный вес,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23,22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2,30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2,30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2,30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19,22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 xml:space="preserve">Органы юстиции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916 03 04 0000000 000 000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22 600,00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19 000,00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-3 600,00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3923">
              <w:rPr>
                <w:b/>
                <w:bCs/>
                <w:color w:val="000000"/>
                <w:sz w:val="16"/>
                <w:szCs w:val="16"/>
              </w:rPr>
              <w:t>84,07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Руководство и управление в сфере установленных функций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916 03 04 8320000 000 000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22 600,00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19 000,00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Государственная регистрация актов гражданского состояния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916 03 04 8325930 000 000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22 600,00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Прочая закупка товаров, работ и услуг для муниципальных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916 03 04 8325930 244 000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22 600,00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916 03 04 8325930 244 340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22 600,00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19 000,00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8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916 03 09 0000000 000 000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2 482 392,14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65 431,00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65 431,00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65 431,00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-55 431,00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-2 472 392,14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3923"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E63923" w:rsidRPr="00E63923" w:rsidTr="00E63923">
        <w:trPr>
          <w:trHeight w:val="6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916 03 09 9900000 000 000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2 482 392,14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65 431,00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65 431,00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65 431,00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-55 431,00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6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Прочие непрограммные расходы  в рамках органов местного самоуправления и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916 03 09 9900000 000 000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2 482 392,14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65 431,00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65 431,00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65 431,00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-55 431,00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8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916 03 09 9910000 000 000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65 431,00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65 431,00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65 431,00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-55 431,00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6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916 03 09 9910010 244 000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55 431,00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55 431,00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55 431,00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-55 431,00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916 03 09 9910010 244 226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55 431,00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55 431,00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-55 431,00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916 03 09 9915104 360 000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916 03 09 9915104 360 290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8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Частичное восстановление поврежденных в результате крупномасштабного  наводнения автомобильных дорог местного значения и мостов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916 03 09 9915168 000 000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2 462 392,14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#ДЕЛ/0!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916 03 10 0000000 000 000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122 573,70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108 392,00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108 392,00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108 392,00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85 745,36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-22 646,64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79,11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-36 828,34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3923">
              <w:rPr>
                <w:b/>
                <w:bCs/>
                <w:color w:val="000000"/>
                <w:sz w:val="16"/>
                <w:szCs w:val="16"/>
              </w:rPr>
              <w:t>69,95</w:t>
            </w:r>
          </w:p>
        </w:tc>
      </w:tr>
      <w:tr w:rsidR="00E63923" w:rsidRPr="00E63923" w:rsidTr="00E63923">
        <w:trPr>
          <w:trHeight w:val="6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Прочие непрограммные расходы  в рамках органов местного самоуправления и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916 03 10 9910000 000 000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122 573,70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108 392,00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108 392,00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108 392,00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85 745,36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-22 646,64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79,11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6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 xml:space="preserve">Функционирование органов в сфере национальной безопасности и правоохранительной деятельности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916 03 10 9910011 000 000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122 573,70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108 392,00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108 392,00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108 392,00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85 745,36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-22 646,64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79,11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Прочая закупка товаров, работ и услуг для муниципальных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916 03 10 9910011 244 000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122 573,70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108 392,00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108 392,00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108 392,00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85 745,36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-22 646,64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79,11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916 03 10 9910011 244 225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85 850,00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85 745,36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-104,64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28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916 03 10 9910011 244 310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122 573,70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22 542,00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-22 542,00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18"/>
                <w:szCs w:val="18"/>
              </w:rPr>
            </w:pPr>
            <w:r w:rsidRPr="00E6392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916 04 00 0000000 000 000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E63923">
              <w:rPr>
                <w:b/>
                <w:bCs/>
                <w:i/>
                <w:iCs/>
                <w:sz w:val="14"/>
                <w:szCs w:val="14"/>
              </w:rPr>
              <w:t>687 900,00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1 508 117,00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1 508 117,00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E63923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E63923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1 508 117,00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1 475 026,99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E63923">
              <w:rPr>
                <w:b/>
                <w:bCs/>
                <w:i/>
                <w:iCs/>
                <w:sz w:val="14"/>
                <w:szCs w:val="14"/>
              </w:rPr>
              <w:t>-33 090,01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E63923">
              <w:rPr>
                <w:b/>
                <w:bCs/>
                <w:i/>
                <w:iCs/>
                <w:sz w:val="14"/>
                <w:szCs w:val="14"/>
              </w:rPr>
              <w:t>97,81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Развитие транспортной системы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916 04 09 0000000 000 000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687 900,00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1 446 017,00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1 446 017,00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1 446 017,00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1 412 976,99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-33 040,01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97,72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Дорожная деятельность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916 04 09 8420000 000 000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687 900,00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1 446 017,00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1 446 017,00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1 446 017,00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1 412 976,99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-33 040,01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97,72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4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 xml:space="preserve">Содержание автомобильных дорог общего пользования в границах населенных </w:t>
            </w:r>
            <w:r w:rsidRPr="00E63923">
              <w:rPr>
                <w:sz w:val="14"/>
                <w:szCs w:val="14"/>
              </w:rPr>
              <w:lastRenderedPageBreak/>
              <w:t>пунктов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lastRenderedPageBreak/>
              <w:t>916 04 09 8420016 000 000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687 900,00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1 446 017,00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1 446 017,00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1 446 017,00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1 412 976,99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-33 040,01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97,72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916 04 09 8420016 244 000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687 900,00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1 446 017,00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1 446 017,00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1 446 017,00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1 412 976,99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-33 040,01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97,72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916 04 09 8420016 244 225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687 900,00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1 446 017,00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1 446 017,00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1 412 976,99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-33 040,01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97,72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916 04 12 0000000 000 000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62 100,00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62 100,00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62 100,00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62 050,00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6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916 04 12 9900000 000 000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62 100,00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62 100,00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62 100,00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62 050,00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Управление земельными ресурсами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916 04 12 9930000 000 000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62 100,00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62 100,00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62 100,00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62 050,00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916 04 12 9930012 000 000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62 100,00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62 100,00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62 100,00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62 050,00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6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916 04 12 9930012 244 000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62 100,00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62 100,00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62 100,00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62 050,00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916 04 12 9930012 244 226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62 100,00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62 100,00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62 050,00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916 05 00 0000000 000 000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3 023 641,21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1 205 617,00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1 205 617,00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1 205 617,00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1 197 437,58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-8 179,42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99,32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-1 826 203,63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3923">
              <w:rPr>
                <w:b/>
                <w:bCs/>
                <w:color w:val="000000"/>
                <w:sz w:val="16"/>
                <w:szCs w:val="16"/>
              </w:rPr>
              <w:t>39,60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Удельный вес,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26,72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14,39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14,39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15,02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2,01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Жилищное хозяйство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916 05 01 0000000 000 000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275 791,00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120 420,00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120 420,00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120 420,00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113 164,95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-7 255,05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-162 626,05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3923">
              <w:rPr>
                <w:b/>
                <w:bCs/>
                <w:color w:val="000000"/>
                <w:sz w:val="16"/>
                <w:szCs w:val="16"/>
              </w:rPr>
              <w:t>41,03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Поддержка жилищного хозяйства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916 05 01 8520000 000 000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275 791,00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116 920,00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116 920,00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116 920,00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109 700,00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-7 220,00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8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916 05 01 8520000 000 000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184 000,00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#ДЕЛ/0!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8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Приобретение строительных материалов для капитального ремонта объекта к муниципальной собственности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916 05 01 8520025 000 000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184 000,00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6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916 05 01 8520025 243 000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184 000,00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#ДЕЛ/0!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916 05 01 8520025 243 340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184 000,00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6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916 05 01 8520025 243 000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91 791,00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116 920,00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116 920,00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116 920,00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109 700,00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Услуги по содержанию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916 05 01 8520025 243 225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91 791,00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916 05 01 8520025 243 340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116 920,00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116 920,00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109 700,00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Мероприятия в области жилищного хозяйства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916 05 01 8530000 000 000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3 464,95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6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916 05 01 8530028 000 000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3 464,95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Прочая закупка товаров, работ и услуг для муниципальных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916 05 01 8530028 244 000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3 464,95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916 05 01 8530028 244 226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3 464,95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Коммунальное хозяйство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916 05 02 0000000 000 000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1 309 915,33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#ДЕЛ/0!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-1 309 915,33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392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916 05 02 8630000 000 000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1 309 915,33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#ДЕЛ/0!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3923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6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Содержание  и текущий ремонт объектов коммунального хозяйства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916 05 02 8630034 000 000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1 309 915,33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#ДЕЛ/0!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Прочая закупка товаров, работ и услуг для муниципальных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916 05 02 8630034 244 000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1 309 915,33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#ДЕЛ/0!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Транспортные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916 05 02 8630034 244 222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308 872,89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Услуги по содержанию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916 05 02 8630034 244 225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1 001 042,44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916 05 03 0000000 000 000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1 437 934,88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1 085 197,00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1 085 197,00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1 085 197,00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1 084 272,63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-924,37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-353 662,25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3923">
              <w:rPr>
                <w:b/>
                <w:bCs/>
                <w:color w:val="000000"/>
                <w:sz w:val="16"/>
                <w:szCs w:val="16"/>
              </w:rPr>
              <w:t>75,40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916 05 03 8700000 000 000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1 437 934,88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1 085 197,00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1 085 197,00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1 085 197,00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1 084 272,63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-924,37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lastRenderedPageBreak/>
              <w:t>Уличное освещение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916 05 03 8710000 000 000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700 000,00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384 930,00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384 930,00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384 930,00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384 372,45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-557,55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916 05 03 8710036 000 000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700 000,00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384 930,00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384 930,00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384 930,00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384 372,45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-557,55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Прочая закупка товаров, работ и услуг для муниципальных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916 05 03 8710036 244 000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700 000,00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384 930,00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384 930,00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384 930,00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384 372,45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-557,55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Коммунальные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916 05 03 8710036 244 223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700 000,00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384 930,00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384 930,00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384 372,45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-557,55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916 05 03 8730000 000 000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15 103,00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25 330,00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25 330,00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25 330,00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25 326,98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-3,02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99,99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3923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Организация и содержание мест захоронени</w:t>
            </w:r>
            <w:proofErr w:type="gramStart"/>
            <w:r w:rsidRPr="00E63923">
              <w:rPr>
                <w:sz w:val="14"/>
                <w:szCs w:val="14"/>
              </w:rPr>
              <w:t>я(</w:t>
            </w:r>
            <w:proofErr w:type="gramEnd"/>
            <w:r w:rsidRPr="00E63923">
              <w:rPr>
                <w:sz w:val="14"/>
                <w:szCs w:val="14"/>
              </w:rPr>
              <w:t>кладбищ)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916 05 03 8730038 000 000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15 103,00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25 330,00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25 330,00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25 330,00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25 326,98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-3,02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99,99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3923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Прочая закупка товаров, работ и услуг для муниципальных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916 05 03 8730038 244 000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15 103,00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25 330,00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25 330,00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25 330,00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25 326,98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-3,02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99,99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3923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Услуги по содержанию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916 05 03 8730038 244 225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15 103,00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25 330,00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25 330,00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25 326,98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-3,02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99,99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916 05 03 8740000 000 000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722 831,88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674 937,00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674 937,00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674 937,00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674 573,20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-363,80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99,95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3923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Организация и содержание мест захоронения бытовых отходов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916 05 03 8740039 000 000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608 135,20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624 864,00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624 864,00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624 864,00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624 576,20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-287,80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99,95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Прочая закупка товаров, работ и услуг для муниципальных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916 05 03 8740039 244 000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608 135,20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624 864,00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624 864,00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624 864,00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624 576,20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-287,80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99,95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Услуги по содержанию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916 05 03 8740039 244 225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608 135,20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624 864,00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624 864,00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624 576,20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-287,80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99,95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Прочие мероприятия по благоустройству  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916 05 03 8740040 000 000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114 696,68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50 073,00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50 073,00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50 073,00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49 997,00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-76,00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99,85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Прочая закупка товаров, работ и услуг для муниципальных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916 05 03 8740040 244 000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114 696,68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50 073,00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50 073,00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50 073,00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49 997,00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-76,00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99,85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916 05 03 8740040 244 225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114 696,68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50 073,00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50 073,00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49 997,00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-76,00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99,85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Культура и кинематография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916 08 00 0000000 000 000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108 510,00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108 510,00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108 510,00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108 456,00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392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Удельный вес,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1,36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105,04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392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Культура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916 08 01 0000000 000 000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108 510,00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108 510,00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108 510,00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108 456,00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8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916 08 01 9910000 000 000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108 510,00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108 510,00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108 510,00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108 456,00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Обеспечение деятельности подведомственных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916 08 01 9910047 000 000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108 510,00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108 510,00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108 510,00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108 456,00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6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916 08 01 9910047 244 000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108 510,00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108 510,00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108 510,00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108 456,00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914 08 01 9910047 244 225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29 946,00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915 08 01 9910047 244 226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6 510,00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6 510,00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6 510,00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6392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916 08 01 9910047 244 340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72 000,00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72 000,00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72 000,00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916 10 00 0000000 000 000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66 067,00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78 096,00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78 096,00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78 096,00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78 096,00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12 029,00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3923">
              <w:rPr>
                <w:b/>
                <w:bCs/>
                <w:color w:val="000000"/>
                <w:sz w:val="16"/>
                <w:szCs w:val="16"/>
              </w:rPr>
              <w:t>118,21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Удельный вес,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916 10 01 0000000 000 000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66 067,00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78 096,00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78 096,00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78 096,00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78 096,00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3923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12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 xml:space="preserve">Межбюджетные трансферты из бюджетов поселений бюджету муниципального района и из бюджета </w:t>
            </w:r>
            <w:proofErr w:type="spellStart"/>
            <w:r w:rsidRPr="00E63923">
              <w:rPr>
                <w:sz w:val="14"/>
                <w:szCs w:val="14"/>
              </w:rPr>
              <w:t>муниципальногорайона</w:t>
            </w:r>
            <w:proofErr w:type="spellEnd"/>
            <w:r w:rsidRPr="00E63923">
              <w:rPr>
                <w:sz w:val="14"/>
                <w:szCs w:val="14"/>
              </w:rPr>
              <w:t xml:space="preserve"> бюджетам поселений в соответствии с заключенными соглашениями по переданным полномочиям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916 10 01 4310004 000 000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66 067,00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78 096,00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78 096,00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78 096,00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78 096,00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916 10 01 4310004 540 000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66 067,00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78 096,00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78 096,00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78 096,00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78 096,00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57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916 10 01 4310004 540 251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66 067,00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78 096,00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78 096,00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78 096,00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sz w:val="14"/>
                <w:szCs w:val="14"/>
              </w:rPr>
            </w:pPr>
            <w:r w:rsidRPr="00E63923">
              <w:rPr>
                <w:i/>
                <w:iCs/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916 11 00 0000000 000 000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-15 000,00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392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Удельный вес,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-0,18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sz w:val="14"/>
                <w:szCs w:val="14"/>
              </w:rPr>
            </w:pPr>
            <w:r w:rsidRPr="00E6392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6392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392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Массовый спорт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916 11 02 0000000 000 000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8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lastRenderedPageBreak/>
              <w:t>Муниципальная программа "Развитие физической культуры и спорта в Сусанинском сельском поселении на 2015 - 2017 годы"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916 11 02 9510000 000 000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12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Организация и проведение спортивных массовых мероприятий в рамках муниципальной программы "Развитие физической культуры и спорта в Сусанинском сельском поселении на 2015 - 2017 годы"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916 11 02 9510047 000 000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6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916 11 02 9510047 244 000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916 11 02 9510047 244 200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sz w:val="14"/>
                <w:szCs w:val="14"/>
              </w:rPr>
            </w:pPr>
            <w:r w:rsidRPr="00E63923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14"/>
                <w:szCs w:val="14"/>
              </w:rPr>
            </w:pPr>
            <w:r w:rsidRPr="00E639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color w:val="000000"/>
                <w:sz w:val="16"/>
                <w:szCs w:val="16"/>
              </w:rPr>
            </w:pPr>
            <w:r w:rsidRPr="00E6392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916 11 02 9510047 244 226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i/>
                <w:iCs/>
                <w:color w:val="000000"/>
                <w:sz w:val="14"/>
                <w:szCs w:val="14"/>
              </w:rPr>
            </w:pPr>
            <w:r w:rsidRPr="00E63923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</w:tr>
      <w:tr w:rsidR="00E63923" w:rsidRPr="00E63923" w:rsidTr="00E63923">
        <w:trPr>
          <w:trHeight w:val="5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2"/>
                <w:szCs w:val="22"/>
              </w:rPr>
            </w:pPr>
            <w:r w:rsidRPr="00E63923">
              <w:rPr>
                <w:color w:val="000000"/>
                <w:sz w:val="22"/>
                <w:szCs w:val="22"/>
              </w:rPr>
              <w:t xml:space="preserve">Председатель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3923">
              <w:rPr>
                <w:color w:val="000000"/>
                <w:sz w:val="22"/>
                <w:szCs w:val="22"/>
              </w:rPr>
              <w:t>Н.И.Лупир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63923" w:rsidRPr="00E63923" w:rsidTr="00E63923">
        <w:trPr>
          <w:trHeight w:val="36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2"/>
                <w:szCs w:val="22"/>
              </w:rPr>
            </w:pPr>
            <w:r w:rsidRPr="00E63923">
              <w:rPr>
                <w:color w:val="000000"/>
                <w:sz w:val="22"/>
                <w:szCs w:val="22"/>
              </w:rPr>
              <w:t>Контрольно-счетной палаты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63923" w:rsidRPr="00E63923" w:rsidTr="00E63923">
        <w:trPr>
          <w:trHeight w:val="48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2"/>
                <w:szCs w:val="22"/>
              </w:rPr>
            </w:pPr>
            <w:r w:rsidRPr="00E63923">
              <w:rPr>
                <w:color w:val="000000"/>
                <w:sz w:val="22"/>
                <w:szCs w:val="22"/>
              </w:rPr>
              <w:t xml:space="preserve">Инспектор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2"/>
                <w:szCs w:val="22"/>
              </w:rPr>
            </w:pPr>
            <w:r w:rsidRPr="00E639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2"/>
                <w:szCs w:val="22"/>
              </w:rPr>
            </w:pPr>
            <w:r w:rsidRPr="00E639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2"/>
                <w:szCs w:val="22"/>
              </w:rPr>
            </w:pPr>
            <w:r w:rsidRPr="00E639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2"/>
                <w:szCs w:val="22"/>
              </w:rPr>
            </w:pPr>
            <w:r w:rsidRPr="00E639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2"/>
                <w:szCs w:val="22"/>
              </w:rPr>
            </w:pPr>
            <w:r w:rsidRPr="00E639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2"/>
                <w:szCs w:val="22"/>
              </w:rPr>
            </w:pPr>
            <w:r w:rsidRPr="00E639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2"/>
                <w:szCs w:val="22"/>
              </w:rPr>
            </w:pPr>
            <w:r w:rsidRPr="00E639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2"/>
                <w:szCs w:val="22"/>
              </w:rPr>
            </w:pPr>
            <w:r w:rsidRPr="00E639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2"/>
                <w:szCs w:val="22"/>
              </w:rPr>
            </w:pPr>
            <w:r w:rsidRPr="00E639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2"/>
                <w:szCs w:val="22"/>
              </w:rPr>
            </w:pPr>
            <w:r w:rsidRPr="00E639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63923" w:rsidRPr="00E63923" w:rsidTr="00E63923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2"/>
                <w:szCs w:val="22"/>
              </w:rPr>
            </w:pPr>
            <w:r w:rsidRPr="00E63923">
              <w:rPr>
                <w:color w:val="000000"/>
                <w:sz w:val="22"/>
                <w:szCs w:val="22"/>
              </w:rPr>
              <w:t>Контрольно-счетной палаты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2"/>
                <w:szCs w:val="22"/>
              </w:rPr>
            </w:pPr>
            <w:r w:rsidRPr="00E639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2"/>
                <w:szCs w:val="22"/>
              </w:rPr>
            </w:pPr>
            <w:r w:rsidRPr="00E639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2"/>
                <w:szCs w:val="22"/>
              </w:rPr>
            </w:pPr>
            <w:r w:rsidRPr="00E639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2"/>
                <w:szCs w:val="22"/>
              </w:rPr>
            </w:pPr>
            <w:r w:rsidRPr="00E639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2"/>
                <w:szCs w:val="22"/>
              </w:rPr>
            </w:pPr>
            <w:r w:rsidRPr="00E639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2"/>
                <w:szCs w:val="22"/>
              </w:rPr>
            </w:pPr>
            <w:r w:rsidRPr="00E639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2"/>
                <w:szCs w:val="22"/>
              </w:rPr>
            </w:pPr>
            <w:r w:rsidRPr="00E639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2"/>
                <w:szCs w:val="22"/>
              </w:rPr>
            </w:pPr>
            <w:r w:rsidRPr="00E639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2"/>
                <w:szCs w:val="22"/>
              </w:rPr>
            </w:pPr>
            <w:r w:rsidRPr="00E639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3923">
              <w:rPr>
                <w:color w:val="000000"/>
                <w:sz w:val="22"/>
                <w:szCs w:val="22"/>
              </w:rPr>
              <w:t>В.В.Камерилов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63923" w:rsidRPr="00E63923" w:rsidTr="00E6392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923" w:rsidRPr="00E63923" w:rsidRDefault="00E63923" w:rsidP="00E639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39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Default="00E63923"/>
    <w:p w:rsidR="00E63923" w:rsidRPr="00E63923" w:rsidRDefault="00E63923" w:rsidP="00E63923">
      <w:pPr>
        <w:jc w:val="right"/>
        <w:rPr>
          <w:rFonts w:eastAsiaTheme="minorHAnsi"/>
          <w:sz w:val="28"/>
          <w:szCs w:val="28"/>
          <w:lang w:eastAsia="en-US"/>
        </w:rPr>
      </w:pPr>
      <w:r w:rsidRPr="00E63923">
        <w:rPr>
          <w:rFonts w:eastAsiaTheme="minorHAnsi"/>
          <w:sz w:val="28"/>
          <w:szCs w:val="28"/>
          <w:lang w:eastAsia="en-US"/>
        </w:rPr>
        <w:t>Приложение № 4</w:t>
      </w:r>
    </w:p>
    <w:p w:rsidR="00E63923" w:rsidRPr="00E63923" w:rsidRDefault="00E63923" w:rsidP="00E6392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63923">
        <w:rPr>
          <w:rFonts w:eastAsiaTheme="minorHAnsi"/>
          <w:b/>
          <w:sz w:val="28"/>
          <w:szCs w:val="28"/>
          <w:lang w:eastAsia="en-US"/>
        </w:rPr>
        <w:t>Расчет расходов</w:t>
      </w:r>
    </w:p>
    <w:p w:rsidR="00E63923" w:rsidRPr="00E63923" w:rsidRDefault="00E63923" w:rsidP="00E6392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63923">
        <w:rPr>
          <w:rFonts w:eastAsiaTheme="minorHAnsi"/>
          <w:b/>
          <w:sz w:val="28"/>
          <w:szCs w:val="28"/>
          <w:lang w:eastAsia="en-US"/>
        </w:rPr>
        <w:t>на содержание органов местного самоуправления Сусанинского сельского поселения Ульчского муниципального района за 2015 год, в соответствии с нормативом утвержденным Постановлением Правительства Хабаровского края от 16.09.2014 № 322-пр «О нормативах формирования расходов на содержание органов местного самоуправления в Хабаровском крае на 2015 год»</w:t>
      </w:r>
    </w:p>
    <w:p w:rsidR="00E63923" w:rsidRPr="00E63923" w:rsidRDefault="00E63923" w:rsidP="00E63923">
      <w:pPr>
        <w:jc w:val="right"/>
        <w:rPr>
          <w:rFonts w:eastAsiaTheme="minorHAnsi"/>
          <w:sz w:val="28"/>
          <w:szCs w:val="28"/>
          <w:lang w:eastAsia="en-US"/>
        </w:rPr>
      </w:pPr>
      <w:r w:rsidRPr="00E63923">
        <w:rPr>
          <w:rFonts w:eastAsiaTheme="minorHAnsi"/>
          <w:sz w:val="28"/>
          <w:szCs w:val="28"/>
          <w:lang w:eastAsia="en-US"/>
        </w:rPr>
        <w:t>(рублей)</w:t>
      </w:r>
    </w:p>
    <w:p w:rsidR="00E63923" w:rsidRPr="00E63923" w:rsidRDefault="00E63923" w:rsidP="00E63923">
      <w:pPr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0"/>
        <w:gridCol w:w="5097"/>
        <w:gridCol w:w="3827"/>
      </w:tblGrid>
      <w:tr w:rsidR="00E63923" w:rsidRPr="00E63923" w:rsidTr="007C01CC">
        <w:tc>
          <w:tcPr>
            <w:tcW w:w="540" w:type="dxa"/>
          </w:tcPr>
          <w:p w:rsidR="00E63923" w:rsidRPr="00E63923" w:rsidRDefault="00E63923" w:rsidP="00E63923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6392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№    </w:t>
            </w:r>
            <w:proofErr w:type="gramStart"/>
            <w:r w:rsidRPr="00E63923">
              <w:rPr>
                <w:rFonts w:eastAsiaTheme="minorHAns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63923">
              <w:rPr>
                <w:rFonts w:eastAsiaTheme="minorHAns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097" w:type="dxa"/>
          </w:tcPr>
          <w:p w:rsidR="00E63923" w:rsidRPr="00E63923" w:rsidRDefault="00E63923" w:rsidP="00E63923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63923">
              <w:rPr>
                <w:rFonts w:eastAsiaTheme="minorHAnsi"/>
                <w:b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3827" w:type="dxa"/>
          </w:tcPr>
          <w:p w:rsidR="00E63923" w:rsidRPr="00E63923" w:rsidRDefault="00E63923" w:rsidP="00E63923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63923">
              <w:rPr>
                <w:rFonts w:eastAsiaTheme="minorHAnsi"/>
                <w:b/>
                <w:sz w:val="24"/>
                <w:szCs w:val="24"/>
                <w:lang w:eastAsia="en-US"/>
              </w:rPr>
              <w:t>2015 год</w:t>
            </w:r>
          </w:p>
        </w:tc>
      </w:tr>
      <w:tr w:rsidR="00E63923" w:rsidRPr="00E63923" w:rsidTr="007C01CC">
        <w:tc>
          <w:tcPr>
            <w:tcW w:w="540" w:type="dxa"/>
          </w:tcPr>
          <w:p w:rsidR="00E63923" w:rsidRPr="00E63923" w:rsidRDefault="00E63923" w:rsidP="00E6392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3923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97" w:type="dxa"/>
          </w:tcPr>
          <w:p w:rsidR="00E63923" w:rsidRPr="00E63923" w:rsidRDefault="00E63923" w:rsidP="00E6392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3923">
              <w:rPr>
                <w:rFonts w:eastAsiaTheme="minorHAnsi"/>
                <w:sz w:val="24"/>
                <w:szCs w:val="24"/>
                <w:lang w:eastAsia="en-US"/>
              </w:rPr>
              <w:t>Доходы бюджета – всего:</w:t>
            </w:r>
          </w:p>
        </w:tc>
        <w:tc>
          <w:tcPr>
            <w:tcW w:w="3827" w:type="dxa"/>
          </w:tcPr>
          <w:p w:rsidR="00E63923" w:rsidRPr="00E63923" w:rsidRDefault="00E63923" w:rsidP="00E639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923">
              <w:rPr>
                <w:rFonts w:eastAsiaTheme="minorHAnsi"/>
                <w:sz w:val="24"/>
                <w:szCs w:val="24"/>
                <w:lang w:eastAsia="en-US"/>
              </w:rPr>
              <w:t>8 166 444,85</w:t>
            </w:r>
          </w:p>
        </w:tc>
      </w:tr>
      <w:tr w:rsidR="00E63923" w:rsidRPr="00E63923" w:rsidTr="007C01CC">
        <w:tc>
          <w:tcPr>
            <w:tcW w:w="540" w:type="dxa"/>
          </w:tcPr>
          <w:p w:rsidR="00E63923" w:rsidRPr="00E63923" w:rsidRDefault="00E63923" w:rsidP="00E63923">
            <w:pPr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097" w:type="dxa"/>
          </w:tcPr>
          <w:p w:rsidR="00E63923" w:rsidRPr="00E63923" w:rsidRDefault="00E63923" w:rsidP="00E63923">
            <w:pPr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proofErr w:type="spellStart"/>
            <w:r w:rsidRPr="00E63923">
              <w:rPr>
                <w:rFonts w:eastAsiaTheme="minorHAnsi"/>
                <w:i/>
                <w:sz w:val="24"/>
                <w:szCs w:val="24"/>
                <w:lang w:eastAsia="en-US"/>
              </w:rPr>
              <w:t>в.т.ч</w:t>
            </w:r>
            <w:proofErr w:type="spellEnd"/>
            <w:r w:rsidRPr="00E63923">
              <w:rPr>
                <w:rFonts w:eastAsiaTheme="minorHAnsi"/>
                <w:i/>
                <w:sz w:val="24"/>
                <w:szCs w:val="24"/>
                <w:lang w:eastAsia="en-US"/>
              </w:rPr>
              <w:t>.- налоговые и неналоговые доходы</w:t>
            </w:r>
          </w:p>
        </w:tc>
        <w:tc>
          <w:tcPr>
            <w:tcW w:w="3827" w:type="dxa"/>
          </w:tcPr>
          <w:p w:rsidR="00E63923" w:rsidRPr="00E63923" w:rsidRDefault="00E63923" w:rsidP="00E63923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E63923">
              <w:rPr>
                <w:rFonts w:eastAsiaTheme="minorHAnsi"/>
                <w:i/>
                <w:sz w:val="24"/>
                <w:szCs w:val="24"/>
                <w:lang w:eastAsia="en-US"/>
              </w:rPr>
              <w:t>1 675 978,85</w:t>
            </w:r>
          </w:p>
        </w:tc>
      </w:tr>
      <w:tr w:rsidR="00E63923" w:rsidRPr="00E63923" w:rsidTr="007C01CC">
        <w:tc>
          <w:tcPr>
            <w:tcW w:w="540" w:type="dxa"/>
          </w:tcPr>
          <w:p w:rsidR="00E63923" w:rsidRPr="00E63923" w:rsidRDefault="00E63923" w:rsidP="00E63923">
            <w:pPr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097" w:type="dxa"/>
          </w:tcPr>
          <w:p w:rsidR="00E63923" w:rsidRPr="00E63923" w:rsidRDefault="00E63923" w:rsidP="00E63923">
            <w:pPr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E63923">
              <w:rPr>
                <w:rFonts w:eastAsiaTheme="minorHAnsi"/>
                <w:i/>
                <w:sz w:val="24"/>
                <w:szCs w:val="24"/>
                <w:lang w:eastAsia="en-US"/>
              </w:rPr>
              <w:t>-дотация на выравнивание бюджетной обеспеченности</w:t>
            </w:r>
          </w:p>
        </w:tc>
        <w:tc>
          <w:tcPr>
            <w:tcW w:w="3827" w:type="dxa"/>
          </w:tcPr>
          <w:p w:rsidR="00E63923" w:rsidRPr="00E63923" w:rsidRDefault="00E63923" w:rsidP="00E63923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E63923">
              <w:rPr>
                <w:rFonts w:eastAsiaTheme="minorHAnsi"/>
                <w:i/>
                <w:sz w:val="24"/>
                <w:szCs w:val="24"/>
                <w:lang w:eastAsia="en-US"/>
              </w:rPr>
              <w:t>666 784,00</w:t>
            </w:r>
          </w:p>
        </w:tc>
      </w:tr>
      <w:tr w:rsidR="00E63923" w:rsidRPr="00E63923" w:rsidTr="007C01CC">
        <w:tc>
          <w:tcPr>
            <w:tcW w:w="540" w:type="dxa"/>
          </w:tcPr>
          <w:p w:rsidR="00E63923" w:rsidRPr="00E63923" w:rsidRDefault="00E63923" w:rsidP="00E63923">
            <w:pPr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097" w:type="dxa"/>
          </w:tcPr>
          <w:p w:rsidR="00E63923" w:rsidRPr="00E63923" w:rsidRDefault="00E63923" w:rsidP="00E63923">
            <w:pPr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E63923">
              <w:rPr>
                <w:rFonts w:eastAsiaTheme="minorHAnsi"/>
                <w:i/>
                <w:sz w:val="24"/>
                <w:szCs w:val="24"/>
                <w:lang w:eastAsia="en-US"/>
              </w:rPr>
              <w:t>-прочие межбюджетные трансферты, передаваемые бюджетам поселений из бюджета  муниципального района</w:t>
            </w:r>
          </w:p>
        </w:tc>
        <w:tc>
          <w:tcPr>
            <w:tcW w:w="3827" w:type="dxa"/>
          </w:tcPr>
          <w:p w:rsidR="00E63923" w:rsidRPr="00E63923" w:rsidRDefault="00E63923" w:rsidP="00E63923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E63923">
              <w:rPr>
                <w:rFonts w:eastAsiaTheme="minorHAnsi"/>
                <w:i/>
                <w:sz w:val="24"/>
                <w:szCs w:val="24"/>
                <w:lang w:eastAsia="en-US"/>
              </w:rPr>
              <w:t>5 794 382,00</w:t>
            </w:r>
          </w:p>
        </w:tc>
      </w:tr>
      <w:tr w:rsidR="00E63923" w:rsidRPr="00E63923" w:rsidTr="007C01CC">
        <w:trPr>
          <w:trHeight w:val="623"/>
        </w:trPr>
        <w:tc>
          <w:tcPr>
            <w:tcW w:w="540" w:type="dxa"/>
          </w:tcPr>
          <w:p w:rsidR="00E63923" w:rsidRPr="00E63923" w:rsidRDefault="00E63923" w:rsidP="00E63923">
            <w:pPr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097" w:type="dxa"/>
          </w:tcPr>
          <w:p w:rsidR="00E63923" w:rsidRPr="00E63923" w:rsidRDefault="00E63923" w:rsidP="00E63923">
            <w:pPr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E63923">
              <w:rPr>
                <w:rFonts w:eastAsiaTheme="minorHAnsi"/>
                <w:i/>
                <w:sz w:val="24"/>
                <w:szCs w:val="24"/>
                <w:lang w:eastAsia="en-US"/>
              </w:rPr>
              <w:t>-прочие безвозмездные поступления в бюджеты сельских поселений</w:t>
            </w:r>
          </w:p>
        </w:tc>
        <w:tc>
          <w:tcPr>
            <w:tcW w:w="3827" w:type="dxa"/>
          </w:tcPr>
          <w:p w:rsidR="00E63923" w:rsidRPr="00E63923" w:rsidRDefault="00E63923" w:rsidP="00E63923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E63923">
              <w:rPr>
                <w:rFonts w:eastAsiaTheme="minorHAnsi"/>
                <w:i/>
                <w:sz w:val="24"/>
                <w:szCs w:val="24"/>
                <w:lang w:eastAsia="en-US"/>
              </w:rPr>
              <w:t>29 300,00</w:t>
            </w:r>
          </w:p>
        </w:tc>
      </w:tr>
      <w:tr w:rsidR="00E63923" w:rsidRPr="00E63923" w:rsidTr="007C01CC">
        <w:trPr>
          <w:trHeight w:val="1412"/>
        </w:trPr>
        <w:tc>
          <w:tcPr>
            <w:tcW w:w="540" w:type="dxa"/>
          </w:tcPr>
          <w:p w:rsidR="00E63923" w:rsidRPr="00E63923" w:rsidRDefault="00E63923" w:rsidP="00E6392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3923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97" w:type="dxa"/>
          </w:tcPr>
          <w:p w:rsidR="00E63923" w:rsidRPr="00E63923" w:rsidRDefault="00E63923" w:rsidP="00E6392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3923">
              <w:rPr>
                <w:rFonts w:eastAsiaTheme="minorHAnsi"/>
                <w:sz w:val="24"/>
                <w:szCs w:val="24"/>
                <w:lang w:eastAsia="en-US"/>
              </w:rPr>
              <w:t>Норматив формирования расходов на содержание органов местного самоуправления, утвержденный Постановлением Правительства Хабаровского края от 16.09.2014 № 322-пр - (50,85% * 1,175)</w:t>
            </w:r>
          </w:p>
        </w:tc>
        <w:tc>
          <w:tcPr>
            <w:tcW w:w="3827" w:type="dxa"/>
          </w:tcPr>
          <w:p w:rsidR="00E63923" w:rsidRPr="00E63923" w:rsidRDefault="00E63923" w:rsidP="00E639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63923" w:rsidRPr="00E63923" w:rsidRDefault="00E63923" w:rsidP="00E639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63923" w:rsidRPr="00E63923" w:rsidRDefault="00E63923" w:rsidP="00E639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923">
              <w:rPr>
                <w:rFonts w:eastAsiaTheme="minorHAnsi"/>
                <w:sz w:val="24"/>
                <w:szCs w:val="24"/>
                <w:lang w:eastAsia="en-US"/>
              </w:rPr>
              <w:t>59,75</w:t>
            </w:r>
          </w:p>
        </w:tc>
      </w:tr>
      <w:tr w:rsidR="00E63923" w:rsidRPr="00E63923" w:rsidTr="007C01CC">
        <w:tc>
          <w:tcPr>
            <w:tcW w:w="540" w:type="dxa"/>
          </w:tcPr>
          <w:p w:rsidR="00E63923" w:rsidRPr="00E63923" w:rsidRDefault="00E63923" w:rsidP="00E6392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3923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97" w:type="dxa"/>
          </w:tcPr>
          <w:p w:rsidR="00E63923" w:rsidRPr="00E63923" w:rsidRDefault="00E63923" w:rsidP="00E6392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3923">
              <w:rPr>
                <w:rFonts w:eastAsiaTheme="minorHAnsi"/>
                <w:sz w:val="24"/>
                <w:szCs w:val="24"/>
                <w:lang w:eastAsia="en-US"/>
              </w:rPr>
              <w:t>Плановые расходы на содержание органов местного самоуправления Ульчского муниципального района, в соответствии с утвержденным нормативом</w:t>
            </w:r>
          </w:p>
        </w:tc>
        <w:tc>
          <w:tcPr>
            <w:tcW w:w="3827" w:type="dxa"/>
          </w:tcPr>
          <w:p w:rsidR="00E63923" w:rsidRPr="00E63923" w:rsidRDefault="00E63923" w:rsidP="00E639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923">
              <w:rPr>
                <w:rFonts w:eastAsiaTheme="minorHAnsi"/>
                <w:sz w:val="24"/>
                <w:szCs w:val="24"/>
                <w:lang w:eastAsia="en-US"/>
              </w:rPr>
              <w:t>4 879 450,80</w:t>
            </w:r>
          </w:p>
        </w:tc>
      </w:tr>
      <w:tr w:rsidR="00E63923" w:rsidRPr="00E63923" w:rsidTr="007C01CC">
        <w:tc>
          <w:tcPr>
            <w:tcW w:w="540" w:type="dxa"/>
          </w:tcPr>
          <w:p w:rsidR="00E63923" w:rsidRPr="00E63923" w:rsidRDefault="00E63923" w:rsidP="00E6392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3923">
              <w:rPr>
                <w:rFonts w:eastAsiaTheme="minorHAnsi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5097" w:type="dxa"/>
          </w:tcPr>
          <w:p w:rsidR="00E63923" w:rsidRPr="00E63923" w:rsidRDefault="00E63923" w:rsidP="00E6392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3923">
              <w:rPr>
                <w:rFonts w:eastAsiaTheme="minorHAnsi"/>
                <w:sz w:val="24"/>
                <w:szCs w:val="24"/>
                <w:lang w:eastAsia="en-US"/>
              </w:rPr>
              <w:t>Расходы на содержание органов местного самоуправления Ульчского муниципального района (по отчету 0503317)</w:t>
            </w:r>
          </w:p>
        </w:tc>
        <w:tc>
          <w:tcPr>
            <w:tcW w:w="3827" w:type="dxa"/>
          </w:tcPr>
          <w:p w:rsidR="00E63923" w:rsidRPr="00E63923" w:rsidRDefault="00E63923" w:rsidP="00E639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923">
              <w:rPr>
                <w:rFonts w:eastAsiaTheme="minorHAnsi"/>
                <w:sz w:val="24"/>
                <w:szCs w:val="24"/>
                <w:lang w:eastAsia="en-US"/>
              </w:rPr>
              <w:t>4 718 118,46</w:t>
            </w:r>
          </w:p>
        </w:tc>
      </w:tr>
      <w:tr w:rsidR="00E63923" w:rsidRPr="00E63923" w:rsidTr="007C01CC">
        <w:tc>
          <w:tcPr>
            <w:tcW w:w="540" w:type="dxa"/>
          </w:tcPr>
          <w:p w:rsidR="00E63923" w:rsidRPr="00E63923" w:rsidRDefault="00E63923" w:rsidP="00E6392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3923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97" w:type="dxa"/>
          </w:tcPr>
          <w:p w:rsidR="00E63923" w:rsidRPr="00E63923" w:rsidRDefault="00E63923" w:rsidP="00E6392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3923">
              <w:rPr>
                <w:rFonts w:eastAsiaTheme="minorHAnsi"/>
                <w:sz w:val="24"/>
                <w:szCs w:val="24"/>
                <w:lang w:eastAsia="en-US"/>
              </w:rPr>
              <w:t>Сумма превышения расходов на содержание органов местного самоуправления, по исполнению бюджета сельского поселения</w:t>
            </w:r>
          </w:p>
        </w:tc>
        <w:tc>
          <w:tcPr>
            <w:tcW w:w="3827" w:type="dxa"/>
          </w:tcPr>
          <w:p w:rsidR="00E63923" w:rsidRPr="00E63923" w:rsidRDefault="00E63923" w:rsidP="00E6392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3923">
              <w:rPr>
                <w:rFonts w:eastAsiaTheme="minorHAnsi"/>
                <w:sz w:val="24"/>
                <w:szCs w:val="24"/>
                <w:lang w:eastAsia="en-US"/>
              </w:rPr>
              <w:t>- 161 332,34</w:t>
            </w:r>
          </w:p>
        </w:tc>
      </w:tr>
    </w:tbl>
    <w:p w:rsidR="00E63923" w:rsidRPr="00E63923" w:rsidRDefault="00E63923" w:rsidP="00E63923">
      <w:pPr>
        <w:jc w:val="both"/>
        <w:rPr>
          <w:rFonts w:eastAsiaTheme="minorHAnsi"/>
          <w:sz w:val="28"/>
          <w:szCs w:val="28"/>
          <w:lang w:eastAsia="en-US"/>
        </w:rPr>
      </w:pPr>
    </w:p>
    <w:p w:rsidR="00E63923" w:rsidRPr="00E63923" w:rsidRDefault="00E63923" w:rsidP="00E63923">
      <w:pPr>
        <w:jc w:val="both"/>
        <w:rPr>
          <w:rFonts w:eastAsiaTheme="minorHAnsi"/>
          <w:sz w:val="28"/>
          <w:szCs w:val="28"/>
          <w:lang w:eastAsia="en-US"/>
        </w:rPr>
      </w:pPr>
    </w:p>
    <w:p w:rsidR="00E63923" w:rsidRPr="00E63923" w:rsidRDefault="00E63923" w:rsidP="00E63923">
      <w:pPr>
        <w:jc w:val="both"/>
        <w:rPr>
          <w:rFonts w:eastAsiaTheme="minorHAnsi"/>
          <w:sz w:val="28"/>
          <w:szCs w:val="28"/>
          <w:lang w:eastAsia="en-US"/>
        </w:rPr>
      </w:pPr>
    </w:p>
    <w:p w:rsidR="00E63923" w:rsidRPr="00E63923" w:rsidRDefault="00E63923" w:rsidP="00E63923">
      <w:pPr>
        <w:jc w:val="both"/>
        <w:rPr>
          <w:rFonts w:eastAsiaTheme="minorHAnsi"/>
          <w:sz w:val="28"/>
          <w:szCs w:val="28"/>
          <w:lang w:eastAsia="en-US"/>
        </w:rPr>
      </w:pPr>
      <w:r w:rsidRPr="00E63923">
        <w:rPr>
          <w:rFonts w:eastAsiaTheme="minorHAnsi"/>
          <w:sz w:val="28"/>
          <w:szCs w:val="28"/>
          <w:lang w:eastAsia="en-US"/>
        </w:rPr>
        <w:t>Председатель</w:t>
      </w:r>
    </w:p>
    <w:p w:rsidR="00E63923" w:rsidRPr="00E63923" w:rsidRDefault="00E63923" w:rsidP="00E63923">
      <w:pPr>
        <w:jc w:val="both"/>
        <w:rPr>
          <w:rFonts w:eastAsiaTheme="minorHAnsi"/>
          <w:sz w:val="28"/>
          <w:szCs w:val="28"/>
          <w:lang w:eastAsia="en-US"/>
        </w:rPr>
      </w:pPr>
      <w:r w:rsidRPr="00E63923">
        <w:rPr>
          <w:rFonts w:eastAsiaTheme="minorHAnsi"/>
          <w:sz w:val="28"/>
          <w:szCs w:val="28"/>
          <w:lang w:eastAsia="en-US"/>
        </w:rPr>
        <w:t xml:space="preserve">Контрольно-счетной палаты                                   </w:t>
      </w:r>
      <w:proofErr w:type="spellStart"/>
      <w:r w:rsidRPr="00E63923">
        <w:rPr>
          <w:rFonts w:eastAsiaTheme="minorHAnsi"/>
          <w:sz w:val="28"/>
          <w:szCs w:val="28"/>
          <w:lang w:eastAsia="en-US"/>
        </w:rPr>
        <w:t>Н.И.Лупир</w:t>
      </w:r>
      <w:proofErr w:type="spellEnd"/>
    </w:p>
    <w:p w:rsidR="00E63923" w:rsidRPr="00E63923" w:rsidRDefault="00E63923" w:rsidP="00E63923">
      <w:pPr>
        <w:jc w:val="both"/>
        <w:rPr>
          <w:rFonts w:eastAsiaTheme="minorHAnsi"/>
          <w:sz w:val="28"/>
          <w:szCs w:val="28"/>
          <w:lang w:eastAsia="en-US"/>
        </w:rPr>
      </w:pPr>
    </w:p>
    <w:p w:rsidR="00E63923" w:rsidRPr="00E63923" w:rsidRDefault="00E63923" w:rsidP="00E63923">
      <w:pPr>
        <w:jc w:val="both"/>
        <w:rPr>
          <w:rFonts w:eastAsiaTheme="minorHAnsi"/>
          <w:sz w:val="28"/>
          <w:szCs w:val="28"/>
          <w:lang w:eastAsia="en-US"/>
        </w:rPr>
      </w:pPr>
    </w:p>
    <w:p w:rsidR="00E63923" w:rsidRPr="00E63923" w:rsidRDefault="00E63923" w:rsidP="00E63923">
      <w:pPr>
        <w:jc w:val="both"/>
        <w:rPr>
          <w:rFonts w:eastAsiaTheme="minorHAnsi"/>
          <w:sz w:val="28"/>
          <w:szCs w:val="28"/>
          <w:lang w:eastAsia="en-US"/>
        </w:rPr>
      </w:pPr>
      <w:r w:rsidRPr="00E63923">
        <w:rPr>
          <w:rFonts w:eastAsiaTheme="minorHAnsi"/>
          <w:sz w:val="28"/>
          <w:szCs w:val="28"/>
          <w:lang w:eastAsia="en-US"/>
        </w:rPr>
        <w:t xml:space="preserve">Инспектор </w:t>
      </w:r>
    </w:p>
    <w:p w:rsidR="00E63923" w:rsidRPr="00E63923" w:rsidRDefault="00E63923" w:rsidP="00E63923">
      <w:pPr>
        <w:jc w:val="both"/>
        <w:rPr>
          <w:rFonts w:eastAsiaTheme="minorHAnsi"/>
          <w:sz w:val="28"/>
          <w:szCs w:val="28"/>
          <w:lang w:eastAsia="en-US"/>
        </w:rPr>
      </w:pPr>
      <w:r w:rsidRPr="00E63923">
        <w:rPr>
          <w:rFonts w:eastAsiaTheme="minorHAnsi"/>
          <w:sz w:val="28"/>
          <w:szCs w:val="28"/>
          <w:lang w:eastAsia="en-US"/>
        </w:rPr>
        <w:t xml:space="preserve">Контрольно-счетной палаты                                   </w:t>
      </w:r>
      <w:proofErr w:type="spellStart"/>
      <w:r w:rsidRPr="00E63923">
        <w:rPr>
          <w:rFonts w:eastAsiaTheme="minorHAnsi"/>
          <w:sz w:val="28"/>
          <w:szCs w:val="28"/>
          <w:lang w:eastAsia="en-US"/>
        </w:rPr>
        <w:t>В.В.Камерилов</w:t>
      </w:r>
      <w:proofErr w:type="spellEnd"/>
    </w:p>
    <w:p w:rsidR="00E63923" w:rsidRDefault="00E63923"/>
    <w:sectPr w:rsidR="00E63923" w:rsidSect="0066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F0E"/>
    <w:multiLevelType w:val="hybridMultilevel"/>
    <w:tmpl w:val="27FA0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82044F"/>
    <w:multiLevelType w:val="multilevel"/>
    <w:tmpl w:val="7C240F5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">
    <w:nsid w:val="0DC87005"/>
    <w:multiLevelType w:val="hybridMultilevel"/>
    <w:tmpl w:val="999A444E"/>
    <w:lvl w:ilvl="0" w:tplc="03DC4BFC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FC82E2A"/>
    <w:multiLevelType w:val="multilevel"/>
    <w:tmpl w:val="3E7A4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0517B6B"/>
    <w:multiLevelType w:val="hybridMultilevel"/>
    <w:tmpl w:val="B64E4724"/>
    <w:lvl w:ilvl="0" w:tplc="AEB24F1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64A1759"/>
    <w:multiLevelType w:val="hybridMultilevel"/>
    <w:tmpl w:val="F2E263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6">
    <w:nsid w:val="27994E2E"/>
    <w:multiLevelType w:val="hybridMultilevel"/>
    <w:tmpl w:val="77928F62"/>
    <w:lvl w:ilvl="0" w:tplc="11C63F1C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6E0729B"/>
    <w:multiLevelType w:val="hybridMultilevel"/>
    <w:tmpl w:val="88083670"/>
    <w:lvl w:ilvl="0" w:tplc="4A4A8A32">
      <w:start w:val="409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B1B3898"/>
    <w:multiLevelType w:val="multilevel"/>
    <w:tmpl w:val="26D63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0E27177"/>
    <w:multiLevelType w:val="multilevel"/>
    <w:tmpl w:val="424481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435146FE"/>
    <w:multiLevelType w:val="hybridMultilevel"/>
    <w:tmpl w:val="450C64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04666"/>
    <w:multiLevelType w:val="hybridMultilevel"/>
    <w:tmpl w:val="F5623EE8"/>
    <w:lvl w:ilvl="0" w:tplc="A85AF0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95B7477"/>
    <w:multiLevelType w:val="hybridMultilevel"/>
    <w:tmpl w:val="0D6AF9C6"/>
    <w:lvl w:ilvl="0" w:tplc="BF8AB84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3">
    <w:nsid w:val="4D073E5A"/>
    <w:multiLevelType w:val="hybridMultilevel"/>
    <w:tmpl w:val="C1B4AD06"/>
    <w:lvl w:ilvl="0" w:tplc="24C2A57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5401624E"/>
    <w:multiLevelType w:val="multilevel"/>
    <w:tmpl w:val="3E7A4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5B632D60"/>
    <w:multiLevelType w:val="hybridMultilevel"/>
    <w:tmpl w:val="E8603A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C0867F7"/>
    <w:multiLevelType w:val="hybridMultilevel"/>
    <w:tmpl w:val="1562ACBA"/>
    <w:lvl w:ilvl="0" w:tplc="1AFA564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610012A1"/>
    <w:multiLevelType w:val="hybridMultilevel"/>
    <w:tmpl w:val="B64E4724"/>
    <w:lvl w:ilvl="0" w:tplc="AEB24F1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6E10AC6"/>
    <w:multiLevelType w:val="hybridMultilevel"/>
    <w:tmpl w:val="E7A066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4808DC"/>
    <w:multiLevelType w:val="hybridMultilevel"/>
    <w:tmpl w:val="11A42DDE"/>
    <w:lvl w:ilvl="0" w:tplc="6DF01CE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798B291B"/>
    <w:multiLevelType w:val="multilevel"/>
    <w:tmpl w:val="4E881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4"/>
  </w:num>
  <w:num w:numId="5">
    <w:abstractNumId w:val="3"/>
  </w:num>
  <w:num w:numId="6">
    <w:abstractNumId w:val="18"/>
  </w:num>
  <w:num w:numId="7">
    <w:abstractNumId w:val="11"/>
  </w:num>
  <w:num w:numId="8">
    <w:abstractNumId w:val="1"/>
  </w:num>
  <w:num w:numId="9">
    <w:abstractNumId w:val="20"/>
  </w:num>
  <w:num w:numId="10">
    <w:abstractNumId w:val="12"/>
  </w:num>
  <w:num w:numId="11">
    <w:abstractNumId w:val="9"/>
  </w:num>
  <w:num w:numId="12">
    <w:abstractNumId w:val="17"/>
  </w:num>
  <w:num w:numId="13">
    <w:abstractNumId w:val="6"/>
  </w:num>
  <w:num w:numId="14">
    <w:abstractNumId w:val="2"/>
  </w:num>
  <w:num w:numId="15">
    <w:abstractNumId w:val="19"/>
  </w:num>
  <w:num w:numId="16">
    <w:abstractNumId w:val="16"/>
  </w:num>
  <w:num w:numId="17">
    <w:abstractNumId w:val="13"/>
  </w:num>
  <w:num w:numId="18">
    <w:abstractNumId w:val="4"/>
  </w:num>
  <w:num w:numId="19">
    <w:abstractNumId w:val="15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49"/>
    <w:rsid w:val="002E7A60"/>
    <w:rsid w:val="00370450"/>
    <w:rsid w:val="006607A3"/>
    <w:rsid w:val="007A0249"/>
    <w:rsid w:val="00A53933"/>
    <w:rsid w:val="00E6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A60"/>
    <w:pPr>
      <w:spacing w:after="0" w:line="240" w:lineRule="auto"/>
    </w:pPr>
    <w:rPr>
      <w:rFonts w:eastAsiaTheme="minorEastAsia"/>
      <w:lang w:eastAsia="ru-RU"/>
    </w:rPr>
  </w:style>
  <w:style w:type="numbering" w:customStyle="1" w:styleId="1">
    <w:name w:val="Нет списка1"/>
    <w:next w:val="a2"/>
    <w:semiHidden/>
    <w:rsid w:val="00A53933"/>
  </w:style>
  <w:style w:type="paragraph" w:styleId="a4">
    <w:name w:val="List Paragraph"/>
    <w:basedOn w:val="a"/>
    <w:uiPriority w:val="34"/>
    <w:qFormat/>
    <w:rsid w:val="00A539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5393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rsid w:val="00A5393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header"/>
    <w:basedOn w:val="a"/>
    <w:link w:val="a8"/>
    <w:uiPriority w:val="99"/>
    <w:rsid w:val="00A53933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A539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A53933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A539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A539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styleId="ab">
    <w:name w:val="Strong"/>
    <w:qFormat/>
    <w:rsid w:val="00A53933"/>
    <w:rPr>
      <w:b/>
      <w:bCs/>
    </w:rPr>
  </w:style>
  <w:style w:type="character" w:styleId="ac">
    <w:name w:val="Hyperlink"/>
    <w:uiPriority w:val="99"/>
    <w:rsid w:val="00A53933"/>
    <w:rPr>
      <w:color w:val="0000FF"/>
      <w:u w:val="single"/>
    </w:rPr>
  </w:style>
  <w:style w:type="character" w:styleId="ad">
    <w:name w:val="FollowedHyperlink"/>
    <w:uiPriority w:val="99"/>
    <w:rsid w:val="00A53933"/>
    <w:rPr>
      <w:color w:val="800080"/>
      <w:u w:val="single"/>
    </w:rPr>
  </w:style>
  <w:style w:type="paragraph" w:customStyle="1" w:styleId="xl63">
    <w:name w:val="xl63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64">
    <w:name w:val="xl64"/>
    <w:basedOn w:val="a"/>
    <w:rsid w:val="00E6392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67">
    <w:name w:val="xl67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68">
    <w:name w:val="xl68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69">
    <w:name w:val="xl69"/>
    <w:basedOn w:val="a"/>
    <w:rsid w:val="00E6392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71">
    <w:name w:val="xl71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73">
    <w:name w:val="xl73"/>
    <w:basedOn w:val="a"/>
    <w:rsid w:val="00E63923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4">
    <w:name w:val="xl74"/>
    <w:basedOn w:val="a"/>
    <w:rsid w:val="00E6392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63923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81">
    <w:name w:val="xl81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83">
    <w:name w:val="xl83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84">
    <w:name w:val="xl84"/>
    <w:basedOn w:val="a"/>
    <w:rsid w:val="00E63923"/>
    <w:pP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5">
    <w:name w:val="xl85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9">
    <w:name w:val="xl89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90">
    <w:name w:val="xl90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91">
    <w:name w:val="xl91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2">
    <w:name w:val="xl92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4"/>
      <w:szCs w:val="14"/>
    </w:rPr>
  </w:style>
  <w:style w:type="paragraph" w:customStyle="1" w:styleId="xl93">
    <w:name w:val="xl93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4">
    <w:name w:val="xl94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5">
    <w:name w:val="xl95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D0D0D"/>
      <w:sz w:val="14"/>
      <w:szCs w:val="14"/>
    </w:rPr>
  </w:style>
  <w:style w:type="paragraph" w:customStyle="1" w:styleId="xl96">
    <w:name w:val="xl96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97">
    <w:name w:val="xl97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9">
    <w:name w:val="xl99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00">
    <w:name w:val="xl100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01">
    <w:name w:val="xl101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02">
    <w:name w:val="xl102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03">
    <w:name w:val="xl103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4">
    <w:name w:val="xl104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05">
    <w:name w:val="xl105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06">
    <w:name w:val="xl106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07">
    <w:name w:val="xl107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08">
    <w:name w:val="xl108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b/>
      <w:bCs/>
      <w:sz w:val="14"/>
      <w:szCs w:val="14"/>
    </w:rPr>
  </w:style>
  <w:style w:type="paragraph" w:customStyle="1" w:styleId="xl109">
    <w:name w:val="xl109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0">
    <w:name w:val="xl110"/>
    <w:basedOn w:val="a"/>
    <w:rsid w:val="00E63923"/>
    <w:pP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11">
    <w:name w:val="xl111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2">
    <w:name w:val="xl112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13">
    <w:name w:val="xl113"/>
    <w:basedOn w:val="a"/>
    <w:rsid w:val="00E63923"/>
    <w:pP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4">
    <w:name w:val="xl114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15">
    <w:name w:val="xl115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16">
    <w:name w:val="xl116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17">
    <w:name w:val="xl117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18">
    <w:name w:val="xl118"/>
    <w:basedOn w:val="a"/>
    <w:rsid w:val="00E63923"/>
    <w:pP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9">
    <w:name w:val="xl119"/>
    <w:basedOn w:val="a"/>
    <w:rsid w:val="00E63923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63923"/>
    <w:pP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1">
    <w:name w:val="xl121"/>
    <w:basedOn w:val="a"/>
    <w:rsid w:val="00E6392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2">
    <w:name w:val="xl122"/>
    <w:basedOn w:val="a"/>
    <w:rsid w:val="00E639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23">
    <w:name w:val="xl123"/>
    <w:basedOn w:val="a"/>
    <w:rsid w:val="00E6392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24">
    <w:name w:val="xl124"/>
    <w:basedOn w:val="a"/>
    <w:rsid w:val="00E6392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25">
    <w:name w:val="xl125"/>
    <w:basedOn w:val="a"/>
    <w:rsid w:val="00E6392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26">
    <w:name w:val="xl126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27">
    <w:name w:val="xl127"/>
    <w:basedOn w:val="a"/>
    <w:rsid w:val="00E639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a"/>
    <w:rsid w:val="00E639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29">
    <w:name w:val="xl129"/>
    <w:basedOn w:val="a"/>
    <w:rsid w:val="00E639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0">
    <w:name w:val="xl130"/>
    <w:basedOn w:val="a"/>
    <w:rsid w:val="00E639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a"/>
    <w:rsid w:val="00E6392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2">
    <w:name w:val="xl132"/>
    <w:basedOn w:val="a"/>
    <w:rsid w:val="00E6392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3">
    <w:name w:val="xl133"/>
    <w:basedOn w:val="a"/>
    <w:rsid w:val="00E6392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table" w:styleId="ae">
    <w:name w:val="Table Grid"/>
    <w:basedOn w:val="a1"/>
    <w:uiPriority w:val="59"/>
    <w:rsid w:val="00E63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A60"/>
    <w:pPr>
      <w:spacing w:after="0" w:line="240" w:lineRule="auto"/>
    </w:pPr>
    <w:rPr>
      <w:rFonts w:eastAsiaTheme="minorEastAsia"/>
      <w:lang w:eastAsia="ru-RU"/>
    </w:rPr>
  </w:style>
  <w:style w:type="numbering" w:customStyle="1" w:styleId="1">
    <w:name w:val="Нет списка1"/>
    <w:next w:val="a2"/>
    <w:semiHidden/>
    <w:rsid w:val="00A53933"/>
  </w:style>
  <w:style w:type="paragraph" w:styleId="a4">
    <w:name w:val="List Paragraph"/>
    <w:basedOn w:val="a"/>
    <w:uiPriority w:val="34"/>
    <w:qFormat/>
    <w:rsid w:val="00A539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5393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rsid w:val="00A5393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header"/>
    <w:basedOn w:val="a"/>
    <w:link w:val="a8"/>
    <w:uiPriority w:val="99"/>
    <w:rsid w:val="00A53933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A539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A53933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A539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A539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styleId="ab">
    <w:name w:val="Strong"/>
    <w:qFormat/>
    <w:rsid w:val="00A53933"/>
    <w:rPr>
      <w:b/>
      <w:bCs/>
    </w:rPr>
  </w:style>
  <w:style w:type="character" w:styleId="ac">
    <w:name w:val="Hyperlink"/>
    <w:uiPriority w:val="99"/>
    <w:rsid w:val="00A53933"/>
    <w:rPr>
      <w:color w:val="0000FF"/>
      <w:u w:val="single"/>
    </w:rPr>
  </w:style>
  <w:style w:type="character" w:styleId="ad">
    <w:name w:val="FollowedHyperlink"/>
    <w:uiPriority w:val="99"/>
    <w:rsid w:val="00A53933"/>
    <w:rPr>
      <w:color w:val="800080"/>
      <w:u w:val="single"/>
    </w:rPr>
  </w:style>
  <w:style w:type="paragraph" w:customStyle="1" w:styleId="xl63">
    <w:name w:val="xl63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64">
    <w:name w:val="xl64"/>
    <w:basedOn w:val="a"/>
    <w:rsid w:val="00E6392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67">
    <w:name w:val="xl67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68">
    <w:name w:val="xl68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69">
    <w:name w:val="xl69"/>
    <w:basedOn w:val="a"/>
    <w:rsid w:val="00E6392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71">
    <w:name w:val="xl71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73">
    <w:name w:val="xl73"/>
    <w:basedOn w:val="a"/>
    <w:rsid w:val="00E63923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4">
    <w:name w:val="xl74"/>
    <w:basedOn w:val="a"/>
    <w:rsid w:val="00E6392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63923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81">
    <w:name w:val="xl81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83">
    <w:name w:val="xl83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84">
    <w:name w:val="xl84"/>
    <w:basedOn w:val="a"/>
    <w:rsid w:val="00E63923"/>
    <w:pP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5">
    <w:name w:val="xl85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9">
    <w:name w:val="xl89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90">
    <w:name w:val="xl90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91">
    <w:name w:val="xl91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2">
    <w:name w:val="xl92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4"/>
      <w:szCs w:val="14"/>
    </w:rPr>
  </w:style>
  <w:style w:type="paragraph" w:customStyle="1" w:styleId="xl93">
    <w:name w:val="xl93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4">
    <w:name w:val="xl94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5">
    <w:name w:val="xl95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D0D0D"/>
      <w:sz w:val="14"/>
      <w:szCs w:val="14"/>
    </w:rPr>
  </w:style>
  <w:style w:type="paragraph" w:customStyle="1" w:styleId="xl96">
    <w:name w:val="xl96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97">
    <w:name w:val="xl97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9">
    <w:name w:val="xl99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00">
    <w:name w:val="xl100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01">
    <w:name w:val="xl101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02">
    <w:name w:val="xl102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03">
    <w:name w:val="xl103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4">
    <w:name w:val="xl104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05">
    <w:name w:val="xl105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06">
    <w:name w:val="xl106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07">
    <w:name w:val="xl107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08">
    <w:name w:val="xl108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b/>
      <w:bCs/>
      <w:sz w:val="14"/>
      <w:szCs w:val="14"/>
    </w:rPr>
  </w:style>
  <w:style w:type="paragraph" w:customStyle="1" w:styleId="xl109">
    <w:name w:val="xl109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0">
    <w:name w:val="xl110"/>
    <w:basedOn w:val="a"/>
    <w:rsid w:val="00E63923"/>
    <w:pP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11">
    <w:name w:val="xl111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2">
    <w:name w:val="xl112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13">
    <w:name w:val="xl113"/>
    <w:basedOn w:val="a"/>
    <w:rsid w:val="00E63923"/>
    <w:pP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4">
    <w:name w:val="xl114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15">
    <w:name w:val="xl115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16">
    <w:name w:val="xl116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17">
    <w:name w:val="xl117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18">
    <w:name w:val="xl118"/>
    <w:basedOn w:val="a"/>
    <w:rsid w:val="00E63923"/>
    <w:pP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9">
    <w:name w:val="xl119"/>
    <w:basedOn w:val="a"/>
    <w:rsid w:val="00E63923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63923"/>
    <w:pP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1">
    <w:name w:val="xl121"/>
    <w:basedOn w:val="a"/>
    <w:rsid w:val="00E6392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2">
    <w:name w:val="xl122"/>
    <w:basedOn w:val="a"/>
    <w:rsid w:val="00E639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23">
    <w:name w:val="xl123"/>
    <w:basedOn w:val="a"/>
    <w:rsid w:val="00E6392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24">
    <w:name w:val="xl124"/>
    <w:basedOn w:val="a"/>
    <w:rsid w:val="00E6392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25">
    <w:name w:val="xl125"/>
    <w:basedOn w:val="a"/>
    <w:rsid w:val="00E6392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26">
    <w:name w:val="xl126"/>
    <w:basedOn w:val="a"/>
    <w:rsid w:val="00E63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27">
    <w:name w:val="xl127"/>
    <w:basedOn w:val="a"/>
    <w:rsid w:val="00E639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a"/>
    <w:rsid w:val="00E639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29">
    <w:name w:val="xl129"/>
    <w:basedOn w:val="a"/>
    <w:rsid w:val="00E639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0">
    <w:name w:val="xl130"/>
    <w:basedOn w:val="a"/>
    <w:rsid w:val="00E639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a"/>
    <w:rsid w:val="00E6392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2">
    <w:name w:val="xl132"/>
    <w:basedOn w:val="a"/>
    <w:rsid w:val="00E6392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3">
    <w:name w:val="xl133"/>
    <w:basedOn w:val="a"/>
    <w:rsid w:val="00E6392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table" w:styleId="ae">
    <w:name w:val="Table Grid"/>
    <w:basedOn w:val="a1"/>
    <w:uiPriority w:val="59"/>
    <w:rsid w:val="00E63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cp_umr@bgr.kh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8F644-1851-4013-919F-BC76CC89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9844</Words>
  <Characters>56117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2016-05-06T08:00:00Z</cp:lastPrinted>
  <dcterms:created xsi:type="dcterms:W3CDTF">2016-05-05T23:42:00Z</dcterms:created>
  <dcterms:modified xsi:type="dcterms:W3CDTF">2016-05-06T08:01:00Z</dcterms:modified>
</cp:coreProperties>
</file>