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7" w:rsidRPr="00BE0C39" w:rsidRDefault="00A64E77" w:rsidP="00BE0C39">
      <w:pPr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  <w:r w:rsidRPr="00BE0C39">
        <w:rPr>
          <w:sz w:val="28"/>
          <w:szCs w:val="28"/>
        </w:rPr>
        <w:t>«</w:t>
      </w:r>
      <w:r w:rsidR="00862EBE" w:rsidRPr="00BE0C39">
        <w:rPr>
          <w:sz w:val="28"/>
          <w:szCs w:val="28"/>
        </w:rPr>
        <w:t>Профилактика коррупционных правонарушений и преступлений</w:t>
      </w:r>
      <w:r w:rsidRPr="00BE0C39">
        <w:rPr>
          <w:sz w:val="28"/>
          <w:szCs w:val="28"/>
        </w:rPr>
        <w:t>»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Коррупция как одно из самых пагубных явлений для любого государства стала для России в начале третьего тысячелетия основным препятствием для п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литического, экономического и духовного возрождения, превратилась в реальную угрозу национальной безопасности страны, главный тормоз на пути любых пр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образований. Нельзя не отметить, что в последний период на фоне складыва</w:t>
      </w:r>
      <w:r w:rsidRPr="00BE0C39">
        <w:rPr>
          <w:sz w:val="28"/>
          <w:szCs w:val="28"/>
        </w:rPr>
        <w:t>ю</w:t>
      </w:r>
      <w:r w:rsidRPr="00BE0C39">
        <w:rPr>
          <w:sz w:val="28"/>
          <w:szCs w:val="28"/>
        </w:rPr>
        <w:t>щейся общественно-политической и социально-экономической обстановки пост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янно констатируются факты коррупции в разли</w:t>
      </w:r>
      <w:r w:rsidR="008010B6" w:rsidRPr="00BE0C39">
        <w:rPr>
          <w:sz w:val="28"/>
          <w:szCs w:val="28"/>
        </w:rPr>
        <w:t xml:space="preserve">чных сферах жизнедеятельности, </w:t>
      </w:r>
      <w:r w:rsidRPr="00BE0C39">
        <w:rPr>
          <w:sz w:val="28"/>
          <w:szCs w:val="28"/>
        </w:rPr>
        <w:t>которая снижает эффективность</w:t>
      </w:r>
      <w:r w:rsidR="002E1D30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промышленной политики и побуждает частный бизнес действовать в тенев</w:t>
      </w:r>
      <w:r w:rsidR="008010B6" w:rsidRPr="00BE0C39">
        <w:rPr>
          <w:sz w:val="28"/>
          <w:szCs w:val="28"/>
        </w:rPr>
        <w:t xml:space="preserve">ом секторе, нарушая налоговое, </w:t>
      </w:r>
      <w:r w:rsidRPr="00BE0C39">
        <w:rPr>
          <w:sz w:val="28"/>
          <w:szCs w:val="28"/>
        </w:rPr>
        <w:t>административное и</w:t>
      </w:r>
      <w:r w:rsidR="002E1D30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уголовное законодательство.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Коррупционность государственных структур и должностных лиц препя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ствует развитию государственно</w:t>
      </w:r>
      <w:r w:rsidR="002E1D30" w:rsidRPr="00BE0C39">
        <w:rPr>
          <w:sz w:val="28"/>
          <w:szCs w:val="28"/>
        </w:rPr>
        <w:t xml:space="preserve">го управления, влечёт за собой </w:t>
      </w:r>
      <w:r w:rsidRPr="00BE0C39">
        <w:rPr>
          <w:sz w:val="28"/>
          <w:szCs w:val="28"/>
        </w:rPr>
        <w:t>дополнительные затраты в экономической сфере, а также и для населения.</w:t>
      </w:r>
      <w:r w:rsidR="002E1D30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Став фактически одним из элементов функционирования государства, неотъемлемой составляющей его взаимоотношений с гражданами, коррупция породила чудовищные диспропорци</w:t>
      </w:r>
      <w:r w:rsidR="00A82ADB" w:rsidRPr="00BE0C39">
        <w:rPr>
          <w:sz w:val="28"/>
          <w:szCs w:val="28"/>
        </w:rPr>
        <w:t>и в системе</w:t>
      </w:r>
      <w:r w:rsidRPr="00BE0C39">
        <w:rPr>
          <w:sz w:val="28"/>
          <w:szCs w:val="28"/>
        </w:rPr>
        <w:t xml:space="preserve"> функционирования государственных институтов</w:t>
      </w:r>
      <w:r w:rsidR="00A82ADB" w:rsidRPr="00BE0C39">
        <w:rPr>
          <w:sz w:val="28"/>
          <w:szCs w:val="28"/>
        </w:rPr>
        <w:t xml:space="preserve"> и прежде всего, в управлении. </w:t>
      </w:r>
      <w:r w:rsidRPr="00BE0C39">
        <w:rPr>
          <w:sz w:val="28"/>
          <w:szCs w:val="28"/>
        </w:rPr>
        <w:t>Вместе с тем, опасность негативной трансформации государственн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го управления, связанного с проявлениями коррупции</w:t>
      </w:r>
      <w:r w:rsidR="00A82ADB" w:rsidRPr="00BE0C39">
        <w:rPr>
          <w:sz w:val="28"/>
          <w:szCs w:val="28"/>
        </w:rPr>
        <w:t xml:space="preserve">, заключается также в том, что </w:t>
      </w:r>
      <w:r w:rsidRPr="00BE0C39">
        <w:rPr>
          <w:sz w:val="28"/>
          <w:szCs w:val="28"/>
        </w:rPr>
        <w:t>государственные служащи</w:t>
      </w:r>
      <w:r w:rsidR="00A82ADB" w:rsidRPr="00BE0C39">
        <w:rPr>
          <w:sz w:val="28"/>
          <w:szCs w:val="28"/>
        </w:rPr>
        <w:t xml:space="preserve">е, помимо выполнения </w:t>
      </w:r>
      <w:r w:rsidRPr="00BE0C39">
        <w:rPr>
          <w:sz w:val="28"/>
          <w:szCs w:val="28"/>
        </w:rPr>
        <w:t>управленческих функций, несут большую социальную ответственность перед обществом, социальными группами, гражданами за выполнение стоящих задач.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Диапазон способов противодейст</w:t>
      </w:r>
      <w:r w:rsidR="00862EBE" w:rsidRPr="00BE0C39">
        <w:rPr>
          <w:sz w:val="28"/>
          <w:szCs w:val="28"/>
        </w:rPr>
        <w:t xml:space="preserve">вия коррупции широк </w:t>
      </w:r>
      <w:r w:rsidRPr="00BE0C39">
        <w:rPr>
          <w:sz w:val="28"/>
          <w:szCs w:val="28"/>
        </w:rPr>
        <w:t>при помощи прав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вых мер: формирование антикоррупционного правосознания, создание и реализ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ция законодательства, карающего коррупционные правонарушения, учреждение органов, ответственных за проведение антикоррупционной политики, констру</w:t>
      </w:r>
      <w:r w:rsidRPr="00BE0C39">
        <w:rPr>
          <w:sz w:val="28"/>
          <w:szCs w:val="28"/>
        </w:rPr>
        <w:t>и</w:t>
      </w:r>
      <w:r w:rsidRPr="00BE0C39">
        <w:rPr>
          <w:sz w:val="28"/>
          <w:szCs w:val="28"/>
        </w:rPr>
        <w:t>рование антикоррупционного законодательства и др.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Результаты проводимых исследований показывают, что эффективность де</w:t>
      </w:r>
      <w:r w:rsidRPr="00BE0C39">
        <w:rPr>
          <w:sz w:val="28"/>
          <w:szCs w:val="28"/>
        </w:rPr>
        <w:t>я</w:t>
      </w:r>
      <w:r w:rsidRPr="00BE0C39">
        <w:rPr>
          <w:sz w:val="28"/>
          <w:szCs w:val="28"/>
        </w:rPr>
        <w:t>тельности государственных органов во многом зависит от уровня применения с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временных кадровых технологий, которые позволяют выявлять и пресекать ф</w:t>
      </w:r>
      <w:r w:rsidR="0081662E" w:rsidRPr="00BE0C39">
        <w:rPr>
          <w:sz w:val="28"/>
          <w:szCs w:val="28"/>
        </w:rPr>
        <w:t xml:space="preserve">акты коррупционных проявлений. </w:t>
      </w:r>
      <w:r w:rsidRPr="00BE0C39">
        <w:rPr>
          <w:sz w:val="28"/>
          <w:szCs w:val="28"/>
        </w:rPr>
        <w:t>Среди их следует выделить: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назначение на должность государственной службы осуществлять по ит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гам проведения конкурса на замещение вакантных должностей;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содействие должностному росту государственных служащих;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формирование и использование кадрового резерва для замещений вакан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ных должностей государственных служащих;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оценка результатов профессиональной служебной деятельности госуда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ственных служащих посредствам проведения аттестации и квалификационного экзамена;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- ротация государственных служащих и другие. 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Поэтому проблемы противодейств</w:t>
      </w:r>
      <w:r w:rsidR="0081662E" w:rsidRPr="00BE0C39">
        <w:rPr>
          <w:sz w:val="28"/>
          <w:szCs w:val="28"/>
        </w:rPr>
        <w:t xml:space="preserve">ия коррупции при осуществлении </w:t>
      </w:r>
      <w:r w:rsidRPr="00BE0C39">
        <w:rPr>
          <w:sz w:val="28"/>
          <w:szCs w:val="28"/>
        </w:rPr>
        <w:t>кадр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вой политики стали одними из самых актуальных в системе государственного управления не только в России, но и других государствах, что находит своё отр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жение в международных и в национальных нормативных правовых актах.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lastRenderedPageBreak/>
        <w:t>Так, в принятой 31 октября 2003 года Конвенции «Организации Объединё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 xml:space="preserve">ных Наций против коррупции» во второй главе, касающейся мер противодействия коррупции, отмечается, что кадровая сфера деятельности должна: 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Создавать, поддерживать и укреплять такие системы приема на работу, набора, прохождения службы, продвижения по службе и выхода в отставку гра</w:t>
      </w:r>
      <w:r w:rsidRPr="00BE0C39">
        <w:rPr>
          <w:sz w:val="28"/>
          <w:szCs w:val="28"/>
        </w:rPr>
        <w:t>ж</w:t>
      </w:r>
      <w:r w:rsidRPr="00BE0C39">
        <w:rPr>
          <w:sz w:val="28"/>
          <w:szCs w:val="28"/>
        </w:rPr>
        <w:t>данских служащих и других, не избираемых публичных должностных лиц, какие: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a) </w:t>
      </w:r>
      <w:r w:rsidR="00A910F7" w:rsidRPr="00BE0C39">
        <w:rPr>
          <w:rFonts w:eastAsiaTheme="minorHAnsi"/>
          <w:sz w:val="28"/>
          <w:szCs w:val="28"/>
        </w:rPr>
        <w:t>основываются на принципах эффективности и прозрачности и на таких объективных критериях, как безупречность работы, справедливость и способн</w:t>
      </w:r>
      <w:r w:rsidR="00A910F7" w:rsidRPr="00BE0C39">
        <w:rPr>
          <w:rFonts w:eastAsiaTheme="minorHAnsi"/>
          <w:sz w:val="28"/>
          <w:szCs w:val="28"/>
        </w:rPr>
        <w:t>о</w:t>
      </w:r>
      <w:r w:rsidR="00A910F7" w:rsidRPr="00BE0C39">
        <w:rPr>
          <w:rFonts w:eastAsiaTheme="minorHAnsi"/>
          <w:sz w:val="28"/>
          <w:szCs w:val="28"/>
        </w:rPr>
        <w:t>сти;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б) </w:t>
      </w:r>
      <w:r w:rsidR="00A910F7" w:rsidRPr="00BE0C39">
        <w:rPr>
          <w:rFonts w:eastAsiaTheme="minorHAnsi"/>
          <w:sz w:val="28"/>
          <w:szCs w:val="28"/>
        </w:rPr>
        <w:t>включают надлежащие процедуры отбора и подготовки кадров для зан</w:t>
      </w:r>
      <w:r w:rsidR="00A910F7" w:rsidRPr="00BE0C39">
        <w:rPr>
          <w:rFonts w:eastAsiaTheme="minorHAnsi"/>
          <w:sz w:val="28"/>
          <w:szCs w:val="28"/>
        </w:rPr>
        <w:t>я</w:t>
      </w:r>
      <w:r w:rsidR="00A910F7" w:rsidRPr="00BE0C39">
        <w:rPr>
          <w:rFonts w:eastAsiaTheme="minorHAnsi"/>
          <w:sz w:val="28"/>
          <w:szCs w:val="28"/>
        </w:rPr>
        <w:t>тия публичных должностей, которые считаются особенно уязвимыми с точки зр</w:t>
      </w:r>
      <w:r w:rsidR="00A910F7" w:rsidRPr="00BE0C39">
        <w:rPr>
          <w:rFonts w:eastAsiaTheme="minorHAnsi"/>
          <w:sz w:val="28"/>
          <w:szCs w:val="28"/>
        </w:rPr>
        <w:t>е</w:t>
      </w:r>
      <w:r w:rsidR="00A910F7" w:rsidRPr="00BE0C39">
        <w:rPr>
          <w:rFonts w:eastAsiaTheme="minorHAnsi"/>
          <w:sz w:val="28"/>
          <w:szCs w:val="28"/>
        </w:rPr>
        <w:t>ния коррупции, и ротации, в надлежащих случаях, таких кадров на таких должн</w:t>
      </w:r>
      <w:r w:rsidR="00A910F7" w:rsidRPr="00BE0C39">
        <w:rPr>
          <w:rFonts w:eastAsiaTheme="minorHAnsi"/>
          <w:sz w:val="28"/>
          <w:szCs w:val="28"/>
        </w:rPr>
        <w:t>о</w:t>
      </w:r>
      <w:r w:rsidR="00A910F7" w:rsidRPr="00BE0C39">
        <w:rPr>
          <w:rFonts w:eastAsiaTheme="minorHAnsi"/>
          <w:sz w:val="28"/>
          <w:szCs w:val="28"/>
        </w:rPr>
        <w:t>стях;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в) </w:t>
      </w:r>
      <w:r w:rsidR="00A910F7" w:rsidRPr="00BE0C39">
        <w:rPr>
          <w:rFonts w:eastAsiaTheme="minorHAnsi"/>
          <w:sz w:val="28"/>
          <w:szCs w:val="28"/>
        </w:rPr>
        <w:t>способствуют выплате надлежащего вознаграждения и установлению справедливых окладов с учетом уровня экономического развития Государства-участника;</w:t>
      </w:r>
    </w:p>
    <w:p w:rsidR="00A910F7" w:rsidRPr="00BE0C39" w:rsidRDefault="00A64E77" w:rsidP="00BE0C39">
      <w:pPr>
        <w:ind w:firstLine="709"/>
        <w:jc w:val="both"/>
        <w:rPr>
          <w:rFonts w:eastAsiaTheme="minorHAnsi"/>
          <w:sz w:val="28"/>
          <w:szCs w:val="28"/>
        </w:rPr>
      </w:pPr>
      <w:r w:rsidRPr="00BE0C39">
        <w:rPr>
          <w:sz w:val="28"/>
          <w:szCs w:val="28"/>
        </w:rPr>
        <w:t xml:space="preserve">г) </w:t>
      </w:r>
      <w:r w:rsidR="00A910F7" w:rsidRPr="00BE0C39">
        <w:rPr>
          <w:rFonts w:eastAsiaTheme="minorHAnsi"/>
          <w:sz w:val="28"/>
          <w:szCs w:val="28"/>
        </w:rPr>
        <w:t xml:space="preserve">способствуют осуществлению образовательных и учебных программ, с </w:t>
      </w:r>
      <w:r w:rsidR="008F657F" w:rsidRPr="00BE0C39">
        <w:rPr>
          <w:rFonts w:eastAsiaTheme="minorHAnsi"/>
          <w:sz w:val="28"/>
          <w:szCs w:val="28"/>
        </w:rPr>
        <w:t>тем,</w:t>
      </w:r>
      <w:r w:rsidR="00A910F7" w:rsidRPr="00BE0C39">
        <w:rPr>
          <w:rFonts w:eastAsiaTheme="minorHAnsi"/>
          <w:sz w:val="28"/>
          <w:szCs w:val="28"/>
        </w:rPr>
        <w:t xml:space="preserve"> чтобы такие лица могли удовлетворять требованиям в отношении правильн</w:t>
      </w:r>
      <w:r w:rsidR="00A910F7" w:rsidRPr="00BE0C39">
        <w:rPr>
          <w:rFonts w:eastAsiaTheme="minorHAnsi"/>
          <w:sz w:val="28"/>
          <w:szCs w:val="28"/>
        </w:rPr>
        <w:t>о</w:t>
      </w:r>
      <w:r w:rsidR="00A910F7" w:rsidRPr="00BE0C39">
        <w:rPr>
          <w:rFonts w:eastAsiaTheme="minorHAnsi"/>
          <w:sz w:val="28"/>
          <w:szCs w:val="28"/>
        </w:rPr>
        <w:t xml:space="preserve">го, добросовестного и надлежащего выполнения публичных функций, а также обеспечивают им специализированную и надлежащую подготовку, с </w:t>
      </w:r>
      <w:r w:rsidR="008F657F" w:rsidRPr="00BE0C39">
        <w:rPr>
          <w:rFonts w:eastAsiaTheme="minorHAnsi"/>
          <w:sz w:val="28"/>
          <w:szCs w:val="28"/>
        </w:rPr>
        <w:t>тем,</w:t>
      </w:r>
      <w:r w:rsidR="00A910F7" w:rsidRPr="00BE0C39">
        <w:rPr>
          <w:rFonts w:eastAsiaTheme="minorHAnsi"/>
          <w:sz w:val="28"/>
          <w:szCs w:val="28"/>
        </w:rPr>
        <w:t xml:space="preserve"> чтобы углубить осознание ими рисков, которые сопряжены с коррупцией и связаны с</w:t>
      </w:r>
      <w:r w:rsidR="008F657F" w:rsidRPr="00BE0C39">
        <w:rPr>
          <w:rFonts w:eastAsiaTheme="minorHAnsi"/>
          <w:sz w:val="28"/>
          <w:szCs w:val="28"/>
        </w:rPr>
        <w:t xml:space="preserve"> выполнением ими своих функций.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Для организации противодействия фактов коррупции в органах власти в с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ответствии с Указом Президента РФ были сформированы подразделения по пр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филактике коррупционных и иных правонарушений кадровой службы в фед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ральных государственных органах, на которых были возложены</w:t>
      </w:r>
      <w:r w:rsidR="008F657F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следующие функции: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соблюдения федеральными государственными служащими ограничений и запретов, требований о предотвращении или урегулировании ко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 xml:space="preserve">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E0C39">
          <w:rPr>
            <w:sz w:val="28"/>
            <w:szCs w:val="28"/>
          </w:rPr>
          <w:t>2008 г</w:t>
        </w:r>
      </w:smartTag>
      <w:r w:rsidR="00BE0C39">
        <w:rPr>
          <w:sz w:val="28"/>
          <w:szCs w:val="28"/>
        </w:rPr>
        <w:t>. №</w:t>
      </w:r>
      <w:r w:rsidRPr="00BE0C39">
        <w:rPr>
          <w:sz w:val="28"/>
          <w:szCs w:val="28"/>
        </w:rPr>
        <w:t xml:space="preserve"> 273-ФЗ «О противодействии коррупции» и др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гими федеральными законами;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принятие мер по выявлению и устранению причин и условий, способств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ющих возникновению конфликта интересов на государственной службе;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деятельности комиссий по соблюдению требований к сл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жебному поведению федеральных государственных служащих и урегулированию конфликта интересов;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proofErr w:type="gramStart"/>
      <w:r w:rsidRPr="00BE0C39">
        <w:rPr>
          <w:sz w:val="28"/>
          <w:szCs w:val="28"/>
        </w:rPr>
        <w:t>- оказание федеральным государственным служащим консультативной п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мощи по вопросам, связанным с применением на практике требований к служе</w:t>
      </w:r>
      <w:r w:rsidRPr="00BE0C39">
        <w:rPr>
          <w:sz w:val="28"/>
          <w:szCs w:val="28"/>
        </w:rPr>
        <w:t>б</w:t>
      </w:r>
      <w:r w:rsidRPr="00BE0C39">
        <w:rPr>
          <w:sz w:val="28"/>
          <w:szCs w:val="28"/>
        </w:rPr>
        <w:t xml:space="preserve">ному поведению и общих принципов служебного поведения государственных служащих, утвержденных Указом Президента Российской Федерации от 16 июля </w:t>
      </w:r>
      <w:smartTag w:uri="urn:schemas-microsoft-com:office:smarttags" w:element="metricconverter">
        <w:smartTagPr>
          <w:attr w:name="ProductID" w:val="2009 г"/>
        </w:smartTagPr>
        <w:r w:rsidRPr="00BE0C39">
          <w:rPr>
            <w:sz w:val="28"/>
            <w:szCs w:val="28"/>
          </w:rPr>
          <w:t>2009 г</w:t>
        </w:r>
      </w:smartTag>
      <w:r w:rsidRPr="00BE0C39">
        <w:rPr>
          <w:sz w:val="28"/>
          <w:szCs w:val="28"/>
        </w:rPr>
        <w:t>. N 814, а также с уведомлением представителя нанимателя (работодателя), органов прокуратуры Российской Федерации, иных федеральных государстве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ных органов о фактах совершения федеральными государственными служащими, государственными служащими субъектов</w:t>
      </w:r>
      <w:proofErr w:type="gramEnd"/>
      <w:r w:rsidRPr="00BE0C39">
        <w:rPr>
          <w:sz w:val="28"/>
          <w:szCs w:val="28"/>
        </w:rPr>
        <w:t xml:space="preserve"> Российской Федерации или муниц</w:t>
      </w:r>
      <w:r w:rsidRPr="00BE0C39">
        <w:rPr>
          <w:sz w:val="28"/>
          <w:szCs w:val="28"/>
        </w:rPr>
        <w:t>и</w:t>
      </w:r>
      <w:r w:rsidRPr="00BE0C39">
        <w:rPr>
          <w:sz w:val="28"/>
          <w:szCs w:val="28"/>
        </w:rPr>
        <w:lastRenderedPageBreak/>
        <w:t>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реализации федеральными государственными служащими обязанности уведомлять представителя нанимателя (работодателя), органы пр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куратуры Российской Федерации, иные федеральные государственные органы обо всех случаях обращения к ним каких-либо лиц в целях склонения их к соверш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нию коррупционных правонарушений;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организация правового просвещения федеральных государственных сл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проведение служебных проверок;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proofErr w:type="gramStart"/>
      <w:r w:rsidRPr="00BE0C39">
        <w:rPr>
          <w:sz w:val="28"/>
          <w:szCs w:val="28"/>
        </w:rPr>
        <w:t>- обеспечение проверки достоверности и полноты сведений о доходах, об имуществе и обязательствах имущественного характера, представляемых гражд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нами, претендующими на замещение должностей федеральной государственной службы, и федеральными государственными служащими, сведений, представля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мых гражданами, претендующими на замещение должностей федеральной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дарственной службы, в соответствии с нормативными правовыми актами Росси</w:t>
      </w:r>
      <w:r w:rsidRPr="00BE0C39">
        <w:rPr>
          <w:sz w:val="28"/>
          <w:szCs w:val="28"/>
        </w:rPr>
        <w:t>й</w:t>
      </w:r>
      <w:r w:rsidRPr="00BE0C39">
        <w:rPr>
          <w:sz w:val="28"/>
          <w:szCs w:val="28"/>
        </w:rPr>
        <w:t>ской Федерации, проверки соблюдения федеральными государственными служ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щими требований к служебному поведению, а также проверки соблюдения гра</w:t>
      </w:r>
      <w:r w:rsidRPr="00BE0C39">
        <w:rPr>
          <w:sz w:val="28"/>
          <w:szCs w:val="28"/>
        </w:rPr>
        <w:t>ж</w:t>
      </w:r>
      <w:r w:rsidRPr="00BE0C39">
        <w:rPr>
          <w:sz w:val="28"/>
          <w:szCs w:val="28"/>
        </w:rPr>
        <w:t>данами, замещавшими</w:t>
      </w:r>
      <w:proofErr w:type="gramEnd"/>
      <w:r w:rsidRPr="00BE0C39">
        <w:rPr>
          <w:sz w:val="28"/>
          <w:szCs w:val="28"/>
        </w:rPr>
        <w:t xml:space="preserve"> должности федеральной государственной службы, огран</w:t>
      </w:r>
      <w:r w:rsidRPr="00BE0C39">
        <w:rPr>
          <w:sz w:val="28"/>
          <w:szCs w:val="28"/>
        </w:rPr>
        <w:t>и</w:t>
      </w:r>
      <w:r w:rsidRPr="00BE0C39">
        <w:rPr>
          <w:sz w:val="28"/>
          <w:szCs w:val="28"/>
        </w:rPr>
        <w:t>чений в случае заключения ими трудового договора после ухода с федеральной государственной службы;</w:t>
      </w:r>
    </w:p>
    <w:p w:rsidR="00777591" w:rsidRPr="00BE0C39" w:rsidRDefault="00777591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 проверки достоверности и полноты сведений об адресах са</w:t>
      </w:r>
      <w:r w:rsidRPr="00BE0C39">
        <w:rPr>
          <w:sz w:val="28"/>
          <w:szCs w:val="28"/>
        </w:rPr>
        <w:t>й</w:t>
      </w:r>
      <w:r w:rsidRPr="00BE0C39">
        <w:rPr>
          <w:sz w:val="28"/>
          <w:szCs w:val="28"/>
        </w:rPr>
        <w:t>тов и (или) страниц сайтов в информационно-</w:t>
      </w:r>
      <w:proofErr w:type="spellStart"/>
      <w:r w:rsidRPr="00BE0C39">
        <w:rPr>
          <w:sz w:val="28"/>
          <w:szCs w:val="28"/>
        </w:rPr>
        <w:t>телекоммуниционной</w:t>
      </w:r>
      <w:proofErr w:type="spellEnd"/>
      <w:r w:rsidRPr="00BE0C39">
        <w:rPr>
          <w:sz w:val="28"/>
          <w:szCs w:val="28"/>
        </w:rPr>
        <w:t xml:space="preserve"> сети "Инте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нет"</w:t>
      </w:r>
      <w:r w:rsidR="00761353" w:rsidRPr="00BE0C39">
        <w:rPr>
          <w:sz w:val="28"/>
          <w:szCs w:val="28"/>
        </w:rPr>
        <w:t xml:space="preserve"> </w:t>
      </w:r>
      <w:r w:rsidRPr="00BE0C39">
        <w:rPr>
          <w:sz w:val="28"/>
          <w:szCs w:val="28"/>
        </w:rPr>
        <w:t>на которых гражданин, претендующий на замещение</w:t>
      </w:r>
      <w:r w:rsidR="00761353" w:rsidRPr="00BE0C39">
        <w:rPr>
          <w:sz w:val="28"/>
          <w:szCs w:val="28"/>
        </w:rPr>
        <w:t xml:space="preserve"> должности гражда</w:t>
      </w:r>
      <w:r w:rsidR="00761353" w:rsidRPr="00BE0C39">
        <w:rPr>
          <w:sz w:val="28"/>
          <w:szCs w:val="28"/>
        </w:rPr>
        <w:t>н</w:t>
      </w:r>
      <w:r w:rsidR="00761353" w:rsidRPr="00BE0C39">
        <w:rPr>
          <w:sz w:val="28"/>
          <w:szCs w:val="28"/>
        </w:rPr>
        <w:t>ской службы, гражданский служащий размещали общедоступную информацию, а также данные, позволяющие</w:t>
      </w:r>
      <w:r w:rsidR="00124370" w:rsidRPr="00BE0C39">
        <w:rPr>
          <w:sz w:val="28"/>
          <w:szCs w:val="28"/>
        </w:rPr>
        <w:t xml:space="preserve"> их</w:t>
      </w:r>
      <w:r w:rsidR="00761353" w:rsidRPr="00BE0C39">
        <w:rPr>
          <w:sz w:val="28"/>
          <w:szCs w:val="28"/>
        </w:rPr>
        <w:t xml:space="preserve"> идентифицировать</w:t>
      </w:r>
      <w:r w:rsidR="00124370" w:rsidRPr="00BE0C39">
        <w:rPr>
          <w:sz w:val="28"/>
          <w:szCs w:val="28"/>
        </w:rPr>
        <w:t>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подготовка указанными подразделениями кадровых служб (их должнос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ными лицами) в соответствии с их компетенцией проектов нормативных прав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вых актов о противодействии коррупции;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взаимодействие с правоохранительными органами в установленной сфере деятельности.</w:t>
      </w:r>
    </w:p>
    <w:p w:rsidR="00A64E77" w:rsidRPr="00BE0C39" w:rsidRDefault="007F3F7D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Антикоррупционные требования к </w:t>
      </w:r>
      <w:r w:rsidR="00A64E77" w:rsidRPr="00BE0C39">
        <w:rPr>
          <w:sz w:val="28"/>
          <w:szCs w:val="28"/>
        </w:rPr>
        <w:t>государственным и муници</w:t>
      </w:r>
      <w:r w:rsidRPr="00BE0C39">
        <w:rPr>
          <w:sz w:val="28"/>
          <w:szCs w:val="28"/>
        </w:rPr>
        <w:t xml:space="preserve">пальным </w:t>
      </w:r>
      <w:r w:rsidR="00A64E77" w:rsidRPr="00BE0C39">
        <w:rPr>
          <w:sz w:val="28"/>
          <w:szCs w:val="28"/>
        </w:rPr>
        <w:t>служащим</w:t>
      </w:r>
      <w:r w:rsidR="00BE0C39">
        <w:rPr>
          <w:sz w:val="28"/>
          <w:szCs w:val="28"/>
        </w:rPr>
        <w:t>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чень, установленный нормативными правовыми актами Российской Федерации, обязаны: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- представлять представителю нанимателя (работодателю) сведения о своих доходах, </w:t>
      </w:r>
      <w:r w:rsidR="00DB19CA" w:rsidRPr="00BE0C39">
        <w:rPr>
          <w:sz w:val="28"/>
          <w:szCs w:val="28"/>
        </w:rPr>
        <w:t xml:space="preserve">расходах, </w:t>
      </w:r>
      <w:r w:rsidRPr="00BE0C39">
        <w:rPr>
          <w:sz w:val="28"/>
          <w:szCs w:val="28"/>
        </w:rPr>
        <w:t>имуществе и обязательствах имущественного характера;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- о доходах, </w:t>
      </w:r>
      <w:r w:rsidR="00DB19CA" w:rsidRPr="00BE0C39">
        <w:rPr>
          <w:sz w:val="28"/>
          <w:szCs w:val="28"/>
        </w:rPr>
        <w:t xml:space="preserve">расходах, </w:t>
      </w:r>
      <w:r w:rsidRPr="00BE0C39">
        <w:rPr>
          <w:sz w:val="28"/>
          <w:szCs w:val="28"/>
        </w:rPr>
        <w:t>об имуществе и обязательствах имущественного х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рактера своих супруги (супруга) и несовершеннолетних детей;</w:t>
      </w:r>
    </w:p>
    <w:p w:rsidR="00124370" w:rsidRPr="00BE0C39" w:rsidRDefault="00820786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lastRenderedPageBreak/>
        <w:t xml:space="preserve">- </w:t>
      </w:r>
      <w:r w:rsidR="00124370" w:rsidRPr="00BE0C39">
        <w:rPr>
          <w:sz w:val="28"/>
          <w:szCs w:val="28"/>
        </w:rPr>
        <w:t>об адресах сайтов и (или) страниц сайтов в информационно-телекоммуникационной сети "Интернет" на которых</w:t>
      </w:r>
      <w:r w:rsidRPr="00BE0C39">
        <w:rPr>
          <w:sz w:val="28"/>
          <w:szCs w:val="28"/>
        </w:rPr>
        <w:t xml:space="preserve"> размещали общедоступную информацию, а также данные</w:t>
      </w:r>
      <w:r w:rsidR="00686A7D" w:rsidRPr="00BE0C39">
        <w:rPr>
          <w:sz w:val="28"/>
          <w:szCs w:val="28"/>
        </w:rPr>
        <w:t>, позволяющие их идентифицировать;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порядок представления указанных сведений устанавливается федеральн</w:t>
      </w:r>
      <w:r w:rsidRPr="00BE0C39">
        <w:rPr>
          <w:sz w:val="28"/>
          <w:szCs w:val="28"/>
        </w:rPr>
        <w:t>ы</w:t>
      </w:r>
      <w:r w:rsidRPr="00BE0C39">
        <w:rPr>
          <w:sz w:val="28"/>
          <w:szCs w:val="28"/>
        </w:rPr>
        <w:t>ми законами и иными нормативными правовыми актами Российской Федерации.</w:t>
      </w:r>
    </w:p>
    <w:p w:rsidR="00A64E77" w:rsidRPr="00BE0C39" w:rsidRDefault="007F3F7D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В </w:t>
      </w:r>
      <w:r w:rsidR="00A64E77" w:rsidRPr="00BE0C39">
        <w:rPr>
          <w:sz w:val="28"/>
          <w:szCs w:val="28"/>
        </w:rPr>
        <w:t>обязанность государственных и муниципальных служащих входит ув</w:t>
      </w:r>
      <w:r w:rsidR="00A64E77" w:rsidRPr="00BE0C39">
        <w:rPr>
          <w:sz w:val="28"/>
          <w:szCs w:val="28"/>
        </w:rPr>
        <w:t>е</w:t>
      </w:r>
      <w:r w:rsidR="00A64E77" w:rsidRPr="00BE0C39">
        <w:rPr>
          <w:sz w:val="28"/>
          <w:szCs w:val="28"/>
        </w:rPr>
        <w:t>домлять об обращениях в целях склонения к совершению коррупционных прав</w:t>
      </w:r>
      <w:r w:rsidR="00A64E77" w:rsidRPr="00BE0C39">
        <w:rPr>
          <w:sz w:val="28"/>
          <w:szCs w:val="28"/>
        </w:rPr>
        <w:t>о</w:t>
      </w:r>
      <w:r w:rsidR="00A64E77" w:rsidRPr="00BE0C39">
        <w:rPr>
          <w:sz w:val="28"/>
          <w:szCs w:val="28"/>
        </w:rPr>
        <w:t>нарушений: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государственный или муниципальный служащий обязан уведомлять пре</w:t>
      </w:r>
      <w:r w:rsidRPr="00BE0C39">
        <w:rPr>
          <w:sz w:val="28"/>
          <w:szCs w:val="28"/>
        </w:rPr>
        <w:t>д</w:t>
      </w:r>
      <w:r w:rsidRPr="00BE0C39">
        <w:rPr>
          <w:sz w:val="28"/>
          <w:szCs w:val="28"/>
        </w:rPr>
        <w:t>ставителя нанимателя, органы прокуратуры или другие государственные органы обо всех случаях обращения к нему каких-либо лиц в целях склонения его к с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вершению коррупционных правонарушений;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уведомление о фактах обращения в целях склонения к совершению ко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 xml:space="preserve">рупционных правонарушений, за исключением случаев, когда по данным фактам проведена или проводится </w:t>
      </w:r>
      <w:r w:rsidR="00686A7D" w:rsidRPr="00BE0C39">
        <w:rPr>
          <w:sz w:val="28"/>
          <w:szCs w:val="28"/>
        </w:rPr>
        <w:t xml:space="preserve">проверка, является должностной </w:t>
      </w:r>
      <w:r w:rsidRPr="00BE0C39">
        <w:rPr>
          <w:sz w:val="28"/>
          <w:szCs w:val="28"/>
        </w:rPr>
        <w:t>обязанностью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дарственного или муниципального служащего;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невыполнение государственным или муниципальным служащим дол</w:t>
      </w:r>
      <w:r w:rsidRPr="00BE0C39">
        <w:rPr>
          <w:sz w:val="28"/>
          <w:szCs w:val="28"/>
        </w:rPr>
        <w:t>ж</w:t>
      </w:r>
      <w:r w:rsidRPr="00BE0C39">
        <w:rPr>
          <w:sz w:val="28"/>
          <w:szCs w:val="28"/>
        </w:rPr>
        <w:t xml:space="preserve">ностной (служебной) обязанности об </w:t>
      </w:r>
      <w:r w:rsidR="00E86FBD" w:rsidRPr="00BE0C39">
        <w:rPr>
          <w:sz w:val="28"/>
          <w:szCs w:val="28"/>
        </w:rPr>
        <w:t>уведомлении,</w:t>
      </w:r>
      <w:r w:rsidRPr="00BE0C39">
        <w:rPr>
          <w:sz w:val="28"/>
          <w:szCs w:val="28"/>
        </w:rPr>
        <w:t xml:space="preserve"> о случае коррупци</w:t>
      </w:r>
      <w:r w:rsidR="00E86FBD" w:rsidRPr="00BE0C39">
        <w:rPr>
          <w:sz w:val="28"/>
          <w:szCs w:val="28"/>
        </w:rPr>
        <w:t xml:space="preserve">онного предложения, </w:t>
      </w:r>
      <w:r w:rsidRPr="00BE0C39">
        <w:rPr>
          <w:sz w:val="28"/>
          <w:szCs w:val="28"/>
        </w:rPr>
        <w:t>является правонарушением, влекущим его увольнение с госуда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ственной или муниципальной службы либо привлечение его к иным видам отве</w:t>
      </w:r>
      <w:r w:rsidRPr="00BE0C39">
        <w:rPr>
          <w:sz w:val="28"/>
          <w:szCs w:val="28"/>
        </w:rPr>
        <w:t>т</w:t>
      </w:r>
      <w:r w:rsidRPr="00BE0C39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Вместе с тем важным фактором противодействия коррупции в органах го</w:t>
      </w:r>
      <w:r w:rsidRPr="00BE0C39">
        <w:rPr>
          <w:sz w:val="28"/>
          <w:szCs w:val="28"/>
        </w:rPr>
        <w:t>с</w:t>
      </w:r>
      <w:r w:rsidRPr="00BE0C39">
        <w:rPr>
          <w:sz w:val="28"/>
          <w:szCs w:val="28"/>
        </w:rPr>
        <w:t xml:space="preserve">ударственной власти и муниципального управления является </w:t>
      </w:r>
      <w:bookmarkStart w:id="1" w:name="_Toc293998651"/>
      <w:r w:rsidRPr="00BE0C39">
        <w:rPr>
          <w:sz w:val="28"/>
          <w:szCs w:val="28"/>
        </w:rPr>
        <w:t>формирование в государственном органе нетерпимого отношения к коррупционному поведению гражданских служащих</w:t>
      </w:r>
      <w:bookmarkEnd w:id="1"/>
      <w:r w:rsidR="00E86FBD" w:rsidRPr="00BE0C39">
        <w:rPr>
          <w:sz w:val="28"/>
          <w:szCs w:val="28"/>
        </w:rPr>
        <w:t xml:space="preserve">, которое </w:t>
      </w:r>
      <w:r w:rsidRPr="00BE0C39">
        <w:rPr>
          <w:sz w:val="28"/>
          <w:szCs w:val="28"/>
        </w:rPr>
        <w:t>имеет цель создание такой атмосферы в колле</w:t>
      </w:r>
      <w:r w:rsidRPr="00BE0C39">
        <w:rPr>
          <w:sz w:val="28"/>
          <w:szCs w:val="28"/>
        </w:rPr>
        <w:t>к</w:t>
      </w:r>
      <w:r w:rsidRPr="00BE0C39">
        <w:rPr>
          <w:sz w:val="28"/>
          <w:szCs w:val="28"/>
        </w:rPr>
        <w:t>тиве, при которой коррупционные действия сотрудников выглядели бы аномал</w:t>
      </w:r>
      <w:r w:rsidRPr="00BE0C39">
        <w:rPr>
          <w:sz w:val="28"/>
          <w:szCs w:val="28"/>
        </w:rPr>
        <w:t>ь</w:t>
      </w:r>
      <w:r w:rsidRPr="00BE0C39">
        <w:rPr>
          <w:sz w:val="28"/>
          <w:szCs w:val="28"/>
        </w:rPr>
        <w:t xml:space="preserve">ным явлением, заслуживающим всяческого порицания. Это отвечает требованиям п. 1 ст. 6 Федерального закона РФ от 25 декабря </w:t>
      </w:r>
      <w:smartTag w:uri="urn:schemas-microsoft-com:office:smarttags" w:element="metricconverter">
        <w:smartTagPr>
          <w:attr w:name="ProductID" w:val="2008 г"/>
        </w:smartTagPr>
        <w:r w:rsidRPr="00BE0C39">
          <w:rPr>
            <w:sz w:val="28"/>
            <w:szCs w:val="28"/>
          </w:rPr>
          <w:t>2008 г</w:t>
        </w:r>
      </w:smartTag>
      <w:r w:rsidRPr="00BE0C39">
        <w:rPr>
          <w:sz w:val="28"/>
          <w:szCs w:val="28"/>
        </w:rPr>
        <w:t xml:space="preserve">. </w:t>
      </w:r>
      <w:r w:rsidR="00BE0C39">
        <w:rPr>
          <w:sz w:val="28"/>
          <w:szCs w:val="28"/>
        </w:rPr>
        <w:t>№</w:t>
      </w:r>
      <w:r w:rsidRPr="00BE0C39">
        <w:rPr>
          <w:sz w:val="28"/>
          <w:szCs w:val="28"/>
        </w:rPr>
        <w:t xml:space="preserve"> 273-ФЗ «О против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действии коррупции».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Направления формирования в государственном органе нетерпимого отн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шения к коррупционному поведению гражданских служащих осуществляются: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обеспечением личной примерности руководителя;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правовым воспитанием государственных гражданских служащих;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публичные осуждения лиц, совершивших проступки, связанных с корру</w:t>
      </w:r>
      <w:r w:rsidRPr="00BE0C39">
        <w:rPr>
          <w:sz w:val="28"/>
          <w:szCs w:val="28"/>
        </w:rPr>
        <w:t>п</w:t>
      </w:r>
      <w:r w:rsidRPr="00BE0C39">
        <w:rPr>
          <w:sz w:val="28"/>
          <w:szCs w:val="28"/>
        </w:rPr>
        <w:t>цией;</w:t>
      </w:r>
    </w:p>
    <w:p w:rsidR="00A64E77" w:rsidRPr="00BE0C39" w:rsidRDefault="002F51DE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- п</w:t>
      </w:r>
      <w:r w:rsidR="00A64E77" w:rsidRPr="00BE0C39">
        <w:rPr>
          <w:sz w:val="28"/>
          <w:szCs w:val="28"/>
        </w:rPr>
        <w:t>роведение публичных информационных мероприятий с участием пре</w:t>
      </w:r>
      <w:r w:rsidR="00A64E77" w:rsidRPr="00BE0C39">
        <w:rPr>
          <w:sz w:val="28"/>
          <w:szCs w:val="28"/>
        </w:rPr>
        <w:t>д</w:t>
      </w:r>
      <w:r w:rsidR="00A64E77" w:rsidRPr="00BE0C39">
        <w:rPr>
          <w:sz w:val="28"/>
          <w:szCs w:val="28"/>
        </w:rPr>
        <w:t>ставителей общественных организаций, средств массовой информации для о</w:t>
      </w:r>
      <w:r w:rsidR="00A64E77" w:rsidRPr="00BE0C39">
        <w:rPr>
          <w:sz w:val="28"/>
          <w:szCs w:val="28"/>
        </w:rPr>
        <w:t>б</w:t>
      </w:r>
      <w:r w:rsidR="00A64E77" w:rsidRPr="00BE0C39">
        <w:rPr>
          <w:sz w:val="28"/>
          <w:szCs w:val="28"/>
        </w:rPr>
        <w:t>суждения проблем и мер по противодействию коррупции, обобщения и распр</w:t>
      </w:r>
      <w:r w:rsidR="00A64E77" w:rsidRPr="00BE0C39">
        <w:rPr>
          <w:sz w:val="28"/>
          <w:szCs w:val="28"/>
        </w:rPr>
        <w:t>о</w:t>
      </w:r>
      <w:r w:rsidR="00A64E77" w:rsidRPr="00BE0C39">
        <w:rPr>
          <w:sz w:val="28"/>
          <w:szCs w:val="28"/>
        </w:rPr>
        <w:t>странения передового опыта антикоррупционного поведения в органах госуда</w:t>
      </w:r>
      <w:r w:rsidR="00A64E77" w:rsidRPr="00BE0C39">
        <w:rPr>
          <w:sz w:val="28"/>
          <w:szCs w:val="28"/>
        </w:rPr>
        <w:t>р</w:t>
      </w:r>
      <w:r w:rsidR="00A64E77" w:rsidRPr="00BE0C39">
        <w:rPr>
          <w:sz w:val="28"/>
          <w:szCs w:val="28"/>
        </w:rPr>
        <w:t>ственной власти.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К указанным мероприятиям можно отнести слушания, семинары, круглые столы, конференции. 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Меры по совершенствованию государственного управления в целях пред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преждения коррупции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lastRenderedPageBreak/>
        <w:t>1. Осуществление комплекса мер, направленных на улучшение госуда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ственного управления в социально-экономической сфере и включающих в себя: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а) регламентацию использования государственного и муниципального имущества, государственных и муниципальных ресурсов (в том числе при пред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ставлении государственной и муниципальной помощи), передачи прав на испол</w:t>
      </w:r>
      <w:r w:rsidRPr="00BE0C39">
        <w:rPr>
          <w:sz w:val="28"/>
          <w:szCs w:val="28"/>
        </w:rPr>
        <w:t>ь</w:t>
      </w:r>
      <w:r w:rsidRPr="00BE0C39">
        <w:rPr>
          <w:sz w:val="28"/>
          <w:szCs w:val="28"/>
        </w:rPr>
        <w:t>зование такого имущества и его отчуждения;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б) создание условий для справедливой конкуренции на товарных и фина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совых рынках, устранение дискриминационных условий доступа к инфраструкт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ре естественных монополий, повышение ответственности за орга</w:t>
      </w:r>
      <w:r w:rsidR="002F51DE" w:rsidRPr="00BE0C39">
        <w:rPr>
          <w:sz w:val="28"/>
          <w:szCs w:val="28"/>
        </w:rPr>
        <w:t>низацию ка</w:t>
      </w:r>
      <w:r w:rsidR="002F51DE" w:rsidRPr="00BE0C39">
        <w:rPr>
          <w:sz w:val="28"/>
          <w:szCs w:val="28"/>
        </w:rPr>
        <w:t>р</w:t>
      </w:r>
      <w:r w:rsidR="002F51DE" w:rsidRPr="00BE0C39">
        <w:rPr>
          <w:sz w:val="28"/>
          <w:szCs w:val="28"/>
        </w:rPr>
        <w:t>тельных соглашений;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в) обеспечение выявления и предупреждения фактов коррупции и повыш</w:t>
      </w:r>
      <w:r w:rsidRPr="00BE0C39">
        <w:rPr>
          <w:sz w:val="28"/>
          <w:szCs w:val="28"/>
        </w:rPr>
        <w:t>е</w:t>
      </w:r>
      <w:r w:rsidRPr="00BE0C39">
        <w:rPr>
          <w:sz w:val="28"/>
          <w:szCs w:val="28"/>
        </w:rPr>
        <w:t>ние ответственности федеральных органов государственной власти, органов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дарственной власти субъектов Российской Федерации, органов местного сам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управления и их должностных лиц за непринятие мер по устранению причин ко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рупции;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г) обеспечение </w:t>
      </w:r>
      <w:proofErr w:type="gramStart"/>
      <w:r w:rsidRPr="00BE0C39">
        <w:rPr>
          <w:sz w:val="28"/>
          <w:szCs w:val="28"/>
        </w:rPr>
        <w:t>контроля за</w:t>
      </w:r>
      <w:proofErr w:type="gramEnd"/>
      <w:r w:rsidRPr="00BE0C39">
        <w:rPr>
          <w:sz w:val="28"/>
          <w:szCs w:val="28"/>
        </w:rPr>
        <w:t xml:space="preserve"> выполнением принятых контрактных обяз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тельств, прозрачности процедур закупок, преимущественное использование мех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низма аукционных торгов и биржевой торговли при отчуждении государственн</w:t>
      </w:r>
      <w:r w:rsidRPr="00BE0C39">
        <w:rPr>
          <w:sz w:val="28"/>
          <w:szCs w:val="28"/>
        </w:rPr>
        <w:t>о</w:t>
      </w:r>
      <w:r w:rsidRPr="00BE0C39">
        <w:rPr>
          <w:sz w:val="28"/>
          <w:szCs w:val="28"/>
        </w:rPr>
        <w:t>го и муниципального имущества;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 xml:space="preserve">д) детализацию механизма </w:t>
      </w:r>
      <w:proofErr w:type="gramStart"/>
      <w:r w:rsidRPr="00BE0C39">
        <w:rPr>
          <w:sz w:val="28"/>
          <w:szCs w:val="28"/>
        </w:rPr>
        <w:t>контроля за</w:t>
      </w:r>
      <w:proofErr w:type="gramEnd"/>
      <w:r w:rsidRPr="00BE0C39">
        <w:rPr>
          <w:sz w:val="28"/>
          <w:szCs w:val="28"/>
        </w:rPr>
        <w:t xml:space="preserve"> выполнением публичных функций федеральными органами государственной власти, органами государственной вл</w:t>
      </w:r>
      <w:r w:rsidRPr="00BE0C39">
        <w:rPr>
          <w:sz w:val="28"/>
          <w:szCs w:val="28"/>
        </w:rPr>
        <w:t>а</w:t>
      </w:r>
      <w:r w:rsidRPr="00BE0C39">
        <w:rPr>
          <w:sz w:val="28"/>
          <w:szCs w:val="28"/>
        </w:rPr>
        <w:t>сти субъектов Российской Федерации и органами местного самоуправления м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ниципальных образований; соблюдение прав и законных интересов граждан и о</w:t>
      </w:r>
      <w:r w:rsidRPr="00BE0C39">
        <w:rPr>
          <w:sz w:val="28"/>
          <w:szCs w:val="28"/>
        </w:rPr>
        <w:t>р</w:t>
      </w:r>
      <w:r w:rsidRPr="00BE0C39">
        <w:rPr>
          <w:sz w:val="28"/>
          <w:szCs w:val="28"/>
        </w:rPr>
        <w:t>ганизаций, включая введение административных регламентов по каждой из таких функций и системы оценки качества их выполнения;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е)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регламентах;</w:t>
      </w:r>
    </w:p>
    <w:p w:rsidR="00A64E77" w:rsidRPr="00BE0C39" w:rsidRDefault="00A64E77" w:rsidP="00BE0C39">
      <w:pPr>
        <w:ind w:firstLine="709"/>
        <w:jc w:val="both"/>
        <w:rPr>
          <w:sz w:val="28"/>
          <w:szCs w:val="28"/>
        </w:rPr>
      </w:pPr>
      <w:r w:rsidRPr="00BE0C39">
        <w:rPr>
          <w:sz w:val="28"/>
          <w:szCs w:val="28"/>
        </w:rPr>
        <w:t>ж) выработку оптимальной системы взаимодействия институтов гражда</w:t>
      </w:r>
      <w:r w:rsidRPr="00BE0C39">
        <w:rPr>
          <w:sz w:val="28"/>
          <w:szCs w:val="28"/>
        </w:rPr>
        <w:t>н</w:t>
      </w:r>
      <w:r w:rsidRPr="00BE0C39">
        <w:rPr>
          <w:sz w:val="28"/>
          <w:szCs w:val="28"/>
        </w:rPr>
        <w:t>ского общества и средств массовой информации с государственными органами, исключающей возможность неправомерного вмешательства в деятельность гос</w:t>
      </w:r>
      <w:r w:rsidRPr="00BE0C39">
        <w:rPr>
          <w:sz w:val="28"/>
          <w:szCs w:val="28"/>
        </w:rPr>
        <w:t>у</w:t>
      </w:r>
      <w:r w:rsidRPr="00BE0C39">
        <w:rPr>
          <w:sz w:val="28"/>
          <w:szCs w:val="28"/>
        </w:rPr>
        <w:t>дарственных служащих.</w:t>
      </w:r>
    </w:p>
    <w:sectPr w:rsidR="00A64E77" w:rsidRPr="00BE0C39" w:rsidSect="00BE0C39">
      <w:headerReference w:type="default" r:id="rId12"/>
      <w:footerReference w:type="even" r:id="rId13"/>
      <w:footerReference w:type="default" r:id="rId14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EA" w:rsidRDefault="00C376EA" w:rsidP="00AE0288">
      <w:r>
        <w:separator/>
      </w:r>
    </w:p>
  </w:endnote>
  <w:endnote w:type="continuationSeparator" w:id="0">
    <w:p w:rsidR="00C376EA" w:rsidRDefault="00C376EA" w:rsidP="00AE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BD" w:rsidRDefault="00012782" w:rsidP="002E1D3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86FB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6FBD" w:rsidRDefault="00E86FBD" w:rsidP="002E1D3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BD" w:rsidRDefault="00E86FBD" w:rsidP="002E1D3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EA" w:rsidRDefault="00C376EA" w:rsidP="00AE0288">
      <w:r>
        <w:separator/>
      </w:r>
    </w:p>
  </w:footnote>
  <w:footnote w:type="continuationSeparator" w:id="0">
    <w:p w:rsidR="00C376EA" w:rsidRDefault="00C376EA" w:rsidP="00AE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423657"/>
      <w:docPartObj>
        <w:docPartGallery w:val="Page Numbers (Top of Page)"/>
        <w:docPartUnique/>
      </w:docPartObj>
    </w:sdtPr>
    <w:sdtEndPr/>
    <w:sdtContent>
      <w:p w:rsidR="00BE0C39" w:rsidRDefault="00C376E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E0C39" w:rsidRDefault="00BE0C3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AE0"/>
    <w:multiLevelType w:val="hybridMultilevel"/>
    <w:tmpl w:val="E6E20018"/>
    <w:lvl w:ilvl="0" w:tplc="313AD7D6">
      <w:start w:val="1"/>
      <w:numFmt w:val="decimal"/>
      <w:lvlText w:val="%1."/>
      <w:lvlJc w:val="left"/>
      <w:pPr>
        <w:tabs>
          <w:tab w:val="num" w:pos="1140"/>
        </w:tabs>
        <w:ind w:left="114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174B5B4D"/>
    <w:multiLevelType w:val="hybridMultilevel"/>
    <w:tmpl w:val="EB38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D1719"/>
    <w:multiLevelType w:val="hybridMultilevel"/>
    <w:tmpl w:val="DA1E5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867866"/>
    <w:multiLevelType w:val="multilevel"/>
    <w:tmpl w:val="7F488BE2"/>
    <w:lvl w:ilvl="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E77"/>
    <w:rsid w:val="00001900"/>
    <w:rsid w:val="0000690D"/>
    <w:rsid w:val="00012782"/>
    <w:rsid w:val="00041936"/>
    <w:rsid w:val="000D1A3F"/>
    <w:rsid w:val="000E06F4"/>
    <w:rsid w:val="000E63AA"/>
    <w:rsid w:val="0011214F"/>
    <w:rsid w:val="00124370"/>
    <w:rsid w:val="00184262"/>
    <w:rsid w:val="0019755E"/>
    <w:rsid w:val="002B5E78"/>
    <w:rsid w:val="002E1138"/>
    <w:rsid w:val="002E1D30"/>
    <w:rsid w:val="002F51DE"/>
    <w:rsid w:val="0031085C"/>
    <w:rsid w:val="00312F67"/>
    <w:rsid w:val="00380ABC"/>
    <w:rsid w:val="00385B0A"/>
    <w:rsid w:val="00427F44"/>
    <w:rsid w:val="0046264B"/>
    <w:rsid w:val="0046522B"/>
    <w:rsid w:val="00474EE0"/>
    <w:rsid w:val="00535965"/>
    <w:rsid w:val="005820E0"/>
    <w:rsid w:val="00644FD1"/>
    <w:rsid w:val="006606E6"/>
    <w:rsid w:val="00681688"/>
    <w:rsid w:val="00686A7D"/>
    <w:rsid w:val="006C1C91"/>
    <w:rsid w:val="006D082C"/>
    <w:rsid w:val="00733675"/>
    <w:rsid w:val="0075230E"/>
    <w:rsid w:val="00761353"/>
    <w:rsid w:val="00777591"/>
    <w:rsid w:val="007F3F7D"/>
    <w:rsid w:val="008010B6"/>
    <w:rsid w:val="0081662E"/>
    <w:rsid w:val="00820786"/>
    <w:rsid w:val="00842138"/>
    <w:rsid w:val="00844E4C"/>
    <w:rsid w:val="00862EBE"/>
    <w:rsid w:val="008F034E"/>
    <w:rsid w:val="008F657F"/>
    <w:rsid w:val="008F67B6"/>
    <w:rsid w:val="009026CA"/>
    <w:rsid w:val="00903A9D"/>
    <w:rsid w:val="0092783F"/>
    <w:rsid w:val="00946B93"/>
    <w:rsid w:val="009D3638"/>
    <w:rsid w:val="00A36CC5"/>
    <w:rsid w:val="00A5114B"/>
    <w:rsid w:val="00A64E77"/>
    <w:rsid w:val="00A82ADB"/>
    <w:rsid w:val="00A910F7"/>
    <w:rsid w:val="00AC6C3A"/>
    <w:rsid w:val="00AE0288"/>
    <w:rsid w:val="00AE6AC4"/>
    <w:rsid w:val="00B370CE"/>
    <w:rsid w:val="00B9152C"/>
    <w:rsid w:val="00BE0C39"/>
    <w:rsid w:val="00C133D5"/>
    <w:rsid w:val="00C376EA"/>
    <w:rsid w:val="00CA6B5E"/>
    <w:rsid w:val="00D10B6F"/>
    <w:rsid w:val="00D75613"/>
    <w:rsid w:val="00D904D2"/>
    <w:rsid w:val="00DB19CA"/>
    <w:rsid w:val="00DE0FF0"/>
    <w:rsid w:val="00E07D21"/>
    <w:rsid w:val="00E86FBD"/>
    <w:rsid w:val="00EA628C"/>
    <w:rsid w:val="00EF501F"/>
    <w:rsid w:val="00EF5BCB"/>
    <w:rsid w:val="00F84847"/>
    <w:rsid w:val="00F9380B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A64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64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64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64E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4E7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64E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4E77"/>
    <w:rPr>
      <w:b/>
      <w:bCs/>
    </w:rPr>
  </w:style>
  <w:style w:type="paragraph" w:customStyle="1" w:styleId="a5">
    <w:name w:val="Основной"/>
    <w:basedOn w:val="a"/>
    <w:rsid w:val="00A64E77"/>
    <w:pPr>
      <w:spacing w:line="360" w:lineRule="auto"/>
      <w:ind w:firstLine="720"/>
      <w:jc w:val="both"/>
    </w:pPr>
    <w:rPr>
      <w:kern w:val="20"/>
      <w:sz w:val="28"/>
      <w:szCs w:val="20"/>
    </w:rPr>
  </w:style>
  <w:style w:type="character" w:customStyle="1" w:styleId="apple-converted-space">
    <w:name w:val="apple-converted-space"/>
    <w:basedOn w:val="a0"/>
    <w:rsid w:val="00A64E77"/>
  </w:style>
  <w:style w:type="paragraph" w:styleId="a6">
    <w:name w:val="List"/>
    <w:basedOn w:val="a"/>
    <w:rsid w:val="00A64E77"/>
    <w:pPr>
      <w:ind w:left="283" w:hanging="283"/>
    </w:pPr>
  </w:style>
  <w:style w:type="paragraph" w:styleId="21">
    <w:name w:val="List 2"/>
    <w:basedOn w:val="a"/>
    <w:rsid w:val="00A64E77"/>
    <w:pPr>
      <w:ind w:left="566" w:hanging="283"/>
    </w:pPr>
  </w:style>
  <w:style w:type="paragraph" w:styleId="a7">
    <w:name w:val="Body Text"/>
    <w:basedOn w:val="a"/>
    <w:link w:val="a8"/>
    <w:rsid w:val="00A64E77"/>
    <w:pPr>
      <w:spacing w:after="120"/>
    </w:pPr>
  </w:style>
  <w:style w:type="character" w:customStyle="1" w:styleId="a8">
    <w:name w:val="Основной текст Знак"/>
    <w:basedOn w:val="a0"/>
    <w:link w:val="a7"/>
    <w:rsid w:val="00A64E77"/>
    <w:rPr>
      <w:rFonts w:eastAsia="Times New Roman" w:cs="Times New Roman"/>
      <w:szCs w:val="24"/>
      <w:lang w:eastAsia="ru-RU"/>
    </w:rPr>
  </w:style>
  <w:style w:type="paragraph" w:styleId="a9">
    <w:name w:val="Body Text First Indent"/>
    <w:basedOn w:val="a7"/>
    <w:link w:val="aa"/>
    <w:rsid w:val="00A64E77"/>
    <w:pPr>
      <w:ind w:firstLine="210"/>
    </w:pPr>
  </w:style>
  <w:style w:type="character" w:customStyle="1" w:styleId="aa">
    <w:name w:val="Красная строка Знак"/>
    <w:basedOn w:val="a8"/>
    <w:link w:val="a9"/>
    <w:rsid w:val="00A64E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A64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706640">
    <w:name w:val="rvps706640"/>
    <w:basedOn w:val="a"/>
    <w:rsid w:val="00A64E7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rvts706641">
    <w:name w:val="rvts706641"/>
    <w:basedOn w:val="a0"/>
    <w:rsid w:val="00A64E77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styleId="ab">
    <w:name w:val="footer"/>
    <w:basedOn w:val="a"/>
    <w:link w:val="ac"/>
    <w:rsid w:val="00A64E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64E77"/>
    <w:rPr>
      <w:rFonts w:eastAsia="Times New Roman" w:cs="Times New Roman"/>
      <w:szCs w:val="24"/>
      <w:lang w:eastAsia="ru-RU"/>
    </w:rPr>
  </w:style>
  <w:style w:type="character" w:styleId="ad">
    <w:name w:val="page number"/>
    <w:basedOn w:val="a0"/>
    <w:rsid w:val="00A64E77"/>
  </w:style>
  <w:style w:type="paragraph" w:styleId="22">
    <w:name w:val="List Continue 2"/>
    <w:basedOn w:val="a"/>
    <w:rsid w:val="00A64E77"/>
    <w:pPr>
      <w:spacing w:after="120"/>
      <w:ind w:left="566"/>
    </w:pPr>
  </w:style>
  <w:style w:type="paragraph" w:styleId="ae">
    <w:name w:val="Body Text Indent"/>
    <w:basedOn w:val="a"/>
    <w:link w:val="af"/>
    <w:rsid w:val="00A64E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64E77"/>
    <w:rPr>
      <w:rFonts w:eastAsia="Times New Roman" w:cs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E0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E0C39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F07C99B4B584E877968AB42D9F634" ma:contentTypeVersion="1" ma:contentTypeDescription="Создание документа." ma:contentTypeScope="" ma:versionID="4906d5004f3296d840fdb8f6b7fb4a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70357-F61C-4D33-92FF-B0B94614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88AA6-A269-4B60-9F29-F07DE49F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86401-475D-4F32-B6EE-0ACED40227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0351B2-997B-4C50-8305-62DC5630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ГУМФ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Ishevalkin</dc:creator>
  <cp:lastModifiedBy>admin</cp:lastModifiedBy>
  <cp:revision>2</cp:revision>
  <cp:lastPrinted>2020-10-09T02:51:00Z</cp:lastPrinted>
  <dcterms:created xsi:type="dcterms:W3CDTF">2020-10-11T23:57:00Z</dcterms:created>
  <dcterms:modified xsi:type="dcterms:W3CDTF">2020-10-11T23:57:00Z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0x010100A44F07C99B4B584E877968AB42D9F634</vt:lpwstr>
  </property>
</Properties>
</file>