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FA4F9" w14:textId="66F15879" w:rsidR="001A1B9F" w:rsidRPr="007D4462" w:rsidRDefault="001A1B9F" w:rsidP="001A1B9F">
      <w:pPr>
        <w:widowControl w:val="0"/>
        <w:tabs>
          <w:tab w:val="left" w:pos="46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Hlk75271211"/>
      <w:bookmarkStart w:id="1" w:name="_Hlk75274455"/>
      <w:bookmarkStart w:id="2" w:name="_GoBack"/>
      <w:r w:rsidRPr="007D4462">
        <w:rPr>
          <w:rFonts w:ascii="Times New Roman" w:eastAsia="Times New Roman" w:hAnsi="Times New Roman" w:cs="Times New Roman"/>
          <w:b/>
          <w:bCs/>
          <w:sz w:val="28"/>
          <w:szCs w:val="28"/>
          <w:lang w:eastAsia="ru-RU"/>
        </w:rPr>
        <w:t>СОВЕТ ДЕПУТАТОВ</w:t>
      </w:r>
    </w:p>
    <w:p w14:paraId="6D5883A0" w14:textId="77777777" w:rsidR="001A1B9F" w:rsidRPr="007D4462" w:rsidRDefault="001A1B9F" w:rsidP="001A1B9F">
      <w:pPr>
        <w:widowControl w:val="0"/>
        <w:tabs>
          <w:tab w:val="left" w:pos="464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D4462">
        <w:rPr>
          <w:rFonts w:ascii="Times New Roman" w:eastAsia="Times New Roman" w:hAnsi="Times New Roman" w:cs="Times New Roman"/>
          <w:b/>
          <w:bCs/>
          <w:sz w:val="28"/>
          <w:szCs w:val="28"/>
          <w:lang w:eastAsia="ru-RU"/>
        </w:rPr>
        <w:t>СУСАНИНСКОГО СЕЛЬСКОГО ПОСЕЛЕНИЯ</w:t>
      </w:r>
    </w:p>
    <w:p w14:paraId="77BE808B" w14:textId="77777777" w:rsidR="001A1B9F" w:rsidRPr="007D4462" w:rsidRDefault="001A1B9F" w:rsidP="001A1B9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D4462">
        <w:rPr>
          <w:rFonts w:ascii="Times New Roman" w:eastAsia="Times New Roman" w:hAnsi="Times New Roman" w:cs="Times New Roman"/>
          <w:b/>
          <w:bCs/>
          <w:sz w:val="28"/>
          <w:szCs w:val="28"/>
          <w:lang w:eastAsia="ru-RU"/>
        </w:rPr>
        <w:t>Ульчского муниципального района Хабаровского края</w:t>
      </w:r>
    </w:p>
    <w:p w14:paraId="62563DC5" w14:textId="77777777" w:rsidR="001A1B9F" w:rsidRPr="007D4462" w:rsidRDefault="001A1B9F" w:rsidP="001A1B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0"/>
    <w:p w14:paraId="218C905A" w14:textId="77777777" w:rsidR="001A1B9F" w:rsidRPr="007D4462" w:rsidRDefault="001A1B9F" w:rsidP="001A1B9F">
      <w:pPr>
        <w:spacing w:after="200" w:line="276" w:lineRule="auto"/>
        <w:jc w:val="center"/>
        <w:rPr>
          <w:rFonts w:ascii="Calibri" w:eastAsia="Calibri" w:hAnsi="Calibri" w:cs="Times New Roman"/>
          <w:sz w:val="28"/>
          <w:szCs w:val="28"/>
        </w:rPr>
      </w:pPr>
    </w:p>
    <w:p w14:paraId="288A81BF" w14:textId="77777777" w:rsidR="001A1B9F" w:rsidRPr="007D4462" w:rsidRDefault="001A1B9F" w:rsidP="001A1B9F">
      <w:pPr>
        <w:spacing w:after="200" w:line="276" w:lineRule="auto"/>
        <w:jc w:val="center"/>
        <w:rPr>
          <w:rFonts w:ascii="Times New Roman" w:eastAsia="Calibri" w:hAnsi="Times New Roman" w:cs="Times New Roman"/>
          <w:b/>
          <w:bCs/>
          <w:sz w:val="28"/>
          <w:szCs w:val="28"/>
        </w:rPr>
      </w:pPr>
      <w:r w:rsidRPr="007D4462">
        <w:rPr>
          <w:rFonts w:ascii="Times New Roman" w:eastAsia="Calibri" w:hAnsi="Times New Roman" w:cs="Times New Roman"/>
          <w:b/>
          <w:bCs/>
          <w:sz w:val="28"/>
          <w:szCs w:val="28"/>
        </w:rPr>
        <w:t>РЕШЕНИЕ</w:t>
      </w:r>
    </w:p>
    <w:bookmarkEnd w:id="1"/>
    <w:p w14:paraId="64A046F0" w14:textId="77777777" w:rsidR="001A1B9F" w:rsidRPr="007D4462" w:rsidRDefault="001A1B9F" w:rsidP="001A1B9F">
      <w:pPr>
        <w:spacing w:after="200" w:line="276" w:lineRule="auto"/>
        <w:jc w:val="both"/>
        <w:rPr>
          <w:rFonts w:ascii="Times New Roman" w:eastAsia="Calibri" w:hAnsi="Times New Roman" w:cs="Times New Roman"/>
          <w:sz w:val="28"/>
          <w:szCs w:val="28"/>
        </w:rPr>
      </w:pPr>
      <w:r w:rsidRPr="007D4462">
        <w:rPr>
          <w:rFonts w:ascii="Times New Roman" w:eastAsia="Calibri" w:hAnsi="Times New Roman" w:cs="Times New Roman"/>
          <w:sz w:val="28"/>
          <w:szCs w:val="28"/>
        </w:rPr>
        <w:t xml:space="preserve">  25.06.2021 г.                      </w:t>
      </w:r>
      <w:r w:rsidRPr="007D4462">
        <w:rPr>
          <w:rFonts w:ascii="Times New Roman" w:eastAsia="Calibri" w:hAnsi="Times New Roman" w:cs="Times New Roman"/>
          <w:sz w:val="28"/>
          <w:szCs w:val="28"/>
        </w:rPr>
        <w:tab/>
        <w:t xml:space="preserve">     с. Сусанино                                    № 159</w:t>
      </w:r>
    </w:p>
    <w:p w14:paraId="73CE5B1F" w14:textId="77777777" w:rsidR="001A1B9F" w:rsidRPr="007D4462" w:rsidRDefault="001A1B9F" w:rsidP="001A1B9F">
      <w:pPr>
        <w:spacing w:after="200" w:line="276" w:lineRule="auto"/>
        <w:jc w:val="both"/>
        <w:rPr>
          <w:rFonts w:ascii="Times New Roman" w:eastAsia="Calibri" w:hAnsi="Times New Roman" w:cs="Times New Roman"/>
          <w:sz w:val="28"/>
          <w:szCs w:val="28"/>
        </w:rPr>
      </w:pPr>
    </w:p>
    <w:p w14:paraId="4E8AB0B8" w14:textId="77777777" w:rsidR="001A1B9F" w:rsidRPr="007D4462" w:rsidRDefault="001A1B9F" w:rsidP="001A1B9F">
      <w:pPr>
        <w:spacing w:after="200" w:line="276" w:lineRule="auto"/>
        <w:jc w:val="both"/>
        <w:rPr>
          <w:rFonts w:ascii="Times New Roman" w:eastAsia="Calibri" w:hAnsi="Times New Roman" w:cs="Times New Roman"/>
          <w:sz w:val="28"/>
          <w:szCs w:val="28"/>
        </w:rPr>
      </w:pPr>
    </w:p>
    <w:p w14:paraId="3E7206AF" w14:textId="7CC9DB5C" w:rsidR="007D4462" w:rsidRPr="007D4462" w:rsidRDefault="001A1B9F" w:rsidP="001A1B9F">
      <w:pPr>
        <w:spacing w:after="200"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D4462">
        <w:rPr>
          <w:rFonts w:ascii="Times New Roman" w:hAnsi="Times New Roman" w:cs="Times New Roman"/>
          <w:sz w:val="28"/>
          <w:szCs w:val="28"/>
        </w:rPr>
        <w:t>Об утверждении проекта</w:t>
      </w:r>
      <w:r w:rsidRPr="007D4462">
        <w:rPr>
          <w:rFonts w:ascii="Times New Roman" w:eastAsia="Times New Roman" w:hAnsi="Times New Roman" w:cs="Times New Roman"/>
          <w:sz w:val="28"/>
          <w:szCs w:val="28"/>
          <w:lang w:eastAsia="ru-RU"/>
        </w:rPr>
        <w:t xml:space="preserve"> решения 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w:t>
      </w:r>
      <w:r>
        <w:rPr>
          <w:rFonts w:ascii="Times New Roman" w:eastAsia="Times New Roman" w:hAnsi="Times New Roman" w:cs="Times New Roman"/>
          <w:sz w:val="28"/>
          <w:szCs w:val="28"/>
          <w:lang w:eastAsia="ru-RU"/>
        </w:rPr>
        <w:t>»</w:t>
      </w:r>
    </w:p>
    <w:bookmarkEnd w:id="2"/>
    <w:p w14:paraId="37772FA8" w14:textId="77777777" w:rsidR="007D4462" w:rsidRPr="007D4462" w:rsidRDefault="007D4462" w:rsidP="007D4462">
      <w:pPr>
        <w:spacing w:after="200" w:line="276" w:lineRule="auto"/>
        <w:jc w:val="both"/>
        <w:rPr>
          <w:rFonts w:ascii="Times New Roman" w:eastAsia="Calibri" w:hAnsi="Times New Roman" w:cs="Times New Roman"/>
          <w:sz w:val="28"/>
          <w:szCs w:val="28"/>
        </w:rPr>
      </w:pPr>
    </w:p>
    <w:p w14:paraId="68A9E747" w14:textId="77777777" w:rsidR="00A30E53" w:rsidRPr="00A30E53" w:rsidRDefault="007D4462" w:rsidP="00A30E53">
      <w:pPr>
        <w:widowControl w:val="0"/>
        <w:tabs>
          <w:tab w:val="left" w:pos="180"/>
          <w:tab w:val="left" w:pos="1080"/>
        </w:tabs>
        <w:autoSpaceDE w:val="0"/>
        <w:autoSpaceDN w:val="0"/>
        <w:adjustRightInd w:val="0"/>
        <w:spacing w:after="0"/>
        <w:ind w:right="-61"/>
        <w:jc w:val="both"/>
        <w:rPr>
          <w:rFonts w:ascii="Times New Roman" w:hAnsi="Times New Roman" w:cs="Times New Roman"/>
          <w:sz w:val="28"/>
          <w:szCs w:val="28"/>
        </w:rPr>
      </w:pPr>
      <w:r w:rsidRPr="007D4462">
        <w:rPr>
          <w:rFonts w:ascii="Times New Roman" w:eastAsia="Calibri" w:hAnsi="Times New Roman" w:cs="Times New Roman"/>
          <w:sz w:val="28"/>
          <w:szCs w:val="28"/>
        </w:rPr>
        <w:tab/>
        <w:t xml:space="preserve">  </w:t>
      </w:r>
      <w:r w:rsidR="00A30E53" w:rsidRPr="00A30E53">
        <w:rPr>
          <w:rFonts w:ascii="Times New Roman" w:eastAsia="Calibri" w:hAnsi="Times New Roman" w:cs="Times New Roman"/>
          <w:sz w:val="28"/>
          <w:szCs w:val="28"/>
        </w:rPr>
        <w:t>В целях приведения Устава Сусанинского сельского поселения Ульчского муниципального района Хабаровского края в соответствие с Федеральным законом</w:t>
      </w:r>
      <w:r w:rsidR="00A30E53" w:rsidRPr="00A30E5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09.11.2020 № 370-ФЗ,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w:t>
      </w:r>
      <w:bookmarkStart w:id="3" w:name="_Hlk75956195"/>
      <w:r w:rsidR="00A30E53" w:rsidRPr="00A30E53">
        <w:rPr>
          <w:rFonts w:ascii="Times New Roman" w:hAnsi="Times New Roman" w:cs="Times New Roman"/>
          <w:sz w:val="28"/>
          <w:szCs w:val="28"/>
        </w:rPr>
        <w:t xml:space="preserve">Федеральным законом от 30.04.2021 № 116-ФЗ «О внесении изменений в отдельные законодательные акты Российской Федерации», </w:t>
      </w:r>
      <w:bookmarkEnd w:id="3"/>
      <w:r w:rsidR="00A30E53" w:rsidRPr="00A30E53">
        <w:rPr>
          <w:rFonts w:ascii="Times New Roman" w:hAnsi="Times New Roman" w:cs="Times New Roman"/>
          <w:sz w:val="28"/>
          <w:szCs w:val="28"/>
        </w:rPr>
        <w:t>Законом Хабаровского края от 18.02.2021 №143 «О внесении изменения в статью 1 Закона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A30E53" w:rsidRPr="00A30E53">
        <w:rPr>
          <w:rFonts w:ascii="Times New Roman" w:eastAsia="Calibri" w:hAnsi="Times New Roman" w:cs="Times New Roman"/>
          <w:color w:val="000000"/>
          <w:sz w:val="28"/>
          <w:szCs w:val="28"/>
          <w:lang w:eastAsia="ru-RU"/>
        </w:rPr>
        <w:t xml:space="preserve"> с</w:t>
      </w:r>
      <w:r w:rsidR="00A30E53" w:rsidRPr="00A30E53">
        <w:rPr>
          <w:rFonts w:ascii="Times New Roman" w:eastAsia="Calibri" w:hAnsi="Times New Roman" w:cs="Times New Roman"/>
          <w:sz w:val="28"/>
          <w:szCs w:val="28"/>
        </w:rPr>
        <w:t xml:space="preserve">татьи 20, 60 Устава Сусанинского сельского поселения Ульчского муниципального района Хабаровского края, Совет депутатов Сусанинского сельского поселения Ульчского муниципального района Хабаровского края </w:t>
      </w:r>
    </w:p>
    <w:p w14:paraId="591A7CB6" w14:textId="77777777" w:rsidR="00A30E53" w:rsidRPr="00A30E53" w:rsidRDefault="00A30E53" w:rsidP="00A30E53">
      <w:pPr>
        <w:spacing w:after="0" w:line="276" w:lineRule="auto"/>
        <w:jc w:val="both"/>
        <w:rPr>
          <w:rFonts w:ascii="Times New Roman" w:hAnsi="Times New Roman" w:cs="Times New Roman"/>
          <w:sz w:val="28"/>
          <w:szCs w:val="28"/>
        </w:rPr>
      </w:pPr>
      <w:r w:rsidRPr="00A30E53">
        <w:rPr>
          <w:rFonts w:ascii="Times New Roman" w:eastAsia="Calibri" w:hAnsi="Times New Roman" w:cs="Times New Roman"/>
          <w:sz w:val="28"/>
          <w:szCs w:val="28"/>
        </w:rPr>
        <w:t>РЕШИЛ:</w:t>
      </w:r>
      <w:r w:rsidRPr="00A30E53">
        <w:rPr>
          <w:rFonts w:ascii="Times New Roman" w:hAnsi="Times New Roman" w:cs="Times New Roman"/>
          <w:color w:val="000000" w:themeColor="text1"/>
          <w:sz w:val="28"/>
          <w:szCs w:val="28"/>
        </w:rPr>
        <w:t xml:space="preserve"> </w:t>
      </w:r>
      <w:r w:rsidRPr="00A30E53">
        <w:rPr>
          <w:rFonts w:ascii="Times New Roman" w:hAnsi="Times New Roman" w:cs="Times New Roman"/>
          <w:color w:val="000000" w:themeColor="text1"/>
          <w:sz w:val="28"/>
          <w:szCs w:val="28"/>
        </w:rPr>
        <w:br/>
      </w:r>
      <w:r w:rsidRPr="00A30E53">
        <w:rPr>
          <w:rFonts w:ascii="Times New Roman" w:eastAsia="Times New Roman" w:hAnsi="Times New Roman" w:cs="Times New Roman"/>
          <w:color w:val="000000" w:themeColor="text1"/>
          <w:sz w:val="28"/>
          <w:szCs w:val="28"/>
          <w:lang w:eastAsia="ru-RU"/>
        </w:rPr>
        <w:t xml:space="preserve">        1. Утвердить проект решения </w:t>
      </w:r>
      <w:r w:rsidRPr="00A30E53">
        <w:rPr>
          <w:rFonts w:ascii="Times New Roman" w:eastAsia="Times New Roman" w:hAnsi="Times New Roman" w:cs="Times New Roman"/>
          <w:sz w:val="28"/>
          <w:szCs w:val="28"/>
          <w:lang w:eastAsia="ru-RU"/>
        </w:rPr>
        <w:t xml:space="preserve">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 согласно приложению. </w:t>
      </w:r>
    </w:p>
    <w:p w14:paraId="682F3DDD" w14:textId="77777777" w:rsidR="00A30E53" w:rsidRPr="00A30E53" w:rsidRDefault="00A30E53" w:rsidP="00A30E53">
      <w:pPr>
        <w:spacing w:after="0"/>
        <w:jc w:val="both"/>
        <w:rPr>
          <w:rFonts w:ascii="Times New Roman" w:hAnsi="Times New Roman" w:cs="Times New Roman"/>
          <w:sz w:val="28"/>
          <w:szCs w:val="28"/>
        </w:rPr>
      </w:pPr>
      <w:r w:rsidRPr="00A30E53">
        <w:rPr>
          <w:rFonts w:ascii="Times New Roman" w:hAnsi="Times New Roman" w:cs="Times New Roman"/>
          <w:sz w:val="28"/>
          <w:szCs w:val="28"/>
        </w:rPr>
        <w:lastRenderedPageBreak/>
        <w:t xml:space="preserve">        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776528C4" w14:textId="77777777" w:rsidR="00A30E53" w:rsidRPr="00A30E53" w:rsidRDefault="00A30E53" w:rsidP="00A30E53">
      <w:pPr>
        <w:spacing w:after="0"/>
        <w:jc w:val="both"/>
        <w:rPr>
          <w:rFonts w:ascii="Times New Roman" w:hAnsi="Times New Roman" w:cs="Times New Roman"/>
          <w:sz w:val="28"/>
          <w:szCs w:val="28"/>
        </w:rPr>
      </w:pPr>
      <w:r w:rsidRPr="00A30E53">
        <w:rPr>
          <w:rFonts w:ascii="Times New Roman" w:hAnsi="Times New Roman" w:cs="Times New Roman"/>
          <w:sz w:val="28"/>
          <w:szCs w:val="28"/>
        </w:rPr>
        <w:t xml:space="preserve">       3. Настоящее решение вступает в силу после его официального опубликования (обнародования).</w:t>
      </w:r>
    </w:p>
    <w:p w14:paraId="7ED9CD1A" w14:textId="77777777" w:rsidR="00A30E53" w:rsidRPr="00A30E53" w:rsidRDefault="00A30E53" w:rsidP="00A30E53">
      <w:pPr>
        <w:spacing w:after="0"/>
        <w:jc w:val="both"/>
        <w:rPr>
          <w:rFonts w:ascii="Times New Roman" w:hAnsi="Times New Roman" w:cs="Times New Roman"/>
          <w:sz w:val="28"/>
          <w:szCs w:val="28"/>
        </w:rPr>
      </w:pPr>
    </w:p>
    <w:p w14:paraId="049E5FDA" w14:textId="77777777" w:rsidR="00A30E53" w:rsidRPr="00A30E53" w:rsidRDefault="00A30E53" w:rsidP="00A30E53">
      <w:pPr>
        <w:spacing w:after="0"/>
        <w:jc w:val="both"/>
        <w:rPr>
          <w:rFonts w:ascii="Times New Roman" w:hAnsi="Times New Roman" w:cs="Times New Roman"/>
          <w:sz w:val="28"/>
          <w:szCs w:val="28"/>
        </w:rPr>
      </w:pPr>
    </w:p>
    <w:p w14:paraId="4ACFD5FB" w14:textId="77777777" w:rsidR="00A30E53" w:rsidRPr="00A30E53" w:rsidRDefault="00A30E53" w:rsidP="00A30E53">
      <w:pPr>
        <w:spacing w:after="0"/>
        <w:jc w:val="both"/>
        <w:rPr>
          <w:rFonts w:ascii="Times New Roman" w:hAnsi="Times New Roman" w:cs="Times New Roman"/>
          <w:sz w:val="28"/>
          <w:szCs w:val="28"/>
        </w:rPr>
      </w:pPr>
    </w:p>
    <w:p w14:paraId="2250E955" w14:textId="77777777" w:rsidR="00A30E53" w:rsidRPr="00A30E53" w:rsidRDefault="00A30E53" w:rsidP="00A30E53">
      <w:pPr>
        <w:spacing w:after="0"/>
        <w:jc w:val="both"/>
        <w:rPr>
          <w:rFonts w:ascii="Times New Roman" w:hAnsi="Times New Roman" w:cs="Times New Roman"/>
          <w:sz w:val="28"/>
          <w:szCs w:val="28"/>
        </w:rPr>
      </w:pPr>
    </w:p>
    <w:p w14:paraId="151431FB" w14:textId="77777777" w:rsidR="00A30E53" w:rsidRPr="00A30E53" w:rsidRDefault="00A30E53" w:rsidP="00A30E53">
      <w:pPr>
        <w:spacing w:after="0"/>
        <w:jc w:val="both"/>
        <w:rPr>
          <w:rFonts w:ascii="Times New Roman" w:hAnsi="Times New Roman" w:cs="Times New Roman"/>
          <w:sz w:val="28"/>
          <w:szCs w:val="28"/>
        </w:rPr>
      </w:pPr>
    </w:p>
    <w:p w14:paraId="42CE2454"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4" w:name="_Hlk62659234"/>
      <w:r w:rsidRPr="00A30E53">
        <w:rPr>
          <w:rFonts w:ascii="Times New Roman CYR" w:eastAsia="Times New Roman" w:hAnsi="Times New Roman CYR" w:cs="Times New Roman CYR"/>
          <w:sz w:val="28"/>
          <w:szCs w:val="28"/>
          <w:lang w:eastAsia="ru-RU"/>
        </w:rPr>
        <w:t>Глава Сусанинского сельского поселения</w:t>
      </w:r>
    </w:p>
    <w:p w14:paraId="7954828E"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Ульчского муниципального района                                                  В.В. Галеева</w:t>
      </w:r>
    </w:p>
    <w:p w14:paraId="3A216BD6"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F32BA19"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81A2441"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DED9CEB"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Заместитель председателя Совета депутатов</w:t>
      </w:r>
    </w:p>
    <w:p w14:paraId="0FA9ABE8"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 xml:space="preserve">Сусанинского сельского поселения                                               </w:t>
      </w:r>
    </w:p>
    <w:p w14:paraId="7B349029"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Ульчского муниципального района                                                   В.В. Азьмук</w:t>
      </w:r>
    </w:p>
    <w:p w14:paraId="2A8B6D88"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1F5BEF7"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bookmarkEnd w:id="4"/>
    <w:p w14:paraId="0BABEB4A"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D6E3C64"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90F9F3E"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75D0257"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62F7DE6"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6FDC688"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0B6316A"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8927976"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64A886B"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46067EE"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180075B"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7A6E521"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8B1103C"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BC8A158"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AE274BF"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CA5C40A"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E5E88D3"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BB3F4A5"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1BD50A7"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6CC1A78"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F20348D"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18CDF95"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46A5994"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EFB65BF" w14:textId="77777777" w:rsidR="00A30E53" w:rsidRPr="00A30E53" w:rsidRDefault="00A30E53" w:rsidP="00A30E53">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D7B2834" w14:textId="77777777" w:rsidR="00A30E53" w:rsidRPr="00A30E53" w:rsidRDefault="00A30E53" w:rsidP="00A30E53">
      <w:pPr>
        <w:spacing w:after="200" w:line="276" w:lineRule="auto"/>
        <w:ind w:left="5103"/>
        <w:jc w:val="both"/>
        <w:rPr>
          <w:rFonts w:ascii="Times New Roman" w:eastAsia="Calibri" w:hAnsi="Times New Roman" w:cs="Times New Roman"/>
          <w:sz w:val="28"/>
          <w:szCs w:val="28"/>
        </w:rPr>
      </w:pPr>
    </w:p>
    <w:p w14:paraId="08C2283D" w14:textId="77777777" w:rsidR="00A30E53" w:rsidRPr="00A30E53" w:rsidRDefault="00A30E53" w:rsidP="00A30E53">
      <w:pPr>
        <w:spacing w:after="200" w:line="276" w:lineRule="auto"/>
        <w:jc w:val="both"/>
        <w:rPr>
          <w:rFonts w:ascii="Times New Roman" w:eastAsia="Calibri" w:hAnsi="Times New Roman" w:cs="Times New Roman"/>
          <w:sz w:val="28"/>
          <w:szCs w:val="28"/>
        </w:rPr>
      </w:pPr>
    </w:p>
    <w:p w14:paraId="1B8E5B5E" w14:textId="77777777" w:rsidR="00A30E53" w:rsidRPr="00A30E53" w:rsidRDefault="00A30E53" w:rsidP="00A30E53">
      <w:pPr>
        <w:shd w:val="clear" w:color="auto" w:fill="FFFFFF"/>
        <w:tabs>
          <w:tab w:val="left" w:pos="6237"/>
          <w:tab w:val="left" w:pos="6379"/>
          <w:tab w:val="left" w:pos="6521"/>
        </w:tabs>
        <w:spacing w:after="0" w:line="240" w:lineRule="auto"/>
        <w:textAlignment w:val="baseline"/>
        <w:rPr>
          <w:rFonts w:ascii="Times New Roman" w:eastAsia="Times New Roman" w:hAnsi="Times New Roman" w:cs="Times New Roman"/>
          <w:sz w:val="28"/>
          <w:szCs w:val="28"/>
          <w:lang w:eastAsia="ru-RU"/>
        </w:rPr>
      </w:pPr>
      <w:r w:rsidRPr="00A30E53">
        <w:rPr>
          <w:rFonts w:ascii="Times New Roman" w:eastAsia="Times New Roman" w:hAnsi="Times New Roman" w:cs="Times New Roman"/>
          <w:sz w:val="28"/>
          <w:szCs w:val="28"/>
          <w:lang w:eastAsia="ru-RU"/>
        </w:rPr>
        <w:t xml:space="preserve">                                                                                                        Приложение</w:t>
      </w:r>
      <w:r w:rsidRPr="00A30E53">
        <w:rPr>
          <w:rFonts w:ascii="Times New Roman" w:eastAsia="Times New Roman" w:hAnsi="Times New Roman" w:cs="Times New Roman"/>
          <w:sz w:val="28"/>
          <w:szCs w:val="28"/>
          <w:lang w:eastAsia="ru-RU"/>
        </w:rPr>
        <w:br/>
        <w:t xml:space="preserve">                                                                                                    к решению Совета       </w:t>
      </w:r>
    </w:p>
    <w:p w14:paraId="3F53E942" w14:textId="77777777" w:rsidR="00A30E53" w:rsidRPr="00A30E53" w:rsidRDefault="00A30E53" w:rsidP="00A30E53">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A30E53">
        <w:rPr>
          <w:rFonts w:ascii="Times New Roman" w:eastAsia="Times New Roman" w:hAnsi="Times New Roman" w:cs="Times New Roman"/>
          <w:sz w:val="28"/>
          <w:szCs w:val="28"/>
          <w:lang w:eastAsia="ru-RU"/>
        </w:rPr>
        <w:t xml:space="preserve">                  депутатов Сусанинского </w:t>
      </w:r>
    </w:p>
    <w:p w14:paraId="11286717" w14:textId="77777777" w:rsidR="00A30E53" w:rsidRPr="00A30E53" w:rsidRDefault="00A30E53" w:rsidP="00A30E5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A30E53">
        <w:rPr>
          <w:rFonts w:ascii="Times New Roman" w:eastAsia="Times New Roman" w:hAnsi="Times New Roman" w:cs="Times New Roman"/>
          <w:sz w:val="28"/>
          <w:szCs w:val="28"/>
          <w:lang w:eastAsia="ru-RU"/>
        </w:rPr>
        <w:t xml:space="preserve">                                                                                             сельского поселения </w:t>
      </w:r>
    </w:p>
    <w:p w14:paraId="5607963A" w14:textId="77777777" w:rsidR="00A30E53" w:rsidRPr="00A30E53" w:rsidRDefault="00A30E53" w:rsidP="00A30E53">
      <w:pPr>
        <w:shd w:val="clear" w:color="auto" w:fill="FFFFFF"/>
        <w:tabs>
          <w:tab w:val="left" w:pos="6237"/>
          <w:tab w:val="left" w:pos="6379"/>
        </w:tabs>
        <w:spacing w:after="0" w:line="240" w:lineRule="auto"/>
        <w:jc w:val="center"/>
        <w:textAlignment w:val="baseline"/>
        <w:rPr>
          <w:rFonts w:ascii="Times New Roman" w:eastAsia="Times New Roman" w:hAnsi="Times New Roman" w:cs="Times New Roman"/>
          <w:b/>
          <w:bCs/>
          <w:sz w:val="28"/>
          <w:szCs w:val="28"/>
          <w:lang w:eastAsia="ru-RU"/>
        </w:rPr>
      </w:pPr>
      <w:r w:rsidRPr="00A30E53">
        <w:rPr>
          <w:rFonts w:ascii="Times New Roman" w:eastAsia="Times New Roman" w:hAnsi="Times New Roman" w:cs="Times New Roman"/>
          <w:b/>
          <w:bCs/>
          <w:sz w:val="28"/>
          <w:szCs w:val="28"/>
          <w:lang w:eastAsia="ru-RU"/>
        </w:rPr>
        <w:t xml:space="preserve">                                                                                         от 25.06.2021   № 159       </w:t>
      </w:r>
    </w:p>
    <w:p w14:paraId="7C1B03BC" w14:textId="77777777" w:rsidR="00A30E53" w:rsidRPr="00A30E53" w:rsidRDefault="00A30E53" w:rsidP="00A30E53">
      <w:pPr>
        <w:shd w:val="clear" w:color="auto" w:fill="FFFFFF"/>
        <w:spacing w:after="0" w:line="240" w:lineRule="auto"/>
        <w:jc w:val="center"/>
        <w:textAlignment w:val="baseline"/>
        <w:rPr>
          <w:rFonts w:ascii="Times New Roman" w:eastAsia="Times New Roman" w:hAnsi="Times New Roman" w:cs="Times New Roman"/>
          <w:b/>
          <w:color w:val="666666"/>
          <w:sz w:val="28"/>
          <w:szCs w:val="28"/>
          <w:lang w:eastAsia="ru-RU"/>
        </w:rPr>
      </w:pPr>
    </w:p>
    <w:p w14:paraId="336B4D3E" w14:textId="77777777" w:rsidR="00A30E53" w:rsidRPr="00A30E53" w:rsidRDefault="00A30E53" w:rsidP="00A30E53">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14:paraId="367F066F" w14:textId="77777777" w:rsidR="00A30E53" w:rsidRPr="00A30E53" w:rsidRDefault="00A30E53" w:rsidP="00A30E53">
      <w:pPr>
        <w:spacing w:after="0" w:line="240" w:lineRule="auto"/>
        <w:jc w:val="center"/>
        <w:rPr>
          <w:rFonts w:ascii="Times New Roman" w:hAnsi="Times New Roman" w:cs="Times New Roman"/>
          <w:sz w:val="28"/>
          <w:szCs w:val="28"/>
        </w:rPr>
      </w:pPr>
      <w:r w:rsidRPr="00A30E53">
        <w:rPr>
          <w:rFonts w:ascii="Times New Roman" w:hAnsi="Times New Roman" w:cs="Times New Roman"/>
          <w:b/>
          <w:sz w:val="28"/>
          <w:szCs w:val="28"/>
        </w:rPr>
        <w:t>О внесении изменений и дополнений</w:t>
      </w:r>
    </w:p>
    <w:p w14:paraId="4226B208" w14:textId="77777777" w:rsidR="00A30E53" w:rsidRPr="00A30E53" w:rsidRDefault="00A30E53" w:rsidP="00A30E53">
      <w:pPr>
        <w:spacing w:after="0" w:line="240" w:lineRule="auto"/>
        <w:jc w:val="center"/>
        <w:rPr>
          <w:rFonts w:ascii="Times New Roman" w:hAnsi="Times New Roman" w:cs="Times New Roman"/>
          <w:sz w:val="28"/>
          <w:szCs w:val="28"/>
        </w:rPr>
      </w:pPr>
      <w:r w:rsidRPr="00A30E53">
        <w:rPr>
          <w:rFonts w:ascii="Times New Roman" w:hAnsi="Times New Roman" w:cs="Times New Roman"/>
          <w:sz w:val="28"/>
          <w:szCs w:val="28"/>
        </w:rPr>
        <w:t>в Устав Сусанинского сельского поселения Ульчского муниципального района Хабаровского края</w:t>
      </w:r>
    </w:p>
    <w:p w14:paraId="6188B159" w14:textId="77777777" w:rsidR="00A30E53" w:rsidRPr="00A30E53" w:rsidRDefault="00A30E53" w:rsidP="00A30E53">
      <w:pPr>
        <w:spacing w:after="200" w:line="276" w:lineRule="auto"/>
        <w:jc w:val="both"/>
        <w:rPr>
          <w:rFonts w:ascii="Times New Roman" w:eastAsia="Calibri" w:hAnsi="Times New Roman" w:cs="Times New Roman"/>
          <w:sz w:val="28"/>
          <w:szCs w:val="28"/>
        </w:rPr>
      </w:pPr>
    </w:p>
    <w:p w14:paraId="5408985E" w14:textId="77777777" w:rsidR="00A30E53" w:rsidRPr="00A30E53" w:rsidRDefault="00A30E53" w:rsidP="00A30E53">
      <w:pPr>
        <w:spacing w:after="0" w:line="360" w:lineRule="auto"/>
        <w:ind w:firstLine="708"/>
        <w:jc w:val="both"/>
        <w:rPr>
          <w:rFonts w:ascii="Times New Roman" w:eastAsia="Calibri" w:hAnsi="Times New Roman" w:cs="Times New Roman"/>
          <w:b/>
          <w:sz w:val="28"/>
          <w:szCs w:val="28"/>
          <w:lang w:eastAsia="ru-RU"/>
        </w:rPr>
      </w:pPr>
      <w:r w:rsidRPr="00A30E53">
        <w:rPr>
          <w:rFonts w:ascii="Times New Roman" w:eastAsia="Calibri" w:hAnsi="Times New Roman" w:cs="Times New Roman"/>
          <w:b/>
          <w:sz w:val="28"/>
          <w:szCs w:val="28"/>
        </w:rPr>
        <w:t xml:space="preserve">2. Статью 11 «Правотворческая инициатива граждан», </w:t>
      </w:r>
      <w:bookmarkStart w:id="5" w:name="_Hlk75334904"/>
      <w:r w:rsidRPr="00A30E53">
        <w:rPr>
          <w:rFonts w:ascii="Times New Roman" w:eastAsia="Calibri" w:hAnsi="Times New Roman" w:cs="Times New Roman"/>
          <w:b/>
          <w:sz w:val="28"/>
          <w:szCs w:val="28"/>
        </w:rPr>
        <w:t>дополнить статьей 11.2 следующего содержания:</w:t>
      </w:r>
    </w:p>
    <w:p w14:paraId="68CA43B5" w14:textId="77777777" w:rsidR="00A30E53" w:rsidRPr="00A30E53" w:rsidRDefault="00A30E53" w:rsidP="00A30E53">
      <w:pPr>
        <w:spacing w:after="0" w:line="360" w:lineRule="auto"/>
        <w:ind w:firstLine="708"/>
        <w:jc w:val="both"/>
        <w:rPr>
          <w:rFonts w:ascii="Times New Roman" w:eastAsia="Calibri" w:hAnsi="Times New Roman" w:cs="Times New Roman"/>
          <w:b/>
          <w:sz w:val="28"/>
          <w:szCs w:val="28"/>
          <w:lang w:eastAsia="ru-RU"/>
        </w:rPr>
      </w:pPr>
      <w:r w:rsidRPr="00A30E53">
        <w:rPr>
          <w:rFonts w:ascii="Times New Roman" w:eastAsia="Calibri" w:hAnsi="Times New Roman" w:cs="Times New Roman"/>
          <w:b/>
          <w:sz w:val="28"/>
          <w:szCs w:val="28"/>
        </w:rPr>
        <w:t xml:space="preserve"> Статья 11.2. «Инициативные проекты»</w:t>
      </w:r>
    </w:p>
    <w:bookmarkEnd w:id="5"/>
    <w:p w14:paraId="329476BC"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14:paraId="049BC71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6" w:name="dst919"/>
      <w:bookmarkEnd w:id="6"/>
      <w:r w:rsidRPr="00A30E53">
        <w:rPr>
          <w:rFonts w:ascii="Times New Roman" w:eastAsia="Calibri"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14:paraId="67309690"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 w:name="dst920"/>
      <w:bookmarkEnd w:id="7"/>
      <w:r w:rsidRPr="00A30E53">
        <w:rPr>
          <w:rFonts w:ascii="Times New Roman" w:eastAsia="Calibri" w:hAnsi="Times New Roman" w:cs="Times New Roman"/>
          <w:sz w:val="28"/>
          <w:szCs w:val="28"/>
          <w:lang w:eastAsia="ru-RU"/>
        </w:rPr>
        <w:t>3. Инициативный проект должен содержать следующие сведения:</w:t>
      </w:r>
    </w:p>
    <w:p w14:paraId="4E0D05C7"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8" w:name="dst921"/>
      <w:bookmarkEnd w:id="8"/>
      <w:r w:rsidRPr="00A30E53">
        <w:rPr>
          <w:rFonts w:ascii="Times New Roman" w:eastAsia="Calibri" w:hAnsi="Times New Roman" w:cs="Times New Roman"/>
          <w:sz w:val="28"/>
          <w:szCs w:val="28"/>
          <w:lang w:eastAsia="ru-RU"/>
        </w:rPr>
        <w:lastRenderedPageBreak/>
        <w:t>1) описание проблемы, решение которой имеет приоритетное значение для жителей сельского поселения или его части;</w:t>
      </w:r>
    </w:p>
    <w:p w14:paraId="64A3799C"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9" w:name="dst922"/>
      <w:bookmarkEnd w:id="9"/>
      <w:r w:rsidRPr="00A30E53">
        <w:rPr>
          <w:rFonts w:ascii="Times New Roman" w:eastAsia="Calibri" w:hAnsi="Times New Roman" w:cs="Times New Roman"/>
          <w:sz w:val="28"/>
          <w:szCs w:val="28"/>
          <w:lang w:eastAsia="ru-RU"/>
        </w:rPr>
        <w:t>2) обоснование предложений по решению указанной проблемы;</w:t>
      </w:r>
    </w:p>
    <w:p w14:paraId="6E7D3919"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0" w:name="dst923"/>
      <w:bookmarkEnd w:id="10"/>
      <w:r w:rsidRPr="00A30E53">
        <w:rPr>
          <w:rFonts w:ascii="Times New Roman" w:eastAsia="Calibri" w:hAnsi="Times New Roman" w:cs="Times New Roman"/>
          <w:sz w:val="28"/>
          <w:szCs w:val="28"/>
          <w:lang w:eastAsia="ru-RU"/>
        </w:rPr>
        <w:t>3) описание ожидаемого результата (ожидаемых результатов) реализации инициативного проекта;</w:t>
      </w:r>
    </w:p>
    <w:p w14:paraId="550475B5"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1" w:name="dst924"/>
      <w:bookmarkEnd w:id="11"/>
      <w:r w:rsidRPr="00A30E53">
        <w:rPr>
          <w:rFonts w:ascii="Times New Roman" w:eastAsia="Calibri" w:hAnsi="Times New Roman" w:cs="Times New Roman"/>
          <w:sz w:val="28"/>
          <w:szCs w:val="28"/>
          <w:lang w:eastAsia="ru-RU"/>
        </w:rPr>
        <w:t>4) предварительный расчет необходимых расходов на реализацию инициативного проекта;</w:t>
      </w:r>
    </w:p>
    <w:p w14:paraId="272483E3"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2" w:name="dst925"/>
      <w:bookmarkEnd w:id="12"/>
      <w:r w:rsidRPr="00A30E53">
        <w:rPr>
          <w:rFonts w:ascii="Times New Roman" w:eastAsia="Calibri" w:hAnsi="Times New Roman" w:cs="Times New Roman"/>
          <w:sz w:val="28"/>
          <w:szCs w:val="28"/>
          <w:lang w:eastAsia="ru-RU"/>
        </w:rPr>
        <w:t>5) планируемые сроки реализации инициативного проекта;</w:t>
      </w:r>
    </w:p>
    <w:p w14:paraId="3EE45ADB"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3" w:name="dst926"/>
      <w:bookmarkEnd w:id="13"/>
      <w:r w:rsidRPr="00A30E53">
        <w:rPr>
          <w:rFonts w:ascii="Times New Roman" w:eastAsia="Calibri"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597E50A9"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4" w:name="dst927"/>
      <w:bookmarkEnd w:id="14"/>
      <w:r w:rsidRPr="00A30E53">
        <w:rPr>
          <w:rFonts w:ascii="Times New Roman" w:eastAsia="Calibri"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DE939B6"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5" w:name="dst928"/>
      <w:bookmarkEnd w:id="15"/>
      <w:r w:rsidRPr="00A30E53">
        <w:rPr>
          <w:rFonts w:ascii="Times New Roman" w:eastAsia="Calibri" w:hAnsi="Times New Roman" w:cs="Times New Roman"/>
          <w:sz w:val="28"/>
          <w:szCs w:val="28"/>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14:paraId="5757DE8C"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6" w:name="dst929"/>
      <w:bookmarkEnd w:id="16"/>
      <w:r w:rsidRPr="00A30E53">
        <w:rPr>
          <w:rFonts w:ascii="Times New Roman" w:eastAsia="Calibri" w:hAnsi="Times New Roman" w:cs="Times New Roman"/>
          <w:sz w:val="28"/>
          <w:szCs w:val="28"/>
          <w:lang w:eastAsia="ru-RU"/>
        </w:rPr>
        <w:t>9) иные сведения, предусмотренные нормативным правовым актом Совета депутатов.</w:t>
      </w:r>
    </w:p>
    <w:p w14:paraId="61017C1F"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7" w:name="dst930"/>
      <w:bookmarkEnd w:id="17"/>
      <w:r w:rsidRPr="00A30E53">
        <w:rPr>
          <w:rFonts w:ascii="Times New Roman" w:eastAsia="Calibri" w:hAnsi="Times New Roman" w:cs="Times New Roman"/>
          <w:sz w:val="28"/>
          <w:szCs w:val="28"/>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103943F"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8" w:name="dst931"/>
      <w:bookmarkEnd w:id="18"/>
      <w:r w:rsidRPr="00A30E53">
        <w:rPr>
          <w:rFonts w:ascii="Times New Roman" w:eastAsia="Calibri" w:hAnsi="Times New Roman" w:cs="Times New Roman"/>
          <w:sz w:val="28"/>
          <w:szCs w:val="28"/>
          <w:lang w:eastAsia="ru-RU"/>
        </w:rPr>
        <w:t>Нормативным правовым актом Совета депутатов Сусанинского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15AE657"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19" w:name="dst932"/>
      <w:bookmarkEnd w:id="19"/>
      <w:r w:rsidRPr="00A30E53">
        <w:rPr>
          <w:rFonts w:ascii="Times New Roman" w:eastAsia="Calibri" w:hAnsi="Times New Roman" w:cs="Times New Roman"/>
          <w:sz w:val="28"/>
          <w:szCs w:val="28"/>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w:t>
      </w:r>
      <w:r w:rsidRPr="00A30E53">
        <w:rPr>
          <w:rFonts w:ascii="Times New Roman" w:eastAsia="Calibri" w:hAnsi="Times New Roman" w:cs="Times New Roman"/>
          <w:sz w:val="28"/>
          <w:szCs w:val="28"/>
          <w:lang w:eastAsia="ru-RU"/>
        </w:rPr>
        <w:lastRenderedPageBreak/>
        <w:t>подписные листы, подтверждающие поддержку инициативного проекта жителями сельского поселения или его части.</w:t>
      </w:r>
    </w:p>
    <w:p w14:paraId="27436CF3"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0" w:name="dst933"/>
      <w:bookmarkEnd w:id="20"/>
      <w:r w:rsidRPr="00A30E53">
        <w:rPr>
          <w:rFonts w:ascii="Times New Roman" w:eastAsia="Calibri" w:hAnsi="Times New Roman" w:cs="Times New Roman"/>
          <w:sz w:val="28"/>
          <w:szCs w:val="28"/>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5" w:anchor="dst920" w:history="1">
        <w:r w:rsidRPr="00A30E53">
          <w:rPr>
            <w:rFonts w:ascii="Times New Roman" w:eastAsia="Calibri" w:hAnsi="Times New Roman" w:cs="Times New Roman"/>
            <w:sz w:val="28"/>
            <w:szCs w:val="28"/>
            <w:lang w:eastAsia="ru-RU"/>
          </w:rPr>
          <w:t>части 3</w:t>
        </w:r>
      </w:hyperlink>
      <w:r w:rsidRPr="00A30E53">
        <w:rPr>
          <w:rFonts w:ascii="Times New Roman" w:eastAsia="Calibri" w:hAnsi="Times New Roman" w:cs="Times New Roman"/>
          <w:sz w:val="28"/>
          <w:szCs w:val="28"/>
          <w:lang w:eastAsia="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0B77BD8"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1" w:name="dst934"/>
      <w:bookmarkEnd w:id="21"/>
      <w:r w:rsidRPr="00A30E53">
        <w:rPr>
          <w:rFonts w:ascii="Times New Roman" w:eastAsia="Calibri" w:hAnsi="Times New Roman" w:cs="Times New Roman"/>
          <w:sz w:val="28"/>
          <w:szCs w:val="28"/>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7A16F7F0"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2" w:name="dst935"/>
      <w:bookmarkEnd w:id="22"/>
      <w:r w:rsidRPr="00A30E53">
        <w:rPr>
          <w:rFonts w:ascii="Times New Roman" w:eastAsia="Calibri"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E32B6A9"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3" w:name="dst936"/>
      <w:bookmarkEnd w:id="23"/>
      <w:r w:rsidRPr="00A30E53">
        <w:rPr>
          <w:rFonts w:ascii="Times New Roman" w:eastAsia="Calibri"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A9650A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4" w:name="dst937"/>
      <w:bookmarkEnd w:id="24"/>
      <w:r w:rsidRPr="00A30E53">
        <w:rPr>
          <w:rFonts w:ascii="Times New Roman" w:eastAsia="Calibri" w:hAnsi="Times New Roman" w:cs="Times New Roman"/>
          <w:sz w:val="28"/>
          <w:szCs w:val="28"/>
          <w:lang w:eastAsia="ru-RU"/>
        </w:rPr>
        <w:t>7. Местная администрация принимает решение об отказе в поддержке инициативного проекта в одном из следующих случаев:</w:t>
      </w:r>
    </w:p>
    <w:p w14:paraId="53A00528"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5" w:name="dst938"/>
      <w:bookmarkEnd w:id="25"/>
      <w:r w:rsidRPr="00A30E53">
        <w:rPr>
          <w:rFonts w:ascii="Times New Roman" w:eastAsia="Calibri" w:hAnsi="Times New Roman" w:cs="Times New Roman"/>
          <w:sz w:val="28"/>
          <w:szCs w:val="28"/>
          <w:lang w:eastAsia="ru-RU"/>
        </w:rPr>
        <w:t>1) несоблюдение установленного порядка внесения инициативного проекта и его рассмотрения;</w:t>
      </w:r>
    </w:p>
    <w:p w14:paraId="3CF2B31D"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6" w:name="dst939"/>
      <w:bookmarkEnd w:id="26"/>
      <w:r w:rsidRPr="00A30E53">
        <w:rPr>
          <w:rFonts w:ascii="Times New Roman" w:eastAsia="Calibri" w:hAnsi="Times New Roman" w:cs="Times New Roman"/>
          <w:sz w:val="28"/>
          <w:szCs w:val="28"/>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настоящему Уставу;</w:t>
      </w:r>
    </w:p>
    <w:p w14:paraId="45CE225F"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7" w:name="dst940"/>
      <w:bookmarkEnd w:id="27"/>
      <w:r w:rsidRPr="00A30E53">
        <w:rPr>
          <w:rFonts w:ascii="Times New Roman" w:eastAsia="Calibri"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1009714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8" w:name="dst941"/>
      <w:bookmarkEnd w:id="28"/>
      <w:r w:rsidRPr="00A30E53">
        <w:rPr>
          <w:rFonts w:ascii="Times New Roman" w:eastAsia="Calibri"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54A7CD0"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29" w:name="dst942"/>
      <w:bookmarkEnd w:id="29"/>
      <w:r w:rsidRPr="00A30E53">
        <w:rPr>
          <w:rFonts w:ascii="Times New Roman" w:eastAsia="Calibri"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14:paraId="25A32C3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0" w:name="dst943"/>
      <w:bookmarkEnd w:id="30"/>
      <w:r w:rsidRPr="00A30E53">
        <w:rPr>
          <w:rFonts w:ascii="Times New Roman" w:eastAsia="Calibri" w:hAnsi="Times New Roman" w:cs="Times New Roman"/>
          <w:sz w:val="28"/>
          <w:szCs w:val="28"/>
          <w:lang w:eastAsia="ru-RU"/>
        </w:rPr>
        <w:t>6) признание инициативного проекта не прошедшим конкурсный отбор.</w:t>
      </w:r>
    </w:p>
    <w:p w14:paraId="7FE47FC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1" w:name="dst944"/>
      <w:bookmarkEnd w:id="31"/>
      <w:r w:rsidRPr="00A30E53">
        <w:rPr>
          <w:rFonts w:ascii="Times New Roman" w:eastAsia="Calibri" w:hAnsi="Times New Roman" w:cs="Times New Roman"/>
          <w:sz w:val="28"/>
          <w:szCs w:val="28"/>
          <w:lang w:eastAsia="ru-RU"/>
        </w:rPr>
        <w:t xml:space="preserve">8. Местная администрация вправе, а в случае, предусмотренном </w:t>
      </w:r>
      <w:hyperlink r:id="rId6" w:anchor="dst942" w:history="1">
        <w:r w:rsidRPr="00A30E53">
          <w:rPr>
            <w:rFonts w:ascii="Times New Roman" w:eastAsia="Calibri" w:hAnsi="Times New Roman" w:cs="Times New Roman"/>
            <w:sz w:val="28"/>
            <w:szCs w:val="28"/>
            <w:lang w:eastAsia="ru-RU"/>
          </w:rPr>
          <w:t>пунктом 5 части 7</w:t>
        </w:r>
      </w:hyperlink>
      <w:r w:rsidRPr="00A30E53">
        <w:rPr>
          <w:rFonts w:ascii="Times New Roman" w:eastAsia="Calibri" w:hAnsi="Times New Roman" w:cs="Times New Roman"/>
          <w:sz w:val="28"/>
          <w:szCs w:val="28"/>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C075699"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2" w:name="dst945"/>
      <w:bookmarkEnd w:id="32"/>
      <w:r w:rsidRPr="00A30E53">
        <w:rPr>
          <w:rFonts w:ascii="Times New Roman" w:eastAsia="Calibri"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Сусанинского сельского поселения.</w:t>
      </w:r>
    </w:p>
    <w:p w14:paraId="40923347"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3" w:name="dst946"/>
      <w:bookmarkEnd w:id="33"/>
      <w:r w:rsidRPr="00A30E53">
        <w:rPr>
          <w:rFonts w:ascii="Times New Roman" w:eastAsia="Calibri" w:hAnsi="Times New Roman" w:cs="Times New Roman"/>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 В этом случае требования </w:t>
      </w:r>
      <w:hyperlink r:id="rId7" w:anchor="dst920" w:history="1">
        <w:r w:rsidRPr="00A30E53">
          <w:rPr>
            <w:rFonts w:ascii="Times New Roman" w:eastAsia="Calibri" w:hAnsi="Times New Roman" w:cs="Times New Roman"/>
            <w:sz w:val="28"/>
            <w:szCs w:val="28"/>
            <w:lang w:eastAsia="ru-RU"/>
          </w:rPr>
          <w:t>частей 3</w:t>
        </w:r>
      </w:hyperlink>
      <w:r w:rsidRPr="00A30E53">
        <w:rPr>
          <w:rFonts w:ascii="Times New Roman" w:eastAsia="Calibri" w:hAnsi="Times New Roman" w:cs="Times New Roman"/>
          <w:sz w:val="28"/>
          <w:szCs w:val="28"/>
          <w:lang w:eastAsia="ru-RU"/>
        </w:rPr>
        <w:t xml:space="preserve">, </w:t>
      </w:r>
      <w:hyperlink r:id="rId8" w:anchor="dst934" w:history="1">
        <w:r w:rsidRPr="00A30E53">
          <w:rPr>
            <w:rFonts w:ascii="Times New Roman" w:eastAsia="Calibri" w:hAnsi="Times New Roman" w:cs="Times New Roman"/>
            <w:sz w:val="28"/>
            <w:szCs w:val="28"/>
            <w:lang w:eastAsia="ru-RU"/>
          </w:rPr>
          <w:t>6</w:t>
        </w:r>
      </w:hyperlink>
      <w:r w:rsidRPr="00A30E53">
        <w:rPr>
          <w:rFonts w:ascii="Times New Roman" w:eastAsia="Calibri" w:hAnsi="Times New Roman" w:cs="Times New Roman"/>
          <w:sz w:val="28"/>
          <w:szCs w:val="28"/>
          <w:lang w:eastAsia="ru-RU"/>
        </w:rPr>
        <w:t xml:space="preserve">, </w:t>
      </w:r>
      <w:hyperlink r:id="rId9" w:anchor="dst937" w:history="1">
        <w:r w:rsidRPr="00A30E53">
          <w:rPr>
            <w:rFonts w:ascii="Times New Roman" w:eastAsia="Calibri" w:hAnsi="Times New Roman" w:cs="Times New Roman"/>
            <w:sz w:val="28"/>
            <w:szCs w:val="28"/>
            <w:lang w:eastAsia="ru-RU"/>
          </w:rPr>
          <w:t>7</w:t>
        </w:r>
      </w:hyperlink>
      <w:r w:rsidRPr="00A30E53">
        <w:rPr>
          <w:rFonts w:ascii="Times New Roman" w:eastAsia="Calibri" w:hAnsi="Times New Roman" w:cs="Times New Roman"/>
          <w:sz w:val="28"/>
          <w:szCs w:val="28"/>
          <w:lang w:eastAsia="ru-RU"/>
        </w:rPr>
        <w:t xml:space="preserve">, </w:t>
      </w:r>
      <w:hyperlink r:id="rId10" w:anchor="dst944" w:history="1">
        <w:r w:rsidRPr="00A30E53">
          <w:rPr>
            <w:rFonts w:ascii="Times New Roman" w:eastAsia="Calibri" w:hAnsi="Times New Roman" w:cs="Times New Roman"/>
            <w:sz w:val="28"/>
            <w:szCs w:val="28"/>
            <w:lang w:eastAsia="ru-RU"/>
          </w:rPr>
          <w:t>8</w:t>
        </w:r>
      </w:hyperlink>
      <w:r w:rsidRPr="00A30E53">
        <w:rPr>
          <w:rFonts w:ascii="Times New Roman" w:eastAsia="Calibri" w:hAnsi="Times New Roman" w:cs="Times New Roman"/>
          <w:sz w:val="28"/>
          <w:szCs w:val="28"/>
          <w:lang w:eastAsia="ru-RU"/>
        </w:rPr>
        <w:t xml:space="preserve">, </w:t>
      </w:r>
      <w:hyperlink r:id="rId11" w:anchor="dst945" w:history="1">
        <w:r w:rsidRPr="00A30E53">
          <w:rPr>
            <w:rFonts w:ascii="Times New Roman" w:eastAsia="Calibri" w:hAnsi="Times New Roman" w:cs="Times New Roman"/>
            <w:sz w:val="28"/>
            <w:szCs w:val="28"/>
            <w:lang w:eastAsia="ru-RU"/>
          </w:rPr>
          <w:t>9</w:t>
        </w:r>
      </w:hyperlink>
      <w:r w:rsidRPr="00A30E53">
        <w:rPr>
          <w:rFonts w:ascii="Times New Roman" w:eastAsia="Calibri" w:hAnsi="Times New Roman" w:cs="Times New Roman"/>
          <w:sz w:val="28"/>
          <w:szCs w:val="28"/>
          <w:lang w:eastAsia="ru-RU"/>
        </w:rPr>
        <w:t xml:space="preserve">, </w:t>
      </w:r>
      <w:hyperlink r:id="rId12" w:anchor="dst947" w:history="1">
        <w:r w:rsidRPr="00A30E53">
          <w:rPr>
            <w:rFonts w:ascii="Times New Roman" w:eastAsia="Calibri" w:hAnsi="Times New Roman" w:cs="Times New Roman"/>
            <w:sz w:val="28"/>
            <w:szCs w:val="28"/>
            <w:lang w:eastAsia="ru-RU"/>
          </w:rPr>
          <w:t>11</w:t>
        </w:r>
      </w:hyperlink>
      <w:r w:rsidRPr="00A30E53">
        <w:rPr>
          <w:rFonts w:ascii="Times New Roman" w:eastAsia="Calibri" w:hAnsi="Times New Roman" w:cs="Times New Roman"/>
          <w:sz w:val="28"/>
          <w:szCs w:val="28"/>
          <w:lang w:eastAsia="ru-RU"/>
        </w:rPr>
        <w:t xml:space="preserve"> и </w:t>
      </w:r>
      <w:hyperlink r:id="rId13" w:anchor="dst948" w:history="1">
        <w:r w:rsidRPr="00A30E53">
          <w:rPr>
            <w:rFonts w:ascii="Times New Roman" w:eastAsia="Calibri" w:hAnsi="Times New Roman" w:cs="Times New Roman"/>
            <w:sz w:val="28"/>
            <w:szCs w:val="28"/>
            <w:lang w:eastAsia="ru-RU"/>
          </w:rPr>
          <w:t>12</w:t>
        </w:r>
      </w:hyperlink>
      <w:r w:rsidRPr="00A30E53">
        <w:rPr>
          <w:rFonts w:ascii="Times New Roman" w:eastAsia="Calibri" w:hAnsi="Times New Roman" w:cs="Times New Roman"/>
          <w:sz w:val="28"/>
          <w:szCs w:val="28"/>
          <w:lang w:eastAsia="ru-RU"/>
        </w:rPr>
        <w:t xml:space="preserve"> настоящей статьи не применяются.</w:t>
      </w:r>
    </w:p>
    <w:p w14:paraId="43C602D5"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4" w:name="dst947"/>
      <w:bookmarkEnd w:id="34"/>
      <w:r w:rsidRPr="00A30E53">
        <w:rPr>
          <w:rFonts w:ascii="Times New Roman" w:eastAsia="Calibri" w:hAnsi="Times New Roman" w:cs="Times New Roman"/>
          <w:sz w:val="28"/>
          <w:szCs w:val="28"/>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1E678FA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5" w:name="dst948"/>
      <w:bookmarkEnd w:id="35"/>
      <w:r w:rsidRPr="00A30E53">
        <w:rPr>
          <w:rFonts w:ascii="Times New Roman" w:eastAsia="Calibri" w:hAnsi="Times New Roman" w:cs="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A30E53">
        <w:rPr>
          <w:rFonts w:ascii="Times New Roman" w:eastAsia="Calibri" w:hAnsi="Times New Roman" w:cs="Times New Roman"/>
          <w:sz w:val="28"/>
          <w:szCs w:val="28"/>
          <w:lang w:eastAsia="ru-RU"/>
        </w:rPr>
        <w:lastRenderedPageBreak/>
        <w:t>которого определяется нормативным правовым актом Совета депутатов Сусанинского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5FDDCB2"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6" w:name="dst949"/>
      <w:bookmarkEnd w:id="36"/>
      <w:r w:rsidRPr="00A30E53">
        <w:rPr>
          <w:rFonts w:ascii="Times New Roman" w:eastAsia="Calibri" w:hAnsi="Times New Roman" w:cs="Times New Roman"/>
          <w:sz w:val="28"/>
          <w:szCs w:val="28"/>
          <w:lang w:eastAsia="ru-RU"/>
        </w:rPr>
        <w:t>13. Инициаторы проекта, другие граждане, проживающие на территории Сусанинского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7085DE5"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37" w:name="dst950"/>
      <w:bookmarkEnd w:id="37"/>
      <w:r w:rsidRPr="00A30E53">
        <w:rPr>
          <w:rFonts w:ascii="Times New Roman" w:eastAsia="Calibri" w:hAnsi="Times New Roman" w:cs="Times New Roman"/>
          <w:sz w:val="28"/>
          <w:szCs w:val="28"/>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1707141A" w14:textId="77777777" w:rsidR="00A30E53" w:rsidRPr="00A30E53" w:rsidRDefault="00A30E53" w:rsidP="00A30E53">
      <w:pPr>
        <w:spacing w:after="0" w:line="288" w:lineRule="auto"/>
        <w:ind w:firstLine="540"/>
        <w:jc w:val="both"/>
        <w:rPr>
          <w:rFonts w:ascii="Times New Roman" w:eastAsia="Calibri" w:hAnsi="Times New Roman" w:cs="Times New Roman"/>
          <w:b/>
          <w:sz w:val="28"/>
          <w:szCs w:val="28"/>
          <w:lang w:eastAsia="ru-RU"/>
        </w:rPr>
      </w:pPr>
      <w:r w:rsidRPr="00A30E53">
        <w:rPr>
          <w:rFonts w:ascii="Times New Roman" w:eastAsia="Calibri" w:hAnsi="Times New Roman" w:cs="Times New Roman"/>
          <w:b/>
          <w:sz w:val="28"/>
          <w:szCs w:val="28"/>
          <w:lang w:eastAsia="ru-RU"/>
        </w:rPr>
        <w:t xml:space="preserve">3. Статью 12 «Территориальное общественное самоуправление» часть 11 дополнить пунктом 7, следующего содержания: </w:t>
      </w:r>
    </w:p>
    <w:p w14:paraId="059AF14E"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sz w:val="28"/>
          <w:szCs w:val="28"/>
          <w:lang w:eastAsia="ru-RU"/>
        </w:rPr>
        <w:t>«</w:t>
      </w:r>
      <w:r w:rsidRPr="00A30E53">
        <w:rPr>
          <w:rFonts w:ascii="Times New Roman" w:eastAsia="Calibri" w:hAnsi="Times New Roman" w:cs="Times New Roman"/>
          <w:sz w:val="28"/>
          <w:szCs w:val="28"/>
        </w:rPr>
        <w:t>7) обсуждение инициативного проекта и принятие решения по вопросу о его одобрении.».</w:t>
      </w:r>
    </w:p>
    <w:p w14:paraId="2427F83B" w14:textId="77777777" w:rsidR="00A30E53" w:rsidRPr="00A30E53" w:rsidRDefault="00A30E53" w:rsidP="00A30E53">
      <w:pPr>
        <w:spacing w:after="0" w:line="288" w:lineRule="auto"/>
        <w:ind w:left="540"/>
        <w:jc w:val="both"/>
        <w:rPr>
          <w:rFonts w:ascii="Times New Roman" w:eastAsia="Calibri" w:hAnsi="Times New Roman" w:cs="Times New Roman"/>
          <w:b/>
          <w:sz w:val="28"/>
          <w:szCs w:val="28"/>
        </w:rPr>
      </w:pPr>
      <w:r w:rsidRPr="00A30E53">
        <w:rPr>
          <w:rFonts w:ascii="Times New Roman" w:eastAsia="Calibri" w:hAnsi="Times New Roman" w:cs="Times New Roman"/>
          <w:b/>
          <w:sz w:val="28"/>
          <w:szCs w:val="28"/>
        </w:rPr>
        <w:lastRenderedPageBreak/>
        <w:t xml:space="preserve">4. Статью 12 «Территориальное общественное самоуправление» часть 12 дополнить п.5 следующего содержания: </w:t>
      </w:r>
    </w:p>
    <w:p w14:paraId="2C6AC06F" w14:textId="77777777" w:rsidR="00A30E53" w:rsidRPr="00A30E53" w:rsidRDefault="00A30E53" w:rsidP="00A30E53">
      <w:pPr>
        <w:spacing w:after="0" w:line="288" w:lineRule="auto"/>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 xml:space="preserve">        «5) Органы территориального общественного самоуправления могут выдвигать инициативный проект в качестве инициаторов проекта.»</w:t>
      </w:r>
    </w:p>
    <w:p w14:paraId="1665235D"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b/>
          <w:sz w:val="28"/>
          <w:szCs w:val="28"/>
        </w:rPr>
        <w:t>5. Статью 12.1. «Староста сельского населенного пункта» часть 6 дополнить пунктом 4.1 следующего содержания</w:t>
      </w:r>
      <w:r w:rsidRPr="00A30E53">
        <w:rPr>
          <w:rFonts w:ascii="Times New Roman" w:eastAsia="Calibri" w:hAnsi="Times New Roman" w:cs="Times New Roman"/>
          <w:sz w:val="28"/>
          <w:szCs w:val="28"/>
        </w:rPr>
        <w:t xml:space="preserve">: </w:t>
      </w:r>
    </w:p>
    <w:p w14:paraId="410A73BD"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906E20A" w14:textId="77777777" w:rsidR="00A30E53" w:rsidRPr="00A30E53" w:rsidRDefault="00A30E53" w:rsidP="00A30E53">
      <w:pPr>
        <w:spacing w:after="0" w:line="288" w:lineRule="auto"/>
        <w:ind w:firstLine="540"/>
        <w:jc w:val="both"/>
        <w:rPr>
          <w:rFonts w:ascii="Times New Roman" w:eastAsia="Calibri" w:hAnsi="Times New Roman" w:cs="Times New Roman"/>
          <w:b/>
          <w:sz w:val="28"/>
          <w:szCs w:val="28"/>
        </w:rPr>
      </w:pPr>
      <w:r w:rsidRPr="00A30E53">
        <w:rPr>
          <w:rFonts w:ascii="Times New Roman" w:eastAsia="Calibri" w:hAnsi="Times New Roman" w:cs="Times New Roman"/>
          <w:b/>
          <w:sz w:val="28"/>
          <w:szCs w:val="28"/>
        </w:rPr>
        <w:t>6.  Статью 14 Устава «Собрание граждан»:</w:t>
      </w:r>
    </w:p>
    <w:p w14:paraId="281A854E"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1.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1C78DBD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2. Часть 2 дополнить абзацем следующего содержания: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Быстринского сельского поселения";</w:t>
      </w:r>
    </w:p>
    <w:p w14:paraId="6396FDDB" w14:textId="77777777" w:rsidR="00A30E53" w:rsidRPr="00A30E53" w:rsidRDefault="00A30E53" w:rsidP="00A30E53">
      <w:pPr>
        <w:spacing w:after="0" w:line="360" w:lineRule="auto"/>
        <w:ind w:firstLine="540"/>
        <w:jc w:val="both"/>
        <w:rPr>
          <w:rFonts w:ascii="Times New Roman" w:eastAsia="Calibri" w:hAnsi="Times New Roman" w:cs="Times New Roman"/>
          <w:b/>
          <w:sz w:val="28"/>
          <w:szCs w:val="28"/>
        </w:rPr>
      </w:pPr>
      <w:r w:rsidRPr="00A30E53">
        <w:rPr>
          <w:rFonts w:ascii="Times New Roman" w:eastAsia="Calibri" w:hAnsi="Times New Roman" w:cs="Times New Roman"/>
          <w:b/>
          <w:sz w:val="28"/>
          <w:szCs w:val="28"/>
          <w:lang w:eastAsia="ru-RU"/>
        </w:rPr>
        <w:t>7.</w:t>
      </w:r>
      <w:r w:rsidRPr="00A30E53">
        <w:rPr>
          <w:rFonts w:ascii="Times New Roman" w:eastAsia="Calibri" w:hAnsi="Times New Roman" w:cs="Times New Roman"/>
          <w:b/>
          <w:sz w:val="28"/>
          <w:szCs w:val="28"/>
        </w:rPr>
        <w:t>, Статья 14 «Собрание граждан» пункты 7, 8 исключить.</w:t>
      </w:r>
    </w:p>
    <w:p w14:paraId="32959539" w14:textId="77777777" w:rsidR="00A30E53" w:rsidRPr="00A30E53" w:rsidRDefault="00A30E53" w:rsidP="00A30E53">
      <w:pPr>
        <w:spacing w:after="0" w:line="360" w:lineRule="auto"/>
        <w:ind w:firstLine="708"/>
        <w:jc w:val="both"/>
        <w:rPr>
          <w:rFonts w:ascii="Times New Roman" w:eastAsia="Calibri" w:hAnsi="Times New Roman" w:cs="Times New Roman"/>
          <w:b/>
          <w:sz w:val="28"/>
          <w:szCs w:val="28"/>
        </w:rPr>
      </w:pPr>
      <w:r w:rsidRPr="00A30E53">
        <w:rPr>
          <w:rFonts w:ascii="Times New Roman" w:eastAsia="Calibri" w:hAnsi="Times New Roman" w:cs="Times New Roman"/>
          <w:b/>
          <w:sz w:val="28"/>
          <w:szCs w:val="28"/>
        </w:rPr>
        <w:t>8.  Статью 14</w:t>
      </w:r>
      <w:bookmarkStart w:id="38" w:name="dst543"/>
      <w:bookmarkStart w:id="39" w:name="dst100276"/>
      <w:bookmarkEnd w:id="38"/>
      <w:bookmarkEnd w:id="39"/>
      <w:r w:rsidRPr="00A30E53">
        <w:rPr>
          <w:rFonts w:ascii="Times New Roman" w:eastAsia="Calibri" w:hAnsi="Times New Roman" w:cs="Times New Roman"/>
          <w:b/>
          <w:sz w:val="28"/>
          <w:szCs w:val="28"/>
        </w:rPr>
        <w:t xml:space="preserve"> «Собрание граждан», дополнить статьей 14.1 следующего содержания:</w:t>
      </w:r>
    </w:p>
    <w:p w14:paraId="2F8A7D4E" w14:textId="77777777" w:rsidR="00A30E53" w:rsidRPr="00A30E53" w:rsidRDefault="00A30E53" w:rsidP="00A30E53">
      <w:pPr>
        <w:spacing w:after="0" w:line="360" w:lineRule="auto"/>
        <w:ind w:firstLine="708"/>
        <w:jc w:val="both"/>
        <w:rPr>
          <w:rFonts w:ascii="Times New Roman" w:eastAsia="Calibri" w:hAnsi="Times New Roman" w:cs="Times New Roman"/>
          <w:b/>
          <w:sz w:val="28"/>
          <w:szCs w:val="28"/>
          <w:lang w:eastAsia="ru-RU"/>
        </w:rPr>
      </w:pPr>
    </w:p>
    <w:p w14:paraId="6EF5EBC1" w14:textId="77777777" w:rsidR="00A30E53" w:rsidRPr="00A30E53" w:rsidRDefault="00A30E53" w:rsidP="00A30E53">
      <w:pPr>
        <w:spacing w:after="0" w:line="360" w:lineRule="auto"/>
        <w:ind w:firstLine="708"/>
        <w:jc w:val="both"/>
        <w:rPr>
          <w:rFonts w:ascii="Times New Roman" w:eastAsia="Calibri" w:hAnsi="Times New Roman" w:cs="Times New Roman"/>
          <w:b/>
          <w:sz w:val="28"/>
          <w:szCs w:val="28"/>
          <w:lang w:eastAsia="ru-RU"/>
        </w:rPr>
      </w:pPr>
      <w:r w:rsidRPr="00A30E53">
        <w:rPr>
          <w:rFonts w:ascii="Times New Roman" w:eastAsia="Calibri" w:hAnsi="Times New Roman" w:cs="Times New Roman"/>
          <w:b/>
          <w:sz w:val="28"/>
          <w:szCs w:val="28"/>
        </w:rPr>
        <w:t xml:space="preserve"> Статья 14.1. «Сход граждан»</w:t>
      </w:r>
    </w:p>
    <w:p w14:paraId="6B6243D2" w14:textId="77777777" w:rsidR="00A30E53" w:rsidRPr="00A30E53" w:rsidRDefault="00A30E53" w:rsidP="00A30E53">
      <w:pPr>
        <w:spacing w:after="20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«1. Для решения вопросов местного значения в поселении может проводиться сход граждан. Сход граждан правомочен при участии в нем более половины жителей поселения, обладающих избирательным правом.</w:t>
      </w:r>
    </w:p>
    <w:p w14:paraId="33D0C11B"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40" w:name="dst100277"/>
      <w:bookmarkEnd w:id="40"/>
      <w:r w:rsidRPr="00A30E53">
        <w:rPr>
          <w:rFonts w:ascii="Times New Roman" w:eastAsia="Calibri" w:hAnsi="Times New Roman" w:cs="Times New Roman"/>
          <w:sz w:val="28"/>
          <w:szCs w:val="28"/>
          <w:lang w:eastAsia="ru-RU"/>
        </w:rPr>
        <w:t>2. Сход граждан осуществляет полномочия Совета депутатов, в том числе отнесенные к исключительной компетенции Совета депутатов.</w:t>
      </w:r>
    </w:p>
    <w:p w14:paraId="6A8CFF59"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41" w:name="dst970"/>
      <w:bookmarkStart w:id="42" w:name="dst100278"/>
      <w:bookmarkEnd w:id="41"/>
      <w:bookmarkEnd w:id="42"/>
      <w:r w:rsidRPr="00A30E53">
        <w:rPr>
          <w:rFonts w:ascii="Times New Roman" w:eastAsia="Calibri" w:hAnsi="Times New Roman" w:cs="Times New Roman"/>
          <w:sz w:val="28"/>
          <w:szCs w:val="28"/>
          <w:lang w:eastAsia="ru-RU"/>
        </w:rPr>
        <w:t xml:space="preserve">3. Сход граждан, за исключением случая, предусмотренного </w:t>
      </w:r>
      <w:hyperlink r:id="rId14" w:anchor="dst971" w:history="1">
        <w:r w:rsidRPr="00A30E53">
          <w:rPr>
            <w:rFonts w:ascii="Times New Roman" w:eastAsia="Calibri" w:hAnsi="Times New Roman" w:cs="Times New Roman"/>
            <w:sz w:val="28"/>
            <w:szCs w:val="28"/>
            <w:lang w:eastAsia="ru-RU"/>
          </w:rPr>
          <w:t xml:space="preserve">пунктом 3 части 11 настоящей статьи </w:t>
        </w:r>
      </w:hyperlink>
      <w:r w:rsidRPr="00A30E53">
        <w:rPr>
          <w:rFonts w:ascii="Times New Roman" w:eastAsia="Calibri" w:hAnsi="Times New Roman" w:cs="Times New Roman"/>
          <w:sz w:val="28"/>
          <w:szCs w:val="28"/>
          <w:lang w:eastAsia="ru-RU"/>
        </w:rPr>
        <w:t>, может созываться главой сельского поселения самостоятельно либо по инициативе группы жителей поселения численностью не менее 10 человек.</w:t>
      </w:r>
    </w:p>
    <w:p w14:paraId="3E2CF1AB" w14:textId="77777777" w:rsidR="00A30E53" w:rsidRPr="00A30E53" w:rsidRDefault="00A30E53" w:rsidP="00A30E53">
      <w:pPr>
        <w:spacing w:after="0" w:line="288" w:lineRule="auto"/>
        <w:jc w:val="both"/>
        <w:rPr>
          <w:rFonts w:ascii="Times New Roman" w:eastAsia="Calibri" w:hAnsi="Times New Roman" w:cs="Times New Roman"/>
          <w:sz w:val="28"/>
          <w:szCs w:val="28"/>
          <w:lang w:eastAsia="ru-RU"/>
        </w:rPr>
      </w:pPr>
      <w:bookmarkStart w:id="43" w:name="dst821"/>
      <w:bookmarkStart w:id="44" w:name="dst100279"/>
      <w:bookmarkEnd w:id="43"/>
      <w:bookmarkEnd w:id="44"/>
      <w:r w:rsidRPr="00A30E53">
        <w:rPr>
          <w:rFonts w:ascii="Times New Roman" w:eastAsia="Calibri" w:hAnsi="Times New Roman" w:cs="Times New Roman"/>
          <w:sz w:val="28"/>
          <w:szCs w:val="28"/>
          <w:lang w:eastAsia="ru-RU"/>
        </w:rPr>
        <w:t xml:space="preserve">   Проведение схода граждан обеспечивается главой сельского поселения.</w:t>
      </w:r>
    </w:p>
    <w:p w14:paraId="5D3FFC05"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45" w:name="dst822"/>
      <w:bookmarkEnd w:id="45"/>
      <w:r w:rsidRPr="00A30E53">
        <w:rPr>
          <w:rFonts w:ascii="Times New Roman" w:eastAsia="Calibri" w:hAnsi="Times New Roman" w:cs="Times New Roman"/>
          <w:sz w:val="28"/>
          <w:szCs w:val="28"/>
          <w:lang w:eastAsia="ru-RU"/>
        </w:rPr>
        <w:lastRenderedPageBreak/>
        <w:t>4.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сельского поселения в сходе граждан.</w:t>
      </w:r>
    </w:p>
    <w:p w14:paraId="7AB42FEB"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46" w:name="dst618"/>
      <w:bookmarkStart w:id="47" w:name="dst100280"/>
      <w:bookmarkEnd w:id="46"/>
      <w:bookmarkEnd w:id="47"/>
      <w:r w:rsidRPr="00A30E53">
        <w:rPr>
          <w:rFonts w:ascii="Times New Roman" w:eastAsia="Calibri" w:hAnsi="Times New Roman" w:cs="Times New Roman"/>
          <w:sz w:val="28"/>
          <w:szCs w:val="28"/>
          <w:lang w:eastAsia="ru-RU"/>
        </w:rPr>
        <w:t>5. Участие в сходе граждан выборных должностных лиц местного самоуправления является обязательным.</w:t>
      </w:r>
    </w:p>
    <w:p w14:paraId="6D9F3DFC"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48" w:name="dst100281"/>
      <w:bookmarkEnd w:id="48"/>
      <w:r w:rsidRPr="00A30E53">
        <w:rPr>
          <w:rFonts w:ascii="Times New Roman" w:eastAsia="Calibri" w:hAnsi="Times New Roman" w:cs="Times New Roman"/>
          <w:sz w:val="28"/>
          <w:szCs w:val="28"/>
          <w:lang w:eastAsia="ru-RU"/>
        </w:rPr>
        <w:t>6. На сходе граждан председательствует глава сельского поселения или иное лицо, избираемое сходом граждан.</w:t>
      </w:r>
    </w:p>
    <w:p w14:paraId="1119D0E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49" w:name="dst100282"/>
      <w:bookmarkEnd w:id="49"/>
      <w:r w:rsidRPr="00A30E53">
        <w:rPr>
          <w:rFonts w:ascii="Times New Roman" w:eastAsia="Calibri" w:hAnsi="Times New Roman" w:cs="Times New Roman"/>
          <w:sz w:val="28"/>
          <w:szCs w:val="28"/>
          <w:lang w:eastAsia="ru-RU"/>
        </w:rPr>
        <w:t>7. Решение схода граждан считается принятым, если за него проголосовало более половины участников схода граждан.</w:t>
      </w:r>
    </w:p>
    <w:p w14:paraId="266F039C"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50" w:name="dst100283"/>
      <w:bookmarkEnd w:id="50"/>
      <w:r w:rsidRPr="00A30E53">
        <w:rPr>
          <w:rFonts w:ascii="Times New Roman" w:eastAsia="Calibri" w:hAnsi="Times New Roman" w:cs="Times New Roman"/>
          <w:sz w:val="28"/>
          <w:szCs w:val="28"/>
          <w:lang w:eastAsia="ru-RU"/>
        </w:rPr>
        <w:t>8. Решения, принятые на сходе граждан, подлежат обязательному исполнению на территории поселения.</w:t>
      </w:r>
    </w:p>
    <w:p w14:paraId="0BEA302C"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51" w:name="dst100284"/>
      <w:bookmarkEnd w:id="51"/>
      <w:r w:rsidRPr="00A30E53">
        <w:rPr>
          <w:rFonts w:ascii="Times New Roman" w:eastAsia="Calibri" w:hAnsi="Times New Roman" w:cs="Times New Roman"/>
          <w:sz w:val="28"/>
          <w:szCs w:val="28"/>
          <w:lang w:eastAsia="ru-RU"/>
        </w:rPr>
        <w:t>9.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3246B9D0"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52" w:name="dst100285"/>
      <w:bookmarkEnd w:id="52"/>
      <w:r w:rsidRPr="00A30E53">
        <w:rPr>
          <w:rFonts w:ascii="Times New Roman" w:eastAsia="Calibri" w:hAnsi="Times New Roman" w:cs="Times New Roman"/>
          <w:sz w:val="28"/>
          <w:szCs w:val="28"/>
          <w:lang w:eastAsia="ru-RU"/>
        </w:rPr>
        <w:t>10. Решения, принятые на сходе граждан, подлежат официальному опубликованию (обнародованию).</w:t>
      </w:r>
    </w:p>
    <w:p w14:paraId="5E533262"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11. Сход граждан может проводиться:</w:t>
      </w:r>
    </w:p>
    <w:p w14:paraId="38C0C0EE"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53" w:name="dst313"/>
      <w:bookmarkEnd w:id="53"/>
      <w:r w:rsidRPr="00A30E53">
        <w:rPr>
          <w:rFonts w:ascii="Times New Roman" w:eastAsia="Calibri" w:hAnsi="Times New Roman" w:cs="Times New Roman"/>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5B6307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54" w:name="dst544"/>
      <w:bookmarkStart w:id="55" w:name="dst314"/>
      <w:bookmarkStart w:id="56" w:name="dst315"/>
      <w:bookmarkStart w:id="57" w:name="dst545"/>
      <w:bookmarkStart w:id="58" w:name="dst316"/>
      <w:bookmarkStart w:id="59" w:name="dst101405"/>
      <w:bookmarkStart w:id="60" w:name="dst775"/>
      <w:bookmarkEnd w:id="54"/>
      <w:bookmarkEnd w:id="55"/>
      <w:bookmarkEnd w:id="56"/>
      <w:bookmarkEnd w:id="57"/>
      <w:bookmarkEnd w:id="58"/>
      <w:bookmarkEnd w:id="59"/>
      <w:bookmarkEnd w:id="60"/>
      <w:r w:rsidRPr="00A30E53">
        <w:rPr>
          <w:rFonts w:ascii="Times New Roman" w:eastAsia="Calibri" w:hAnsi="Times New Roman" w:cs="Times New Roman"/>
          <w:sz w:val="28"/>
          <w:szCs w:val="28"/>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496D51E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61" w:name="dst916"/>
      <w:bookmarkStart w:id="62" w:name="dst971"/>
      <w:bookmarkEnd w:id="61"/>
      <w:bookmarkEnd w:id="62"/>
      <w:r w:rsidRPr="00A30E53">
        <w:rPr>
          <w:rFonts w:ascii="Times New Roman" w:eastAsia="Calibri" w:hAnsi="Times New Roman" w:cs="Times New Roman"/>
          <w:sz w:val="28"/>
          <w:szCs w:val="28"/>
          <w:lang w:eastAsia="ru-RU"/>
        </w:rPr>
        <w:t>3) в соответствии с законом Хабаровского края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01EC694F"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63" w:name="dst101406"/>
      <w:bookmarkStart w:id="64" w:name="dst317"/>
      <w:bookmarkStart w:id="65" w:name="dst318"/>
      <w:bookmarkStart w:id="66" w:name="dst823"/>
      <w:bookmarkEnd w:id="63"/>
      <w:bookmarkEnd w:id="64"/>
      <w:bookmarkEnd w:id="65"/>
      <w:bookmarkEnd w:id="66"/>
      <w:r w:rsidRPr="00A30E53">
        <w:rPr>
          <w:rFonts w:ascii="Times New Roman" w:eastAsia="Calibri" w:hAnsi="Times New Roman" w:cs="Times New Roman"/>
          <w:sz w:val="28"/>
          <w:szCs w:val="28"/>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590B35E"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67" w:name="dst824"/>
      <w:bookmarkEnd w:id="67"/>
      <w:r w:rsidRPr="00A30E53">
        <w:rPr>
          <w:rFonts w:ascii="Times New Roman" w:eastAsia="Calibri" w:hAnsi="Times New Roman" w:cs="Times New Roman"/>
          <w:sz w:val="28"/>
          <w:szCs w:val="28"/>
          <w:lang w:eastAsia="ru-RU"/>
        </w:rPr>
        <w:lastRenderedPageBreak/>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B3E1BC7"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68" w:name="dst972"/>
      <w:bookmarkEnd w:id="68"/>
      <w:r w:rsidRPr="00A30E53">
        <w:rPr>
          <w:rFonts w:ascii="Times New Roman" w:eastAsia="Calibri" w:hAnsi="Times New Roman" w:cs="Times New Roman"/>
          <w:sz w:val="28"/>
          <w:szCs w:val="28"/>
          <w:lang w:eastAsia="ru-RU"/>
        </w:rPr>
        <w:t xml:space="preserve">13. Сход граждан, предусмотренный </w:t>
      </w:r>
      <w:hyperlink r:id="rId15" w:anchor="dst971" w:history="1">
        <w:r w:rsidRPr="00A30E53">
          <w:rPr>
            <w:rFonts w:ascii="Times New Roman" w:eastAsia="Calibri" w:hAnsi="Times New Roman" w:cs="Times New Roman"/>
            <w:sz w:val="28"/>
            <w:szCs w:val="28"/>
            <w:lang w:eastAsia="ru-RU"/>
          </w:rPr>
          <w:t>пунктом 3  части 11</w:t>
        </w:r>
      </w:hyperlink>
      <w:r w:rsidRPr="00A30E53">
        <w:rPr>
          <w:rFonts w:ascii="Times New Roman" w:eastAsia="Calibri" w:hAnsi="Times New Roman" w:cs="Times New Roman"/>
          <w:sz w:val="28"/>
          <w:szCs w:val="28"/>
          <w:lang w:eastAsia="ru-RU"/>
        </w:rPr>
        <w:t xml:space="preserve">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14:paraId="18BC9117"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69" w:name="dst973"/>
      <w:bookmarkEnd w:id="69"/>
      <w:r w:rsidRPr="00A30E53">
        <w:rPr>
          <w:rFonts w:ascii="Times New Roman" w:eastAsia="Calibri" w:hAnsi="Times New Roman" w:cs="Times New Roman"/>
          <w:sz w:val="28"/>
          <w:szCs w:val="28"/>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14:paraId="1516D322"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0" w:name="dst974"/>
      <w:bookmarkStart w:id="71" w:name="dst319"/>
      <w:bookmarkStart w:id="72" w:name="dst101407"/>
      <w:bookmarkEnd w:id="70"/>
      <w:bookmarkEnd w:id="71"/>
      <w:bookmarkEnd w:id="72"/>
      <w:r w:rsidRPr="00A30E53">
        <w:rPr>
          <w:rFonts w:ascii="Times New Roman" w:eastAsia="Calibri" w:hAnsi="Times New Roman" w:cs="Times New Roman"/>
          <w:sz w:val="28"/>
          <w:szCs w:val="28"/>
          <w:lang w:eastAsia="ru-RU"/>
        </w:rPr>
        <w:t>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7AE8689" w14:textId="77777777" w:rsidR="00A30E53" w:rsidRPr="00A30E53" w:rsidRDefault="00A30E53" w:rsidP="00A30E53">
      <w:pPr>
        <w:spacing w:after="0" w:line="288" w:lineRule="auto"/>
        <w:ind w:firstLine="540"/>
        <w:jc w:val="both"/>
        <w:rPr>
          <w:rFonts w:ascii="Times New Roman" w:eastAsia="Calibri" w:hAnsi="Times New Roman" w:cs="Times New Roman"/>
          <w:b/>
          <w:sz w:val="28"/>
          <w:szCs w:val="28"/>
        </w:rPr>
      </w:pPr>
      <w:r w:rsidRPr="00A30E53">
        <w:rPr>
          <w:rFonts w:ascii="Times New Roman" w:eastAsia="Calibri" w:hAnsi="Times New Roman" w:cs="Times New Roman"/>
          <w:b/>
          <w:sz w:val="28"/>
          <w:szCs w:val="28"/>
        </w:rPr>
        <w:t>9.   Статью 16 «Опрос граждан»</w:t>
      </w:r>
    </w:p>
    <w:p w14:paraId="6D6BFEAC" w14:textId="77777777" w:rsidR="00A30E53" w:rsidRPr="00A30E53" w:rsidRDefault="00A30E53" w:rsidP="00A30E53">
      <w:pPr>
        <w:spacing w:after="0" w:line="288" w:lineRule="auto"/>
        <w:ind w:firstLine="540"/>
        <w:jc w:val="both"/>
        <w:rPr>
          <w:rFonts w:ascii="Times New Roman" w:eastAsia="Calibri" w:hAnsi="Times New Roman" w:cs="Times New Roman"/>
          <w:b/>
          <w:bCs/>
          <w:sz w:val="28"/>
          <w:szCs w:val="28"/>
        </w:rPr>
      </w:pPr>
      <w:r w:rsidRPr="00A30E53">
        <w:rPr>
          <w:rFonts w:ascii="Times New Roman" w:eastAsia="Calibri" w:hAnsi="Times New Roman" w:cs="Times New Roman"/>
          <w:sz w:val="28"/>
          <w:szCs w:val="28"/>
        </w:rPr>
        <w:t xml:space="preserve"> </w:t>
      </w:r>
      <w:r w:rsidRPr="00A30E53">
        <w:rPr>
          <w:rFonts w:ascii="Times New Roman" w:eastAsia="Calibri" w:hAnsi="Times New Roman" w:cs="Times New Roman"/>
          <w:b/>
          <w:bCs/>
          <w:sz w:val="28"/>
          <w:szCs w:val="28"/>
        </w:rPr>
        <w:t xml:space="preserve">Часть 2 дополнить предложением следующего содержания: </w:t>
      </w:r>
    </w:p>
    <w:p w14:paraId="63160292"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5E6D7F11" w14:textId="77777777" w:rsidR="00A30E53" w:rsidRPr="00A30E53" w:rsidRDefault="00A30E53" w:rsidP="00A30E53">
      <w:pPr>
        <w:spacing w:after="0" w:line="288" w:lineRule="auto"/>
        <w:ind w:firstLine="540"/>
        <w:jc w:val="both"/>
        <w:rPr>
          <w:rFonts w:ascii="Times New Roman" w:eastAsia="Calibri" w:hAnsi="Times New Roman" w:cs="Times New Roman"/>
          <w:b/>
          <w:bCs/>
          <w:sz w:val="28"/>
          <w:szCs w:val="28"/>
        </w:rPr>
      </w:pPr>
      <w:r w:rsidRPr="00A30E53">
        <w:rPr>
          <w:rFonts w:ascii="Times New Roman" w:eastAsia="Calibri" w:hAnsi="Times New Roman" w:cs="Times New Roman"/>
          <w:sz w:val="28"/>
          <w:szCs w:val="28"/>
        </w:rPr>
        <w:t xml:space="preserve"> </w:t>
      </w:r>
      <w:r w:rsidRPr="00A30E53">
        <w:rPr>
          <w:rFonts w:ascii="Times New Roman" w:eastAsia="Calibri" w:hAnsi="Times New Roman" w:cs="Times New Roman"/>
          <w:b/>
          <w:bCs/>
          <w:sz w:val="28"/>
          <w:szCs w:val="28"/>
        </w:rPr>
        <w:t xml:space="preserve">Часть 3 дополнить пунктом 3 следующего содержания: </w:t>
      </w:r>
    </w:p>
    <w:p w14:paraId="29B09BD3"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756AFA9" w14:textId="77777777" w:rsidR="00A30E53" w:rsidRPr="00A30E53" w:rsidRDefault="00A30E53" w:rsidP="00A30E53">
      <w:pPr>
        <w:spacing w:after="200" w:line="288" w:lineRule="auto"/>
        <w:ind w:firstLine="540"/>
        <w:jc w:val="both"/>
        <w:rPr>
          <w:rFonts w:ascii="Times New Roman" w:eastAsia="Calibri" w:hAnsi="Times New Roman" w:cs="Times New Roman"/>
          <w:b/>
          <w:bCs/>
          <w:sz w:val="28"/>
          <w:szCs w:val="28"/>
        </w:rPr>
      </w:pPr>
      <w:r w:rsidRPr="00A30E53">
        <w:rPr>
          <w:rFonts w:ascii="Times New Roman" w:eastAsia="Calibri" w:hAnsi="Times New Roman" w:cs="Times New Roman"/>
          <w:b/>
          <w:bCs/>
          <w:sz w:val="28"/>
          <w:szCs w:val="28"/>
        </w:rPr>
        <w:t xml:space="preserve"> Пункт 5 изложить в следующей редакции: </w:t>
      </w:r>
    </w:p>
    <w:p w14:paraId="539DE792" w14:textId="77777777" w:rsidR="00A30E53" w:rsidRPr="00A30E53" w:rsidRDefault="00A30E53" w:rsidP="00A30E53">
      <w:pPr>
        <w:spacing w:after="20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rPr>
        <w:lastRenderedPageBreak/>
        <w:t>«</w:t>
      </w:r>
      <w:r w:rsidRPr="00A30E53">
        <w:rPr>
          <w:rFonts w:ascii="Times New Roman" w:eastAsia="Calibri" w:hAnsi="Times New Roman" w:cs="Times New Roman"/>
          <w:sz w:val="28"/>
          <w:szCs w:val="28"/>
          <w:lang w:eastAsia="ru-RU"/>
        </w:rPr>
        <w:t>5. Решение о назначении опроса граждан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депутатов сельского поселения о назначении опроса граждан устанавливаются:</w:t>
      </w:r>
    </w:p>
    <w:p w14:paraId="6BC9AB92"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3" w:name="dst100359"/>
      <w:bookmarkEnd w:id="73"/>
      <w:r w:rsidRPr="00A30E53">
        <w:rPr>
          <w:rFonts w:ascii="Times New Roman" w:eastAsia="Calibri" w:hAnsi="Times New Roman" w:cs="Times New Roman"/>
          <w:sz w:val="28"/>
          <w:szCs w:val="28"/>
          <w:lang w:eastAsia="ru-RU"/>
        </w:rPr>
        <w:t>1) дата и сроки проведения опроса;</w:t>
      </w:r>
    </w:p>
    <w:p w14:paraId="32C7F095"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4" w:name="dst100360"/>
      <w:bookmarkEnd w:id="74"/>
      <w:r w:rsidRPr="00A30E53">
        <w:rPr>
          <w:rFonts w:ascii="Times New Roman" w:eastAsia="Calibri" w:hAnsi="Times New Roman" w:cs="Times New Roman"/>
          <w:sz w:val="28"/>
          <w:szCs w:val="28"/>
          <w:lang w:eastAsia="ru-RU"/>
        </w:rPr>
        <w:t>2) формулировка вопроса (вопросов), предлагаемого (предлагаемых) при проведении опроса;</w:t>
      </w:r>
    </w:p>
    <w:p w14:paraId="3B655760"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5" w:name="dst100361"/>
      <w:bookmarkEnd w:id="75"/>
      <w:r w:rsidRPr="00A30E53">
        <w:rPr>
          <w:rFonts w:ascii="Times New Roman" w:eastAsia="Calibri" w:hAnsi="Times New Roman" w:cs="Times New Roman"/>
          <w:sz w:val="28"/>
          <w:szCs w:val="28"/>
          <w:lang w:eastAsia="ru-RU"/>
        </w:rPr>
        <w:t>3) методика проведения опроса;</w:t>
      </w:r>
    </w:p>
    <w:p w14:paraId="39D5D026"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6" w:name="dst100362"/>
      <w:bookmarkEnd w:id="76"/>
      <w:r w:rsidRPr="00A30E53">
        <w:rPr>
          <w:rFonts w:ascii="Times New Roman" w:eastAsia="Calibri" w:hAnsi="Times New Roman" w:cs="Times New Roman"/>
          <w:sz w:val="28"/>
          <w:szCs w:val="28"/>
          <w:lang w:eastAsia="ru-RU"/>
        </w:rPr>
        <w:t>4) форма опросного листа;</w:t>
      </w:r>
    </w:p>
    <w:p w14:paraId="5A9F0637"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7" w:name="dst100363"/>
      <w:bookmarkEnd w:id="77"/>
      <w:r w:rsidRPr="00A30E53">
        <w:rPr>
          <w:rFonts w:ascii="Times New Roman" w:eastAsia="Calibri" w:hAnsi="Times New Roman" w:cs="Times New Roman"/>
          <w:sz w:val="28"/>
          <w:szCs w:val="28"/>
          <w:lang w:eastAsia="ru-RU"/>
        </w:rPr>
        <w:t>5) минимальная численность жителей сельского поселения, участвующих в опросе;</w:t>
      </w:r>
    </w:p>
    <w:p w14:paraId="21BE3F9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78" w:name="dst960"/>
      <w:bookmarkEnd w:id="78"/>
      <w:r w:rsidRPr="00A30E53">
        <w:rPr>
          <w:rFonts w:ascii="Times New Roman" w:eastAsia="Calibri"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14:paraId="1A9AC5B3" w14:textId="77777777" w:rsidR="00A30E53" w:rsidRPr="00A30E53" w:rsidRDefault="00A30E53" w:rsidP="00A30E53">
      <w:pPr>
        <w:spacing w:after="0" w:line="288" w:lineRule="auto"/>
        <w:ind w:firstLine="540"/>
        <w:jc w:val="both"/>
        <w:rPr>
          <w:rFonts w:ascii="Times New Roman" w:eastAsia="Calibri" w:hAnsi="Times New Roman" w:cs="Times New Roman"/>
          <w:b/>
          <w:bCs/>
          <w:sz w:val="28"/>
          <w:szCs w:val="28"/>
          <w:lang w:eastAsia="ru-RU"/>
        </w:rPr>
      </w:pPr>
      <w:bookmarkStart w:id="79" w:name="dst100364"/>
      <w:bookmarkEnd w:id="79"/>
      <w:r w:rsidRPr="00A30E53">
        <w:rPr>
          <w:rFonts w:ascii="Times New Roman" w:eastAsia="Calibri" w:hAnsi="Times New Roman" w:cs="Times New Roman"/>
          <w:b/>
          <w:bCs/>
          <w:sz w:val="28"/>
          <w:szCs w:val="28"/>
          <w:lang w:eastAsia="ru-RU"/>
        </w:rPr>
        <w:t xml:space="preserve"> Изложить часть 6 в следующей редакции: </w:t>
      </w:r>
    </w:p>
    <w:p w14:paraId="3E9F13D5"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14:paraId="77C8A7DE" w14:textId="77777777" w:rsidR="00A30E53" w:rsidRPr="00A30E53" w:rsidRDefault="00A30E53" w:rsidP="00A30E53">
      <w:pPr>
        <w:spacing w:after="200" w:line="288" w:lineRule="auto"/>
        <w:ind w:firstLine="540"/>
        <w:jc w:val="both"/>
        <w:rPr>
          <w:rFonts w:ascii="Times New Roman" w:eastAsia="Calibri" w:hAnsi="Times New Roman" w:cs="Times New Roman"/>
          <w:b/>
          <w:bCs/>
          <w:sz w:val="28"/>
          <w:szCs w:val="28"/>
          <w:lang w:eastAsia="ru-RU"/>
        </w:rPr>
      </w:pPr>
      <w:r w:rsidRPr="00A30E53">
        <w:rPr>
          <w:rFonts w:ascii="Times New Roman" w:eastAsia="Calibri" w:hAnsi="Times New Roman" w:cs="Times New Roman"/>
          <w:sz w:val="28"/>
          <w:szCs w:val="28"/>
          <w:lang w:eastAsia="ru-RU"/>
        </w:rPr>
        <w:t xml:space="preserve"> </w:t>
      </w:r>
      <w:r w:rsidRPr="00A30E53">
        <w:rPr>
          <w:rFonts w:ascii="Times New Roman" w:eastAsia="Calibri" w:hAnsi="Times New Roman" w:cs="Times New Roman"/>
          <w:b/>
          <w:bCs/>
          <w:sz w:val="28"/>
          <w:szCs w:val="28"/>
          <w:lang w:eastAsia="ru-RU"/>
        </w:rPr>
        <w:t xml:space="preserve">Дополнить частью 7 следующего содержания: </w:t>
      </w:r>
    </w:p>
    <w:p w14:paraId="67DCF984" w14:textId="77777777" w:rsidR="00A30E53" w:rsidRPr="00A30E53" w:rsidRDefault="00A30E53" w:rsidP="00A30E53">
      <w:pPr>
        <w:spacing w:after="20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14:paraId="235D1F30"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80" w:name="dst961"/>
      <w:bookmarkStart w:id="81" w:name="dst100366"/>
      <w:bookmarkEnd w:id="80"/>
      <w:bookmarkEnd w:id="81"/>
      <w:r w:rsidRPr="00A30E53">
        <w:rPr>
          <w:rFonts w:ascii="Times New Roman" w:eastAsia="Calibri"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14:paraId="46822CEF"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82" w:name="dst100367"/>
      <w:bookmarkEnd w:id="82"/>
      <w:r w:rsidRPr="00A30E53">
        <w:rPr>
          <w:rFonts w:ascii="Times New Roman" w:eastAsia="Calibri" w:hAnsi="Times New Roman" w:cs="Times New Roman"/>
          <w:sz w:val="28"/>
          <w:szCs w:val="28"/>
          <w:lang w:eastAsia="ru-RU"/>
        </w:rPr>
        <w:t>2) за счет средств бюджета Хабаровского края - при проведении опроса по инициативе органов государственной власти Хабаровского края.».</w:t>
      </w:r>
    </w:p>
    <w:p w14:paraId="0B02A505" w14:textId="77777777" w:rsidR="00A30E53" w:rsidRPr="00A30E53" w:rsidRDefault="00A30E53" w:rsidP="00A30E53">
      <w:pPr>
        <w:spacing w:after="0" w:line="360" w:lineRule="auto"/>
        <w:ind w:firstLine="540"/>
        <w:jc w:val="both"/>
        <w:rPr>
          <w:rFonts w:ascii="Times New Roman" w:eastAsia="Calibri" w:hAnsi="Times New Roman" w:cs="Times New Roman"/>
          <w:b/>
          <w:sz w:val="28"/>
          <w:szCs w:val="28"/>
        </w:rPr>
      </w:pPr>
      <w:bookmarkStart w:id="83" w:name="dst310"/>
      <w:bookmarkStart w:id="84" w:name="dst180"/>
      <w:bookmarkEnd w:id="83"/>
      <w:bookmarkEnd w:id="84"/>
      <w:r w:rsidRPr="00A30E53">
        <w:rPr>
          <w:rFonts w:ascii="Times New Roman" w:eastAsia="Calibri" w:hAnsi="Times New Roman" w:cs="Times New Roman"/>
          <w:b/>
          <w:sz w:val="28"/>
          <w:szCs w:val="28"/>
        </w:rPr>
        <w:t>10. В пункте 1 статьи 55 Устава «Средства самообложения граждан»</w:t>
      </w:r>
      <w:r w:rsidRPr="00A30E53">
        <w:rPr>
          <w:rFonts w:ascii="Times New Roman" w:eastAsia="Calibri" w:hAnsi="Times New Roman" w:cs="Times New Roman"/>
          <w:sz w:val="28"/>
          <w:szCs w:val="28"/>
          <w:lang w:eastAsia="ru-RU"/>
        </w:rPr>
        <w:t xml:space="preserve"> </w:t>
      </w:r>
      <w:r w:rsidRPr="00A30E53">
        <w:rPr>
          <w:rFonts w:ascii="Times New Roman" w:eastAsia="Calibri" w:hAnsi="Times New Roman" w:cs="Times New Roman"/>
          <w:b/>
          <w:sz w:val="28"/>
          <w:szCs w:val="28"/>
        </w:rPr>
        <w:t>после слов «населенного пункта» дополнить словами «(либо части его территории)»;</w:t>
      </w:r>
    </w:p>
    <w:p w14:paraId="7F815C45" w14:textId="77777777" w:rsidR="00A30E53" w:rsidRPr="00A30E53" w:rsidRDefault="00A30E53" w:rsidP="00A30E53">
      <w:pPr>
        <w:spacing w:after="0" w:line="360" w:lineRule="auto"/>
        <w:ind w:firstLine="708"/>
        <w:rPr>
          <w:rFonts w:ascii="Times New Roman" w:eastAsia="Calibri" w:hAnsi="Times New Roman" w:cs="Times New Roman"/>
          <w:b/>
          <w:sz w:val="28"/>
          <w:szCs w:val="28"/>
        </w:rPr>
      </w:pPr>
      <w:r w:rsidRPr="00A30E53">
        <w:rPr>
          <w:rFonts w:ascii="Times New Roman" w:eastAsia="Calibri" w:hAnsi="Times New Roman" w:cs="Times New Roman"/>
          <w:b/>
          <w:sz w:val="28"/>
          <w:szCs w:val="28"/>
        </w:rPr>
        <w:t>11. Пункт 2 статьи 55 «Средства самообложения граждан»</w:t>
      </w:r>
      <w:r w:rsidRPr="00A30E53">
        <w:rPr>
          <w:rFonts w:ascii="Times New Roman" w:eastAsia="Calibri" w:hAnsi="Times New Roman" w:cs="Times New Roman"/>
          <w:sz w:val="28"/>
          <w:szCs w:val="28"/>
          <w:lang w:eastAsia="ru-RU"/>
        </w:rPr>
        <w:t xml:space="preserve"> </w:t>
      </w:r>
      <w:r w:rsidRPr="00A30E53">
        <w:rPr>
          <w:rFonts w:ascii="Times New Roman" w:eastAsia="Calibri" w:hAnsi="Times New Roman" w:cs="Times New Roman"/>
          <w:b/>
          <w:sz w:val="28"/>
          <w:szCs w:val="28"/>
        </w:rPr>
        <w:t xml:space="preserve">Устава изложить в следующей редакции: </w:t>
      </w:r>
    </w:p>
    <w:p w14:paraId="20BDD0C2" w14:textId="77777777" w:rsidR="00A30E53" w:rsidRPr="00A30E53" w:rsidRDefault="00A30E53" w:rsidP="00A30E53">
      <w:pPr>
        <w:spacing w:after="0" w:line="360" w:lineRule="auto"/>
        <w:ind w:firstLine="708"/>
        <w:jc w:val="both"/>
        <w:rPr>
          <w:rFonts w:ascii="Times New Roman" w:eastAsia="Calibri" w:hAnsi="Times New Roman" w:cs="Times New Roman"/>
          <w:sz w:val="28"/>
          <w:szCs w:val="28"/>
        </w:rPr>
      </w:pPr>
      <w:r w:rsidRPr="00A30E53">
        <w:rPr>
          <w:rFonts w:ascii="Times New Roman" w:eastAsia="Calibri" w:hAnsi="Times New Roman" w:cs="Times New Roman"/>
          <w:sz w:val="28"/>
          <w:szCs w:val="28"/>
        </w:rPr>
        <w:t xml:space="preserve">«2. Вопросы введения и использования, указанных в </w:t>
      </w:r>
      <w:hyperlink r:id="rId16" w:anchor="dst975" w:history="1">
        <w:r w:rsidRPr="00A30E53">
          <w:rPr>
            <w:rFonts w:ascii="Times New Roman" w:eastAsia="Calibri" w:hAnsi="Times New Roman" w:cs="Times New Roman"/>
            <w:sz w:val="28"/>
            <w:szCs w:val="28"/>
          </w:rPr>
          <w:t>части 1</w:t>
        </w:r>
      </w:hyperlink>
      <w:r w:rsidRPr="00A30E53">
        <w:rPr>
          <w:rFonts w:ascii="Times New Roman" w:eastAsia="Calibri" w:hAnsi="Times New Roman" w:cs="Times New Roman"/>
          <w:sz w:val="28"/>
          <w:szCs w:val="28"/>
        </w:rPr>
        <w:t xml:space="preserve"> настоящей статьи разовых платежей граждан решаются на местном референдуме, а в </w:t>
      </w:r>
      <w:r w:rsidRPr="00A30E53">
        <w:rPr>
          <w:rFonts w:ascii="Times New Roman" w:eastAsia="Calibri" w:hAnsi="Times New Roman" w:cs="Times New Roman"/>
          <w:sz w:val="28"/>
          <w:szCs w:val="28"/>
        </w:rPr>
        <w:lastRenderedPageBreak/>
        <w:t xml:space="preserve">случаях, предусмотренных </w:t>
      </w:r>
      <w:hyperlink r:id="rId17" w:anchor="dst545" w:history="1">
        <w:r w:rsidRPr="00A30E53">
          <w:rPr>
            <w:rFonts w:ascii="Times New Roman" w:eastAsia="Calibri" w:hAnsi="Times New Roman" w:cs="Times New Roman"/>
            <w:sz w:val="28"/>
            <w:szCs w:val="28"/>
          </w:rPr>
          <w:t>пунктами 2</w:t>
        </w:r>
      </w:hyperlink>
      <w:r w:rsidRPr="00A30E53">
        <w:rPr>
          <w:rFonts w:ascii="Times New Roman" w:eastAsia="Calibri" w:hAnsi="Times New Roman" w:cs="Times New Roman"/>
          <w:sz w:val="28"/>
          <w:szCs w:val="28"/>
        </w:rPr>
        <w:t xml:space="preserve">  и </w:t>
      </w:r>
      <w:hyperlink r:id="rId18" w:anchor="dst971" w:history="1">
        <w:r w:rsidRPr="00A30E53">
          <w:rPr>
            <w:rFonts w:ascii="Times New Roman" w:eastAsia="Calibri" w:hAnsi="Times New Roman" w:cs="Times New Roman"/>
            <w:sz w:val="28"/>
            <w:szCs w:val="28"/>
          </w:rPr>
          <w:t xml:space="preserve"> 3 части 11 </w:t>
        </w:r>
      </w:hyperlink>
      <w:r w:rsidRPr="00A30E53">
        <w:rPr>
          <w:rFonts w:ascii="Times New Roman" w:eastAsia="Calibri" w:hAnsi="Times New Roman" w:cs="Times New Roman"/>
          <w:sz w:val="28"/>
          <w:szCs w:val="28"/>
        </w:rPr>
        <w:t xml:space="preserve"> статьи 14.1 настоящего Устава, на сходе граждан.»</w:t>
      </w:r>
    </w:p>
    <w:p w14:paraId="2CFE6889" w14:textId="77777777" w:rsidR="00A30E53" w:rsidRPr="00A30E53" w:rsidRDefault="00A30E53" w:rsidP="00A30E53">
      <w:pPr>
        <w:spacing w:after="20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b/>
          <w:sz w:val="28"/>
          <w:szCs w:val="28"/>
          <w:lang w:eastAsia="ru-RU"/>
        </w:rPr>
        <w:t>12. Дополнить статьей 55.1. следующего содержания:</w:t>
      </w:r>
      <w:r w:rsidRPr="00A30E53">
        <w:rPr>
          <w:rFonts w:ascii="Times New Roman" w:eastAsia="Calibri" w:hAnsi="Times New Roman" w:cs="Times New Roman"/>
          <w:sz w:val="28"/>
          <w:szCs w:val="28"/>
          <w:lang w:eastAsia="ru-RU"/>
        </w:rPr>
        <w:t xml:space="preserve"> </w:t>
      </w:r>
      <w:bookmarkStart w:id="85" w:name="dst100069"/>
      <w:bookmarkEnd w:id="85"/>
    </w:p>
    <w:p w14:paraId="36FD233E" w14:textId="77777777" w:rsidR="00A30E53" w:rsidRPr="00A30E53" w:rsidRDefault="00A30E53" w:rsidP="00A30E53">
      <w:pPr>
        <w:spacing w:after="200" w:line="288" w:lineRule="auto"/>
        <w:ind w:firstLine="540"/>
        <w:jc w:val="both"/>
        <w:rPr>
          <w:rFonts w:ascii="Times New Roman" w:eastAsia="Calibri" w:hAnsi="Times New Roman" w:cs="Times New Roman"/>
          <w:b/>
          <w:sz w:val="28"/>
          <w:szCs w:val="28"/>
          <w:lang w:eastAsia="ru-RU"/>
        </w:rPr>
      </w:pPr>
      <w:r w:rsidRPr="00A30E53">
        <w:rPr>
          <w:rFonts w:ascii="Times New Roman" w:eastAsia="Calibri" w:hAnsi="Times New Roman" w:cs="Times New Roman"/>
          <w:b/>
          <w:sz w:val="28"/>
          <w:szCs w:val="28"/>
          <w:lang w:eastAsia="ru-RU"/>
        </w:rPr>
        <w:t>Статья 55.1. «Финансовое и иное обеспечение реализации инициативных проектов</w:t>
      </w:r>
      <w:bookmarkStart w:id="86" w:name="dst100070"/>
      <w:bookmarkEnd w:id="86"/>
      <w:r w:rsidRPr="00A30E53">
        <w:rPr>
          <w:rFonts w:ascii="Times New Roman" w:eastAsia="Calibri" w:hAnsi="Times New Roman" w:cs="Times New Roman"/>
          <w:b/>
          <w:sz w:val="28"/>
          <w:szCs w:val="28"/>
          <w:lang w:eastAsia="ru-RU"/>
        </w:rPr>
        <w:t>».</w:t>
      </w:r>
    </w:p>
    <w:p w14:paraId="283DC257" w14:textId="77777777" w:rsidR="00A30E53" w:rsidRPr="00A30E53" w:rsidRDefault="00A30E53" w:rsidP="00A30E53">
      <w:pPr>
        <w:spacing w:after="200" w:line="288" w:lineRule="auto"/>
        <w:ind w:firstLine="540"/>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1. Источником финансового обеспечения реализации инициативных проектов, предусмотренных статьей 11.4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14:paraId="64553BA6"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87" w:name="dst100071"/>
      <w:bookmarkEnd w:id="87"/>
      <w:r w:rsidRPr="00A30E53">
        <w:rPr>
          <w:rFonts w:ascii="Times New Roman" w:eastAsia="Calibri"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9" w:anchor="dst0" w:history="1">
        <w:r w:rsidRPr="00A30E53">
          <w:rPr>
            <w:rFonts w:ascii="Times New Roman" w:eastAsia="Calibri" w:hAnsi="Times New Roman" w:cs="Times New Roman"/>
            <w:sz w:val="28"/>
            <w:szCs w:val="28"/>
            <w:lang w:eastAsia="ru-RU"/>
          </w:rPr>
          <w:t>кодексом</w:t>
        </w:r>
      </w:hyperlink>
      <w:r w:rsidRPr="00A30E53">
        <w:rPr>
          <w:rFonts w:ascii="Times New Roman" w:eastAsia="Calibri" w:hAnsi="Times New Roman" w:cs="Times New Roman"/>
          <w:sz w:val="28"/>
          <w:szCs w:val="28"/>
          <w:lang w:eastAsia="ru-RU"/>
        </w:rPr>
        <w:t xml:space="preserve"> Российской Федерации в местный бюджет в целях реализации конкретных инициативных проектов.</w:t>
      </w:r>
    </w:p>
    <w:p w14:paraId="34DE4A6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88" w:name="dst100072"/>
      <w:bookmarkEnd w:id="88"/>
      <w:r w:rsidRPr="00A30E53">
        <w:rPr>
          <w:rFonts w:ascii="Times New Roman" w:eastAsia="Calibri"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ED988B1"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89" w:name="dst100073"/>
      <w:bookmarkEnd w:id="89"/>
      <w:r w:rsidRPr="00A30E53">
        <w:rPr>
          <w:rFonts w:ascii="Times New Roman" w:eastAsia="Calibri"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сельского поселения.</w:t>
      </w:r>
    </w:p>
    <w:p w14:paraId="0A5DD362"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bookmarkStart w:id="90" w:name="dst100074"/>
      <w:bookmarkEnd w:id="90"/>
      <w:r w:rsidRPr="00A30E53">
        <w:rPr>
          <w:rFonts w:ascii="Times New Roman" w:eastAsia="Calibri"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C830B5A" w14:textId="77777777" w:rsidR="00A30E53" w:rsidRPr="00A30E53" w:rsidRDefault="00A30E53" w:rsidP="00A30E53">
      <w:pPr>
        <w:spacing w:after="0" w:line="288" w:lineRule="auto"/>
        <w:ind w:firstLine="540"/>
        <w:jc w:val="both"/>
        <w:rPr>
          <w:rFonts w:ascii="Times New Roman" w:eastAsia="Calibri" w:hAnsi="Times New Roman" w:cs="Times New Roman"/>
          <w:sz w:val="28"/>
          <w:szCs w:val="28"/>
          <w:lang w:eastAsia="ru-RU"/>
        </w:rPr>
      </w:pPr>
    </w:p>
    <w:p w14:paraId="5A5750BD" w14:textId="77777777" w:rsidR="00A30E53" w:rsidRPr="00A30E53" w:rsidRDefault="00A30E53" w:rsidP="00A30E53">
      <w:pPr>
        <w:spacing w:after="0" w:line="288" w:lineRule="auto"/>
        <w:ind w:firstLine="540"/>
        <w:jc w:val="both"/>
        <w:rPr>
          <w:rFonts w:ascii="Times New Roman" w:eastAsia="Calibri" w:hAnsi="Times New Roman" w:cs="Times New Roman"/>
          <w:b/>
          <w:bCs/>
          <w:sz w:val="28"/>
          <w:szCs w:val="28"/>
          <w:lang w:eastAsia="ru-RU"/>
        </w:rPr>
      </w:pPr>
      <w:r w:rsidRPr="00A30E53">
        <w:rPr>
          <w:rFonts w:ascii="Times New Roman" w:eastAsia="Calibri" w:hAnsi="Times New Roman" w:cs="Times New Roman"/>
          <w:b/>
          <w:bCs/>
          <w:sz w:val="28"/>
          <w:szCs w:val="28"/>
          <w:lang w:eastAsia="ru-RU"/>
        </w:rPr>
        <w:lastRenderedPageBreak/>
        <w:t>Статья 36.1 «Гарантии, предоставляемые главе сельского поселения, депутату Совета депутатов, члену выборного органа местного самоуправления»</w:t>
      </w:r>
    </w:p>
    <w:p w14:paraId="62C142B7" w14:textId="77777777" w:rsidR="00A30E53" w:rsidRPr="00A30E53" w:rsidRDefault="00A30E53" w:rsidP="00A30E53">
      <w:pPr>
        <w:spacing w:after="0" w:line="288" w:lineRule="auto"/>
        <w:jc w:val="both"/>
        <w:rPr>
          <w:rFonts w:ascii="Times New Roman" w:eastAsia="Calibri" w:hAnsi="Times New Roman" w:cs="Times New Roman"/>
          <w:b/>
          <w:bCs/>
          <w:sz w:val="28"/>
          <w:szCs w:val="28"/>
          <w:lang w:eastAsia="ru-RU"/>
        </w:rPr>
      </w:pPr>
      <w:r w:rsidRPr="00A30E53">
        <w:rPr>
          <w:rFonts w:ascii="Times New Roman" w:eastAsia="Calibri" w:hAnsi="Times New Roman" w:cs="Times New Roman"/>
          <w:b/>
          <w:bCs/>
          <w:sz w:val="28"/>
          <w:szCs w:val="28"/>
          <w:lang w:eastAsia="ru-RU"/>
        </w:rPr>
        <w:t xml:space="preserve">         п.2 изложить в следующей редакции:</w:t>
      </w:r>
    </w:p>
    <w:p w14:paraId="2B296170" w14:textId="77777777" w:rsidR="00A30E53" w:rsidRPr="00A30E53" w:rsidRDefault="00A30E53" w:rsidP="00A30E53">
      <w:pPr>
        <w:spacing w:after="0" w:line="288" w:lineRule="auto"/>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 xml:space="preserve">    «Главе сельского поселения, депутату Совета депутатов, члену представительного органа муниципального образования, осуществляющего свои полномочия на постоянной основе, кроме гарантий, установленных в части 1 настоящей статьи, гарантируются:»</w:t>
      </w:r>
    </w:p>
    <w:p w14:paraId="6D8BE24C" w14:textId="77777777" w:rsidR="00A30E53" w:rsidRPr="00A30E53" w:rsidRDefault="00A30E53" w:rsidP="00A30E53">
      <w:pPr>
        <w:spacing w:after="0" w:line="288" w:lineRule="auto"/>
        <w:jc w:val="both"/>
        <w:rPr>
          <w:rFonts w:ascii="Times New Roman" w:eastAsia="Calibri" w:hAnsi="Times New Roman" w:cs="Times New Roman"/>
          <w:sz w:val="28"/>
          <w:szCs w:val="28"/>
          <w:lang w:eastAsia="ru-RU"/>
        </w:rPr>
      </w:pPr>
    </w:p>
    <w:p w14:paraId="2A756AEE" w14:textId="77777777" w:rsidR="00A30E53" w:rsidRPr="00A30E53" w:rsidRDefault="00A30E53" w:rsidP="00A30E53">
      <w:pPr>
        <w:spacing w:after="0" w:line="240" w:lineRule="auto"/>
        <w:jc w:val="both"/>
        <w:rPr>
          <w:rFonts w:ascii="Times New Roman" w:eastAsia="Calibri" w:hAnsi="Times New Roman" w:cs="Times New Roman"/>
          <w:b/>
          <w:bCs/>
          <w:sz w:val="28"/>
          <w:szCs w:val="28"/>
          <w:lang w:eastAsia="ru-RU"/>
        </w:rPr>
      </w:pPr>
      <w:bookmarkStart w:id="91" w:name="_Hlk75955898"/>
      <w:r w:rsidRPr="00A30E53">
        <w:rPr>
          <w:rFonts w:ascii="Times New Roman" w:eastAsia="Calibri" w:hAnsi="Times New Roman" w:cs="Times New Roman"/>
          <w:b/>
          <w:bCs/>
          <w:sz w:val="28"/>
          <w:szCs w:val="28"/>
          <w:lang w:eastAsia="ru-RU"/>
        </w:rPr>
        <w:t>Статью 32 «Основания для досрочного прекращения полномочий главы сельского поселения», дополнить п.16 следующего содержания:</w:t>
      </w:r>
    </w:p>
    <w:bookmarkEnd w:id="91"/>
    <w:p w14:paraId="759406E5" w14:textId="77777777" w:rsidR="00A30E53" w:rsidRPr="00A30E53" w:rsidRDefault="00A30E53" w:rsidP="00A30E53">
      <w:pPr>
        <w:spacing w:after="0" w:line="288" w:lineRule="auto"/>
        <w:jc w:val="both"/>
        <w:rPr>
          <w:rFonts w:ascii="Times New Roman" w:eastAsia="Calibri" w:hAnsi="Times New Roman" w:cs="Times New Roman"/>
          <w:sz w:val="28"/>
          <w:szCs w:val="28"/>
          <w:lang w:eastAsia="ru-RU"/>
        </w:rPr>
      </w:pPr>
      <w:r w:rsidRPr="00A30E53">
        <w:rPr>
          <w:rFonts w:ascii="Times New Roman" w:eastAsia="Calibri" w:hAnsi="Times New Roman" w:cs="Times New Roman"/>
          <w:sz w:val="28"/>
          <w:szCs w:val="28"/>
          <w:lang w:eastAsia="ru-RU"/>
        </w:rPr>
        <w:t xml:space="preserve">   16. «прекращения</w:t>
      </w:r>
      <w:r w:rsidRPr="00A30E53">
        <w:rPr>
          <w:rFonts w:ascii="Times New Roman" w:eastAsia="Calibri" w:hAnsi="Times New Roman" w:cs="Times New Roman"/>
          <w:sz w:val="28"/>
          <w:szCs w:val="28"/>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D9889C" w14:textId="77777777" w:rsidR="00A30E53" w:rsidRPr="00A30E53" w:rsidRDefault="00A30E53" w:rsidP="00A30E53">
      <w:pPr>
        <w:spacing w:after="0" w:line="240" w:lineRule="auto"/>
        <w:rPr>
          <w:rFonts w:ascii="Times New Roman" w:hAnsi="Times New Roman" w:cs="Times New Roman"/>
          <w:sz w:val="28"/>
          <w:szCs w:val="28"/>
        </w:rPr>
      </w:pPr>
    </w:p>
    <w:p w14:paraId="165AA79C" w14:textId="77777777" w:rsidR="00A30E53" w:rsidRPr="00A30E53" w:rsidRDefault="00A30E53" w:rsidP="00A30E53">
      <w:pPr>
        <w:spacing w:after="0" w:line="240" w:lineRule="auto"/>
        <w:jc w:val="both"/>
        <w:rPr>
          <w:rFonts w:ascii="Times New Roman" w:eastAsia="Calibri" w:hAnsi="Times New Roman" w:cs="Times New Roman"/>
          <w:b/>
          <w:bCs/>
          <w:sz w:val="28"/>
          <w:szCs w:val="28"/>
          <w:lang w:eastAsia="ru-RU"/>
        </w:rPr>
      </w:pPr>
      <w:r w:rsidRPr="00A30E53">
        <w:rPr>
          <w:rFonts w:ascii="Times New Roman" w:eastAsia="Calibri" w:hAnsi="Times New Roman" w:cs="Times New Roman"/>
          <w:b/>
          <w:bCs/>
          <w:sz w:val="28"/>
          <w:szCs w:val="28"/>
          <w:lang w:eastAsia="ru-RU"/>
        </w:rPr>
        <w:t>Статью 24 «Досрочное прекращение полномочий депутата Совета депутатов», п.7 изложить в следующей редакции:</w:t>
      </w:r>
    </w:p>
    <w:p w14:paraId="2EDCC478" w14:textId="77777777" w:rsidR="00A30E53" w:rsidRPr="00A30E53" w:rsidRDefault="00A30E53" w:rsidP="00A30E53">
      <w:pPr>
        <w:spacing w:after="0" w:line="240" w:lineRule="auto"/>
        <w:jc w:val="both"/>
        <w:rPr>
          <w:rFonts w:ascii="Times New Roman" w:hAnsi="Times New Roman" w:cs="Times New Roman"/>
          <w:sz w:val="28"/>
          <w:szCs w:val="28"/>
        </w:rPr>
      </w:pPr>
      <w:r w:rsidRPr="00A30E53">
        <w:rPr>
          <w:rFonts w:ascii="Times New Roman" w:eastAsia="Calibri"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69FD4B" w14:textId="77777777" w:rsidR="00A30E53" w:rsidRPr="00A30E53" w:rsidRDefault="00A30E53" w:rsidP="00A30E53">
      <w:pPr>
        <w:spacing w:after="0" w:line="240" w:lineRule="auto"/>
        <w:rPr>
          <w:rFonts w:ascii="Times New Roman" w:hAnsi="Times New Roman" w:cs="Times New Roman"/>
          <w:sz w:val="28"/>
          <w:szCs w:val="28"/>
        </w:rPr>
      </w:pPr>
    </w:p>
    <w:p w14:paraId="0B270DF3" w14:textId="77777777" w:rsidR="00A30E53" w:rsidRPr="00A30E53" w:rsidRDefault="00A30E53" w:rsidP="00A30E53">
      <w:pPr>
        <w:spacing w:after="0" w:line="240" w:lineRule="auto"/>
        <w:rPr>
          <w:rFonts w:ascii="Times New Roman" w:hAnsi="Times New Roman" w:cs="Times New Roman"/>
          <w:sz w:val="28"/>
          <w:szCs w:val="28"/>
        </w:rPr>
      </w:pPr>
    </w:p>
    <w:p w14:paraId="024961B2" w14:textId="77777777" w:rsidR="00A30E53" w:rsidRDefault="00A30E53" w:rsidP="00A30E53">
      <w:pPr>
        <w:widowControl w:val="0"/>
        <w:tabs>
          <w:tab w:val="left" w:pos="180"/>
          <w:tab w:val="left" w:pos="1080"/>
        </w:tabs>
        <w:autoSpaceDE w:val="0"/>
        <w:autoSpaceDN w:val="0"/>
        <w:adjustRightInd w:val="0"/>
        <w:spacing w:after="0"/>
        <w:ind w:right="-61"/>
        <w:jc w:val="both"/>
        <w:rPr>
          <w:rFonts w:ascii="Times New Roman" w:eastAsia="Calibri" w:hAnsi="Times New Roman" w:cs="Times New Roman"/>
          <w:sz w:val="28"/>
          <w:szCs w:val="28"/>
        </w:rPr>
      </w:pPr>
    </w:p>
    <w:p w14:paraId="32D2446D" w14:textId="2C38CB3D" w:rsidR="007D4462" w:rsidRPr="007D4462" w:rsidRDefault="00A30E53" w:rsidP="00A30E53">
      <w:pPr>
        <w:widowControl w:val="0"/>
        <w:tabs>
          <w:tab w:val="left" w:pos="180"/>
          <w:tab w:val="left" w:pos="1080"/>
        </w:tabs>
        <w:autoSpaceDE w:val="0"/>
        <w:autoSpaceDN w:val="0"/>
        <w:adjustRightInd w:val="0"/>
        <w:spacing w:after="0"/>
        <w:ind w:right="-61"/>
        <w:jc w:val="both"/>
        <w:rPr>
          <w:rFonts w:ascii="Times New Roman" w:hAnsi="Times New Roman" w:cs="Times New Roman"/>
          <w:sz w:val="28"/>
          <w:szCs w:val="28"/>
        </w:rPr>
      </w:pPr>
      <w:r>
        <w:rPr>
          <w:rFonts w:ascii="Times New Roman" w:eastAsia="Calibri" w:hAnsi="Times New Roman" w:cs="Times New Roman"/>
          <w:sz w:val="28"/>
          <w:szCs w:val="28"/>
        </w:rPr>
        <w:t xml:space="preserve">                                   ___________________________________</w:t>
      </w:r>
      <w:r w:rsidR="007D4462" w:rsidRPr="007D4462">
        <w:rPr>
          <w:rFonts w:ascii="Times New Roman" w:eastAsia="Calibri" w:hAnsi="Times New Roman" w:cs="Times New Roman"/>
          <w:sz w:val="28"/>
          <w:szCs w:val="28"/>
        </w:rPr>
        <w:t xml:space="preserve">  </w:t>
      </w:r>
    </w:p>
    <w:p w14:paraId="24239A06" w14:textId="77777777" w:rsidR="007D203B" w:rsidRDefault="007D203B"/>
    <w:sectPr w:rsidR="007D2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7D"/>
    <w:rsid w:val="001A1B9F"/>
    <w:rsid w:val="001C732A"/>
    <w:rsid w:val="00261C87"/>
    <w:rsid w:val="007D203B"/>
    <w:rsid w:val="007D4462"/>
    <w:rsid w:val="00A30E53"/>
    <w:rsid w:val="00A962BE"/>
    <w:rsid w:val="00D8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051/037e0763307d06d4ef602c8e96101a10fe48280e/" TargetMode="External"/><Relationship Id="rId13" Type="http://schemas.openxmlformats.org/officeDocument/2006/relationships/hyperlink" Target="http://www.consultant.ru/document/cons_doc_LAW_358051/037e0763307d06d4ef602c8e96101a10fe48280e/" TargetMode="External"/><Relationship Id="rId18" Type="http://schemas.openxmlformats.org/officeDocument/2006/relationships/hyperlink" Target="http://www.consultant.ru/document/cons_doc_LAW_358051/d5922073c2287c999e5a2697d8fed660375eba7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358051/037e0763307d06d4ef602c8e96101a10fe48280e/" TargetMode="External"/><Relationship Id="rId12" Type="http://schemas.openxmlformats.org/officeDocument/2006/relationships/hyperlink" Target="http://www.consultant.ru/document/cons_doc_LAW_358051/037e0763307d06d4ef602c8e96101a10fe48280e/" TargetMode="External"/><Relationship Id="rId17" Type="http://schemas.openxmlformats.org/officeDocument/2006/relationships/hyperlink" Target="http://www.consultant.ru/document/cons_doc_LAW_358051/d5922073c2287c999e5a2697d8fed660375eba75/" TargetMode="External"/><Relationship Id="rId2" Type="http://schemas.microsoft.com/office/2007/relationships/stylesWithEffects" Target="stylesWithEffects.xml"/><Relationship Id="rId16" Type="http://schemas.openxmlformats.org/officeDocument/2006/relationships/hyperlink" Target="http://www.consultant.ru/document/cons_doc_LAW_358051/263a2dcba9168872ffd5543c25fc7b08a28f130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58051/037e0763307d06d4ef602c8e96101a10fe48280e/" TargetMode="External"/><Relationship Id="rId11" Type="http://schemas.openxmlformats.org/officeDocument/2006/relationships/hyperlink" Target="http://www.consultant.ru/document/cons_doc_LAW_358051/037e0763307d06d4ef602c8e96101a10fe48280e/" TargetMode="External"/><Relationship Id="rId5" Type="http://schemas.openxmlformats.org/officeDocument/2006/relationships/hyperlink" Target="http://www.consultant.ru/document/cons_doc_LAW_358051/037e0763307d06d4ef602c8e96101a10fe48280e/" TargetMode="External"/><Relationship Id="rId15" Type="http://schemas.openxmlformats.org/officeDocument/2006/relationships/hyperlink" Target="http://www.consultant.ru/document/cons_doc_LAW_358051/d5922073c2287c999e5a2697d8fed660375eba75/" TargetMode="External"/><Relationship Id="rId10" Type="http://schemas.openxmlformats.org/officeDocument/2006/relationships/hyperlink" Target="http://www.consultant.ru/document/cons_doc_LAW_358051/037e0763307d06d4ef602c8e96101a10fe48280e/" TargetMode="External"/><Relationship Id="rId19" Type="http://schemas.openxmlformats.org/officeDocument/2006/relationships/hyperlink" Target="http://www.consultant.ru/document/cons_doc_LAW_355977/" TargetMode="External"/><Relationship Id="rId4" Type="http://schemas.openxmlformats.org/officeDocument/2006/relationships/webSettings" Target="webSettings.xml"/><Relationship Id="rId9" Type="http://schemas.openxmlformats.org/officeDocument/2006/relationships/hyperlink" Target="http://www.consultant.ru/document/cons_doc_LAW_358051/037e0763307d06d4ef602c8e96101a10fe48280e/" TargetMode="External"/><Relationship Id="rId14" Type="http://schemas.openxmlformats.org/officeDocument/2006/relationships/hyperlink" Target="http://www.consultant.ru/document/cons_doc_LAW_358051/d5922073c2287c999e5a2697d8fed660375eba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4054</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admin</cp:lastModifiedBy>
  <cp:revision>8</cp:revision>
  <cp:lastPrinted>2021-06-25T05:00:00Z</cp:lastPrinted>
  <dcterms:created xsi:type="dcterms:W3CDTF">2021-06-23T01:27:00Z</dcterms:created>
  <dcterms:modified xsi:type="dcterms:W3CDTF">2021-07-05T00:47:00Z</dcterms:modified>
</cp:coreProperties>
</file>