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164" w:rsidRPr="002C29D2" w:rsidRDefault="003E3164" w:rsidP="003E3164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48"/>
          <w:szCs w:val="48"/>
          <w:lang w:val="en-US" w:eastAsia="ru-RU"/>
        </w:rPr>
      </w:pPr>
      <w:bookmarkStart w:id="0" w:name="_GoBack"/>
      <w:bookmarkEnd w:id="0"/>
      <w:r w:rsidRPr="003E3164">
        <w:rPr>
          <w:rFonts w:ascii="Times New Roman" w:eastAsia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1" locked="0" layoutInCell="1" allowOverlap="1" wp14:anchorId="2907FA4F" wp14:editId="321A82B0">
            <wp:simplePos x="0" y="0"/>
            <wp:positionH relativeFrom="column">
              <wp:posOffset>-418465</wp:posOffset>
            </wp:positionH>
            <wp:positionV relativeFrom="paragraph">
              <wp:posOffset>-75565</wp:posOffset>
            </wp:positionV>
            <wp:extent cx="1871345" cy="1552575"/>
            <wp:effectExtent l="0" t="0" r="0" b="9525"/>
            <wp:wrapThrough wrapText="bothSides">
              <wp:wrapPolygon edited="0">
                <wp:start x="0" y="0"/>
                <wp:lineTo x="0" y="21467"/>
                <wp:lineTo x="21329" y="21467"/>
                <wp:lineTo x="21329" y="0"/>
                <wp:lineTo x="0" y="0"/>
              </wp:wrapPolygon>
            </wp:wrapThrough>
            <wp:docPr id="9" name="Рисунок 9" descr="https://gochs24.ru/wp-content/uploads/2020/11/s3SQRUzb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gochs24.ru/wp-content/uploads/2020/11/s3SQRUzbEj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164">
        <w:rPr>
          <w:rFonts w:ascii="Times New Roman" w:eastAsia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1" locked="0" layoutInCell="1" allowOverlap="1" wp14:anchorId="3E14798C" wp14:editId="3287C102">
            <wp:simplePos x="0" y="0"/>
            <wp:positionH relativeFrom="column">
              <wp:posOffset>4213860</wp:posOffset>
            </wp:positionH>
            <wp:positionV relativeFrom="paragraph">
              <wp:posOffset>-58420</wp:posOffset>
            </wp:positionV>
            <wp:extent cx="2621915" cy="1543685"/>
            <wp:effectExtent l="0" t="0" r="6985" b="0"/>
            <wp:wrapThrough wrapText="bothSides">
              <wp:wrapPolygon edited="0">
                <wp:start x="0" y="0"/>
                <wp:lineTo x="0" y="21325"/>
                <wp:lineTo x="21501" y="21325"/>
                <wp:lineTo x="21501" y="0"/>
                <wp:lineTo x="0" y="0"/>
              </wp:wrapPolygon>
            </wp:wrapThrough>
            <wp:docPr id="8" name="Рисунок 8" descr="https://gochs24.ru/wp-content/uploads/2020/1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gochs24.ru/wp-content/uploads/2020/11/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164">
        <w:rPr>
          <w:rFonts w:ascii="Times New Roman" w:eastAsia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4384" behindDoc="1" locked="0" layoutInCell="1" allowOverlap="1" wp14:anchorId="1D0438B4" wp14:editId="4600161A">
            <wp:simplePos x="0" y="0"/>
            <wp:positionH relativeFrom="column">
              <wp:posOffset>2691765</wp:posOffset>
            </wp:positionH>
            <wp:positionV relativeFrom="paragraph">
              <wp:posOffset>-60325</wp:posOffset>
            </wp:positionV>
            <wp:extent cx="2524760" cy="1541780"/>
            <wp:effectExtent l="0" t="0" r="8890" b="1270"/>
            <wp:wrapThrough wrapText="bothSides">
              <wp:wrapPolygon edited="0">
                <wp:start x="0" y="0"/>
                <wp:lineTo x="0" y="21351"/>
                <wp:lineTo x="21513" y="21351"/>
                <wp:lineTo x="21513" y="0"/>
                <wp:lineTo x="0" y="0"/>
              </wp:wrapPolygon>
            </wp:wrapThrough>
            <wp:docPr id="7" name="Рисунок 7" descr="https://gochs24.ru/wp-content/uploads/2020/1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gochs24.ru/wp-content/uploads/2020/11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164">
        <w:rPr>
          <w:rFonts w:ascii="Times New Roman" w:eastAsia="Times New Roman" w:hAnsi="Times New Roman" w:cs="Times New Roman"/>
          <w:b/>
          <w:bCs/>
          <w:i/>
          <w:noProof/>
          <w:color w:val="000000"/>
          <w:sz w:val="44"/>
          <w:szCs w:val="44"/>
          <w:lang w:eastAsia="ru-RU"/>
        </w:rPr>
        <w:drawing>
          <wp:anchor distT="0" distB="0" distL="114300" distR="114300" simplePos="0" relativeHeight="251666432" behindDoc="1" locked="0" layoutInCell="1" allowOverlap="1" wp14:anchorId="0C5CAC94" wp14:editId="5A556808">
            <wp:simplePos x="0" y="0"/>
            <wp:positionH relativeFrom="column">
              <wp:posOffset>1353820</wp:posOffset>
            </wp:positionH>
            <wp:positionV relativeFrom="paragraph">
              <wp:posOffset>-73660</wp:posOffset>
            </wp:positionV>
            <wp:extent cx="1555750" cy="1555750"/>
            <wp:effectExtent l="0" t="0" r="6350" b="6350"/>
            <wp:wrapThrough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5AC" w:rsidRPr="003E3164">
        <w:rPr>
          <w:rFonts w:ascii="Times New Roman" w:eastAsia="Times New Roman" w:hAnsi="Times New Roman" w:cs="Times New Roman"/>
          <w:b/>
          <w:bCs/>
          <w:i/>
          <w:color w:val="000000"/>
          <w:sz w:val="44"/>
          <w:szCs w:val="44"/>
          <w:lang w:eastAsia="ru-RU"/>
        </w:rPr>
        <w:t>И</w:t>
      </w:r>
      <w:r w:rsidR="004A15AC" w:rsidRPr="002C29D2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 xml:space="preserve">нтересные факты из истории </w:t>
      </w:r>
    </w:p>
    <w:p w:rsidR="004A15AC" w:rsidRPr="002C29D2" w:rsidRDefault="004A15AC" w:rsidP="003E3164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</w:pPr>
      <w:r w:rsidRPr="002C29D2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>гражданской обороны</w:t>
      </w:r>
    </w:p>
    <w:p w:rsidR="00FB2026" w:rsidRPr="002C29D2" w:rsidRDefault="006D5BF3" w:rsidP="005C63B0">
      <w:pPr>
        <w:spacing w:before="100" w:beforeAutospacing="1" w:after="0" w:line="240" w:lineRule="auto"/>
        <w:ind w:right="-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9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3F2884F" wp14:editId="3A642AD2">
            <wp:simplePos x="0" y="0"/>
            <wp:positionH relativeFrom="column">
              <wp:posOffset>207645</wp:posOffset>
            </wp:positionH>
            <wp:positionV relativeFrom="paragraph">
              <wp:posOffset>398714</wp:posOffset>
            </wp:positionV>
            <wp:extent cx="5909310" cy="6187440"/>
            <wp:effectExtent l="0" t="0" r="0" b="3810"/>
            <wp:wrapNone/>
            <wp:docPr id="6" name="Рисунок 6" descr="C:\Users\Павлюченко\Desktop\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люченко\Desktop\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026" w:rsidRPr="002C29D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 2022 года в России отметят 90-летие со дня образования системы гражданской обороны страны. Знаковое событие произошло 4 октября 1932 года, когда  постановлением Совета Народных Комиссаров СССР  была создана общесоюзная система местной противовоздушной обороны СССР (МПВО) и утверждено положение о ней.  Сегодня гражданская оборона - важнейший механизм реализации всех основных задач, возложенных на государство в сфере обеспечения безопасности жизнедеятельности людей.  Это эффективный инструмент защиты населения и территорий от природных катаклизмов и техногенных аварий.</w:t>
      </w:r>
    </w:p>
    <w:p w:rsidR="00A652C4" w:rsidRPr="002C29D2" w:rsidRDefault="00FB2026" w:rsidP="00A652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9D2">
        <w:rPr>
          <w:rFonts w:ascii="Times New Roman" w:eastAsia="SimSun" w:hAnsi="Times New Roman" w:cs="Times New Roman"/>
          <w:noProof/>
          <w:sz w:val="28"/>
          <w:szCs w:val="28"/>
          <w:lang w:eastAsia="zh-CN"/>
        </w:rPr>
        <w:t xml:space="preserve">Каждый человек должен знать перечень опасностей и угроз с учётом региона проживания, обладать практическими навыками оказания самопомощи и первой помощи пострадавшим, должен уметь правильно обратиться в единую службу спасения 112 в случае необходимости. </w:t>
      </w:r>
      <w:proofErr w:type="gramStart"/>
      <w:r w:rsidR="00526E35" w:rsidRPr="002C29D2">
        <w:rPr>
          <w:rFonts w:ascii="Times New Roman" w:eastAsia="SimSun" w:hAnsi="Times New Roman" w:cs="Times New Roman"/>
          <w:noProof/>
          <w:sz w:val="28"/>
          <w:szCs w:val="28"/>
          <w:lang w:eastAsia="zh-CN"/>
        </w:rPr>
        <w:t>Р</w:t>
      </w:r>
      <w:r w:rsidRPr="002C29D2">
        <w:rPr>
          <w:rFonts w:ascii="Times New Roman" w:eastAsia="SimSun" w:hAnsi="Times New Roman" w:cs="Times New Roman"/>
          <w:noProof/>
          <w:sz w:val="28"/>
          <w:szCs w:val="28"/>
          <w:lang w:eastAsia="zh-CN"/>
        </w:rPr>
        <w:t xml:space="preserve">азработаны планы мероприятий гражданской обороны, направленные, прежде всего, на понимание населением задач гражданской обороны и приобретение навыков защиты от угроз природного и техногенного </w:t>
      </w:r>
      <w:r w:rsidR="00526E35" w:rsidRPr="002C29D2">
        <w:rPr>
          <w:rFonts w:ascii="Times New Roman" w:eastAsia="SimSun" w:hAnsi="Times New Roman" w:cs="Times New Roman"/>
          <w:noProof/>
          <w:sz w:val="28"/>
          <w:szCs w:val="28"/>
          <w:lang w:eastAsia="zh-CN"/>
        </w:rPr>
        <w:t>характера, ведь самым уязвимым является мирное население</w:t>
      </w:r>
      <w:r w:rsidR="00526E35" w:rsidRPr="002C2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7AB7" w:rsidRPr="002C29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</w:t>
      </w:r>
      <w:r w:rsidRPr="002C29D2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ении всей истории</w:t>
      </w:r>
      <w:r w:rsidR="00526E35" w:rsidRPr="002C2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29D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существования</w:t>
      </w:r>
      <w:r w:rsidR="00526E35" w:rsidRPr="002C2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которому,</w:t>
      </w:r>
      <w:r w:rsidRPr="002C2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7AB7" w:rsidRPr="002C2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грозят различные опасности, в том числе </w:t>
      </w:r>
      <w:r w:rsidR="00A652C4" w:rsidRPr="002C29D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связанные с боевыми действиями.</w:t>
      </w:r>
      <w:proofErr w:type="gramEnd"/>
      <w:r w:rsidR="00463488" w:rsidRPr="002C29D2">
        <w:rPr>
          <w:rFonts w:ascii="Times New Roman" w:eastAsia="SimSun" w:hAnsi="Times New Roman" w:cs="Times New Roman"/>
          <w:noProof/>
          <w:sz w:val="28"/>
          <w:szCs w:val="28"/>
          <w:lang w:eastAsia="zh-CN"/>
        </w:rPr>
        <w:t xml:space="preserve"> С каждым годом орудия, применяемые на войне, совершенствуются. Сегодня можно говорить, что существуют оружия массового поражения. История образования гражданской обороны на территории России начинается с марта 1918 года. Именно в этот период был издан первый документ, в котором были четко прописаны правила поведения граждан в условиях воздушной атаки. В 1926 году Постановлением Совета народных комиссаров СССР был подписан пакт о необходимости укрепления военно-патриотического духа граждан страны. Второй шаг 4 октября 1932 года принято считать днем местной противовоздушной обороны (МПВО).</w:t>
      </w:r>
    </w:p>
    <w:p w:rsidR="00F27AB7" w:rsidRPr="002C29D2" w:rsidRDefault="00F27AB7" w:rsidP="00A652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9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последние пять с половиной тысячелетий на земле прогремело около                  15 тыс. войн, в которых погибли более 3,5 миллиардов человек. Средства поражения постоянно совершенствуются. Научно-технический прогресс привел к появлению оружия массового поражения: 22 апреля 1915 года впервые в истории войн немецкой армией было применено химическое оружие в виде газовой атаки хлором, жертвами стали 5 тыс. французских и бельгийских солдат. А развитие авиации сделало возможным нанесение поражения людям и объектам, а так</w:t>
      </w:r>
      <w:r w:rsidR="00A652C4" w:rsidRPr="002C29D2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доставку отравляющих веще</w:t>
      </w:r>
      <w:proofErr w:type="gramStart"/>
      <w:r w:rsidR="00A652C4" w:rsidRPr="002C2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 </w:t>
      </w:r>
      <w:r w:rsidRPr="002C29D2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гл</w:t>
      </w:r>
      <w:proofErr w:type="gramEnd"/>
      <w:r w:rsidRPr="002C2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убокий тыл противника. Возникла </w:t>
      </w:r>
      <w:r w:rsidRPr="002C29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необходимость в выполнении мероприятий и создании подразделений, осуществляющих непосредственную защиту населения.</w:t>
      </w:r>
    </w:p>
    <w:p w:rsidR="00A652C4" w:rsidRPr="002C29D2" w:rsidRDefault="00A652C4" w:rsidP="006D5BF3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C29D2">
        <w:rPr>
          <w:sz w:val="28"/>
          <w:szCs w:val="28"/>
        </w:rPr>
        <w:t>Одной из задач гражданской обороны является обеспечение населения средствами индивидуальной защиты. Одним из таких сре</w:t>
      </w:r>
      <w:proofErr w:type="gramStart"/>
      <w:r w:rsidRPr="002C29D2">
        <w:rPr>
          <w:sz w:val="28"/>
          <w:szCs w:val="28"/>
        </w:rPr>
        <w:t>дств сч</w:t>
      </w:r>
      <w:proofErr w:type="gramEnd"/>
      <w:r w:rsidRPr="002C29D2">
        <w:rPr>
          <w:sz w:val="28"/>
          <w:szCs w:val="28"/>
        </w:rPr>
        <w:t>итается противогаз.</w:t>
      </w:r>
    </w:p>
    <w:p w:rsidR="00A652C4" w:rsidRPr="002C29D2" w:rsidRDefault="00A652C4" w:rsidP="006D5BF3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C29D2">
        <w:rPr>
          <w:sz w:val="28"/>
          <w:szCs w:val="28"/>
        </w:rPr>
        <w:t>А что мы, собственно, знаем о противогазах? Предлагаем более подробно изучить интересные факты о них.</w:t>
      </w:r>
    </w:p>
    <w:p w:rsidR="004A527E" w:rsidRPr="002C29D2" w:rsidRDefault="008E67B6" w:rsidP="006D5BF3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C29D2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7376F1C" wp14:editId="74AE31C0">
            <wp:simplePos x="0" y="0"/>
            <wp:positionH relativeFrom="column">
              <wp:posOffset>74295</wp:posOffset>
            </wp:positionH>
            <wp:positionV relativeFrom="paragraph">
              <wp:posOffset>316932</wp:posOffset>
            </wp:positionV>
            <wp:extent cx="6155055" cy="6445250"/>
            <wp:effectExtent l="0" t="0" r="0" b="0"/>
            <wp:wrapNone/>
            <wp:docPr id="3" name="Рисунок 3" descr="C:\Users\Павлюченко\Desktop\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люченко\Desktop\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644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27E" w:rsidRPr="002C29D2">
        <w:rPr>
          <w:sz w:val="28"/>
          <w:szCs w:val="28"/>
        </w:rPr>
        <w:t>Попытки создать защитное устройство от заражения или отравления были предприняты в связи с развитием промышленности и изобретением химического оружия, которое впервые было применено в Первую мировую войну 1914-1918 гг.</w:t>
      </w:r>
    </w:p>
    <w:p w:rsidR="004A527E" w:rsidRPr="002C29D2" w:rsidRDefault="004A527E" w:rsidP="006D5BF3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C29D2">
        <w:rPr>
          <w:sz w:val="28"/>
          <w:szCs w:val="28"/>
        </w:rPr>
        <w:t xml:space="preserve">Исследования химика Николая Зелинского показали, что термически обработанный берёзовый уголь лучше всего впитывает отравляющие вещества. На основе этих исследований инженер </w:t>
      </w:r>
      <w:proofErr w:type="spellStart"/>
      <w:r w:rsidRPr="002C29D2">
        <w:rPr>
          <w:sz w:val="28"/>
          <w:szCs w:val="28"/>
        </w:rPr>
        <w:t>Куммант</w:t>
      </w:r>
      <w:proofErr w:type="spellEnd"/>
      <w:r w:rsidRPr="002C29D2">
        <w:rPr>
          <w:sz w:val="28"/>
          <w:szCs w:val="28"/>
        </w:rPr>
        <w:t xml:space="preserve"> придумал плотно прилегающую к лицу герметическую резиновую маску, которая позволяла дышать воздухом, пропущенным через своеобразный фильтр.</w:t>
      </w:r>
      <w:r w:rsidR="002A605C" w:rsidRPr="002C29D2">
        <w:rPr>
          <w:sz w:val="28"/>
          <w:szCs w:val="28"/>
        </w:rPr>
        <w:t xml:space="preserve"> </w:t>
      </w:r>
      <w:r w:rsidRPr="002C29D2">
        <w:rPr>
          <w:sz w:val="28"/>
          <w:szCs w:val="28"/>
        </w:rPr>
        <w:t>Первый отечественный фильтрующий противогаз появился в 1915 г. Крупными партиями угольные противогазы начали производиться в России после того, как изобретение Зелинского-</w:t>
      </w:r>
      <w:proofErr w:type="spellStart"/>
      <w:r w:rsidRPr="002C29D2">
        <w:rPr>
          <w:sz w:val="28"/>
          <w:szCs w:val="28"/>
        </w:rPr>
        <w:t>Кумманта</w:t>
      </w:r>
      <w:proofErr w:type="spellEnd"/>
      <w:r w:rsidRPr="002C29D2">
        <w:rPr>
          <w:sz w:val="28"/>
          <w:szCs w:val="28"/>
        </w:rPr>
        <w:t xml:space="preserve"> было успешно реализовано в Германии и Англии.</w:t>
      </w:r>
    </w:p>
    <w:p w:rsidR="004A527E" w:rsidRPr="002C29D2" w:rsidRDefault="004A527E" w:rsidP="006D5BF3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C29D2">
        <w:rPr>
          <w:sz w:val="28"/>
          <w:szCs w:val="28"/>
        </w:rPr>
        <w:t>В Германии и Франции был разработан противогаз для боевых лошадей, с целью защитить их от последствий газовой атаки. В Советском Союзе пошли ещё дальше и разработали специальные противогазы для служебных собак, а также для сельскохозяйственных животных - свиней и коров. Предполагалось, что в случае ядерной войны такие устройства помогут защитить мясных и молочных животных от радиационного заражения. Однако в массовое производство эти изделия не пошли.</w:t>
      </w:r>
    </w:p>
    <w:p w:rsidR="004A527E" w:rsidRPr="002C29D2" w:rsidRDefault="004A527E" w:rsidP="006D5B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9D2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 1928 году на вооружение Красной Армии были приняты особые лошадиные противогазы и противогазы для волов со специальными прорезями для рогов (лошади и волы были главным средством передвижения и тягловой силой в Красной Армии вплоть до 1941 года).</w:t>
      </w:r>
    </w:p>
    <w:p w:rsidR="004A527E" w:rsidRPr="002C29D2" w:rsidRDefault="004A527E" w:rsidP="006D5B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9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2C29D2">
        <w:rPr>
          <w:rFonts w:ascii="Times New Roman" w:eastAsia="Times New Roman" w:hAnsi="Times New Roman" w:cs="Times New Roman"/>
          <w:sz w:val="28"/>
          <w:szCs w:val="28"/>
          <w:lang w:eastAsia="ru-RU"/>
        </w:rPr>
        <w:t>К 1932 году в Советской России насчитывалось более 3 тысяч различных формирований, занимающихся защитой населения. Почти полмиллиона рабочих и служащих были обучены мерам противохимической защиты.</w:t>
      </w:r>
    </w:p>
    <w:p w:rsidR="004A527E" w:rsidRPr="002C29D2" w:rsidRDefault="004A527E" w:rsidP="006D5B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 w:rsidRPr="002C29D2">
        <w:rPr>
          <w:rFonts w:ascii="Times New Roman" w:hAnsi="Times New Roman" w:cs="Times New Roman"/>
          <w:sz w:val="28"/>
          <w:szCs w:val="28"/>
        </w:rPr>
        <w:t>- С 1935 г. подготовка населения по противовоздушной обороне и противохимической защите приобретает еще более широкий размах, в частности были установлены нормативы сдачи на значок «Готов к ПВХО» (противовоздушной и противохимической обороне). Подготовка населения совершенствовалась в составе добровольных формирований МПВО. </w:t>
      </w:r>
    </w:p>
    <w:p w:rsidR="004A527E" w:rsidRPr="002C29D2" w:rsidRDefault="004A527E" w:rsidP="006D5B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 w:rsidRPr="002C29D2">
        <w:rPr>
          <w:rFonts w:ascii="Times New Roman" w:hAnsi="Times New Roman" w:cs="Times New Roman"/>
          <w:sz w:val="28"/>
          <w:szCs w:val="28"/>
        </w:rPr>
        <w:t>В целях совершенствования форм распространения санитарно-оборонных знаний и навыков были введены нормативы комплекса «Готов к санитарной обороне» (ГСО) - для взрослых и «Будь готов к санитарной обороне» (БГСО) - для школьников. Внедрение этих нормативов возлагалось на комитеты Союза обще</w:t>
      </w:r>
      <w:proofErr w:type="gramStart"/>
      <w:r w:rsidRPr="002C29D2">
        <w:rPr>
          <w:rFonts w:ascii="Times New Roman" w:hAnsi="Times New Roman" w:cs="Times New Roman"/>
          <w:sz w:val="28"/>
          <w:szCs w:val="28"/>
        </w:rPr>
        <w:t>ств Кр</w:t>
      </w:r>
      <w:proofErr w:type="gramEnd"/>
      <w:r w:rsidRPr="002C29D2">
        <w:rPr>
          <w:rFonts w:ascii="Times New Roman" w:hAnsi="Times New Roman" w:cs="Times New Roman"/>
          <w:sz w:val="28"/>
          <w:szCs w:val="28"/>
        </w:rPr>
        <w:t>асного Креста и Красного Полумесяца.</w:t>
      </w:r>
    </w:p>
    <w:p w:rsidR="00D95E02" w:rsidRPr="002C29D2" w:rsidRDefault="004A527E" w:rsidP="00D95E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9D2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течение 1940 года на фабриках и заводах, в учреждениях и совхозах была проведено более 180 тысяч тренировок на длительность пребывания в противогазах, в которых участвовало 10 млн. человек.</w:t>
      </w:r>
    </w:p>
    <w:p w:rsidR="00C85CFE" w:rsidRPr="002C29D2" w:rsidRDefault="00404470" w:rsidP="00C85CFE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9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История гражданской обороны насчитывает очень много интересных и необычных фактов. От создания специальной защиты для младенцев в колясках до противогазов для животных.</w:t>
      </w:r>
      <w:r w:rsidR="00D95E02" w:rsidRPr="002C2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Некоторые меры нам сейчас покажутся наивными, например, совет затыкать окна подушками при газовой атаке, но в целом система защиты населения была продуманной и логичной.</w:t>
      </w:r>
    </w:p>
    <w:p w:rsidR="00C85CFE" w:rsidRPr="002C29D2" w:rsidRDefault="00C85CFE" w:rsidP="00C85CF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29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не стоит сомневаться в том, что даже сейчас продолжается работа как над еще более опасными токсинами, так и над еще более совершенными формами предохранения от них. Так что аппараты будут улучшаться и дорабатываться, и возможно даже появятся современные и совершенно новые формы индивидуальной защиты от отравляющих веществ. В конце концов, всего сто лет назад мы обходились пропитанным реактивом куском ткани, а сейчас в этом направлении работает целая индустрия. </w:t>
      </w:r>
    </w:p>
    <w:p w:rsidR="00E45288" w:rsidRDefault="008E67B6" w:rsidP="001974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6182436" cy="6482994"/>
            <wp:effectExtent l="0" t="0" r="8890" b="0"/>
            <wp:docPr id="10" name="Рисунок 10" descr="C:\Users\Павлюченко\Desktop\2022 ГОД\эмблема и подпись\Эмблемы\о 90-летии эмблема\ЭМБЛЕМА 90 лет Г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люченко\Desktop\2022 ГОД\эмблема и подпись\Эмблемы\о 90-летии эмблема\ЭМБЛЕМА 90 лет ГО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65" cy="648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AC" w:rsidRPr="00AC7485" w:rsidRDefault="004A15AC" w:rsidP="001974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F02" w:rsidRPr="00AC7485" w:rsidRDefault="00A01F02" w:rsidP="001974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4DB" w:rsidRPr="008E67B6" w:rsidRDefault="00F434DB" w:rsidP="00F434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sectPr w:rsidR="00F434DB" w:rsidRPr="008E67B6" w:rsidSect="005C63B0">
      <w:pgSz w:w="11906" w:h="16838"/>
      <w:pgMar w:top="567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A1E4F"/>
    <w:multiLevelType w:val="multilevel"/>
    <w:tmpl w:val="CB425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5E9"/>
    <w:rsid w:val="00007BBF"/>
    <w:rsid w:val="00047754"/>
    <w:rsid w:val="001251D6"/>
    <w:rsid w:val="00166706"/>
    <w:rsid w:val="001974F8"/>
    <w:rsid w:val="00283150"/>
    <w:rsid w:val="002A605C"/>
    <w:rsid w:val="002B0D74"/>
    <w:rsid w:val="002C29D2"/>
    <w:rsid w:val="002D33BB"/>
    <w:rsid w:val="00386E2E"/>
    <w:rsid w:val="00394D38"/>
    <w:rsid w:val="003E3164"/>
    <w:rsid w:val="00404470"/>
    <w:rsid w:val="00463488"/>
    <w:rsid w:val="004A15AC"/>
    <w:rsid w:val="004A527E"/>
    <w:rsid w:val="004D3CDA"/>
    <w:rsid w:val="00526E35"/>
    <w:rsid w:val="005C63B0"/>
    <w:rsid w:val="005F7939"/>
    <w:rsid w:val="00636608"/>
    <w:rsid w:val="00660C4C"/>
    <w:rsid w:val="006D5BF3"/>
    <w:rsid w:val="007005F0"/>
    <w:rsid w:val="007A09AF"/>
    <w:rsid w:val="007F3A4B"/>
    <w:rsid w:val="008B0EDF"/>
    <w:rsid w:val="008E6220"/>
    <w:rsid w:val="008E67B6"/>
    <w:rsid w:val="009F5A58"/>
    <w:rsid w:val="00A01F02"/>
    <w:rsid w:val="00A573FE"/>
    <w:rsid w:val="00A652C4"/>
    <w:rsid w:val="00A715E9"/>
    <w:rsid w:val="00A95466"/>
    <w:rsid w:val="00AC7485"/>
    <w:rsid w:val="00B837CD"/>
    <w:rsid w:val="00C16E63"/>
    <w:rsid w:val="00C85CFE"/>
    <w:rsid w:val="00D44D05"/>
    <w:rsid w:val="00D922B5"/>
    <w:rsid w:val="00D95E02"/>
    <w:rsid w:val="00E45288"/>
    <w:rsid w:val="00F27AB7"/>
    <w:rsid w:val="00F434DB"/>
    <w:rsid w:val="00FB2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5A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25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251D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5A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25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251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4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918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2022-03-28T05:17:00Z</dcterms:created>
  <dcterms:modified xsi:type="dcterms:W3CDTF">2022-03-28T05:17:00Z</dcterms:modified>
</cp:coreProperties>
</file>