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DC3C" w14:textId="1455AA73" w:rsidR="006E0B9C" w:rsidRPr="006E0B9C" w:rsidRDefault="006E0B9C" w:rsidP="006E0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14:paraId="6BC8B1A7" w14:textId="77777777" w:rsidR="006E0B9C" w:rsidRPr="006E0B9C" w:rsidRDefault="006E0B9C" w:rsidP="006E0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20CAC33F" w14:textId="0D5434EE" w:rsidR="00A26B90" w:rsidRPr="00182CB9" w:rsidRDefault="006E0B9C" w:rsidP="006E0B9C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14:paraId="1DB11597" w14:textId="77777777" w:rsidR="00A26B90" w:rsidRDefault="00A26B90" w:rsidP="00A26B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F7363" w14:textId="77777777" w:rsidR="00A26B90" w:rsidRPr="006E0B9C" w:rsidRDefault="00A26B90" w:rsidP="006E0B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A63EB" w14:textId="77777777" w:rsidR="00A26B90" w:rsidRPr="00182CB9" w:rsidRDefault="00A26B90" w:rsidP="00A26B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82F19" w14:textId="22EBC925" w:rsidR="00A26B90" w:rsidRPr="00182CB9" w:rsidRDefault="00A26B90" w:rsidP="00A26B90">
      <w:pPr>
        <w:widowControl w:val="0"/>
        <w:numPr>
          <w:ilvl w:val="0"/>
          <w:numId w:val="1"/>
        </w:numPr>
        <w:tabs>
          <w:tab w:val="num" w:pos="426"/>
          <w:tab w:val="left" w:pos="893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81C0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04</w:t>
      </w: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3493AE52" w14:textId="77777777" w:rsidR="00A26B90" w:rsidRPr="00182CB9" w:rsidRDefault="00A26B90" w:rsidP="00A26B90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934A45" w14:textId="4F394439" w:rsidR="00A26B90" w:rsidRPr="00182CB9" w:rsidRDefault="00781C04" w:rsidP="00A26B90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с. Сусанино</w:t>
      </w:r>
    </w:p>
    <w:p w14:paraId="4D9501AC" w14:textId="77777777" w:rsidR="00A26B90" w:rsidRPr="00182CB9" w:rsidRDefault="00A26B90" w:rsidP="00A26B90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6DFDB2" w14:textId="77777777" w:rsidR="00A26B90" w:rsidRPr="00182CB9" w:rsidRDefault="00A26B90" w:rsidP="00A26B90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EAA8A2D" w14:textId="77777777" w:rsidR="00A26B90" w:rsidRPr="00182CB9" w:rsidRDefault="00A26B90" w:rsidP="00A26B90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83CB7F" w14:textId="77777777" w:rsidR="00A26B90" w:rsidRPr="00182CB9" w:rsidRDefault="00A26B90" w:rsidP="00A26B90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B57B97" w14:textId="00B0434A" w:rsidR="00A26B90" w:rsidRPr="00A26B90" w:rsidRDefault="00A26B90" w:rsidP="00A26B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2C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182C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 </w:t>
      </w:r>
      <w:r w:rsidRPr="00650C3C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Программы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 и в дорожном хозяйстве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Сусанинского 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Ульчского муниципального района Хабаровского края </w:t>
      </w:r>
    </w:p>
    <w:p w14:paraId="7853190F" w14:textId="77777777" w:rsidR="00A26B90" w:rsidRPr="00A26B90" w:rsidRDefault="00A26B90" w:rsidP="00A26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9A6DFE8" w14:textId="0512197F" w:rsidR="00A26B90" w:rsidRPr="00A26B90" w:rsidRDefault="00A26B90" w:rsidP="00A2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>С целью реализации полномочий, установленных частью 3 статьи 14 Федерального закона от 6 октября 2003 № 131-ФЗ «Об общих принципах организации местного самоуправления в Российской Федерации», в рамках исполнения части 2 статьи 44 Федерального закона от 31 июля 2020 № 248-ФЗ «О государственном контроле (надзоре) и муниципальном контроле в Российской Федерации» администрация</w:t>
      </w:r>
    </w:p>
    <w:p w14:paraId="01E88F11" w14:textId="77777777" w:rsidR="00A26B90" w:rsidRPr="00A26B90" w:rsidRDefault="00A26B90" w:rsidP="00A2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14:paraId="51C5331A" w14:textId="47FFDE6B" w:rsidR="00A26B90" w:rsidRPr="00A26B90" w:rsidRDefault="00A26B90" w:rsidP="00A26B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1. 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прилагаемую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 и в дорожном хозяйстве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Ульчского муниципального района Хабаровского края.</w:t>
      </w:r>
    </w:p>
    <w:p w14:paraId="15464192" w14:textId="77777777" w:rsidR="00A26B90" w:rsidRPr="00A26B90" w:rsidRDefault="00A26B90" w:rsidP="00A26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>2. Контроль за выполнением настоящего постановления оставляю за собой.</w:t>
      </w:r>
    </w:p>
    <w:p w14:paraId="434E2F58" w14:textId="04CF6DC9" w:rsidR="00A26B90" w:rsidRPr="00A26B90" w:rsidRDefault="00A26B90" w:rsidP="00A26B90">
      <w:pPr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Опубликовать (обнародовать) настоящее постановление в периодическом печатном издании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Сусанинский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вестник»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в сети Интернет.</w:t>
      </w:r>
    </w:p>
    <w:p w14:paraId="297B0A61" w14:textId="774067CF" w:rsidR="00A26B90" w:rsidRPr="00A26B90" w:rsidRDefault="00A26B90" w:rsidP="00A26B90">
      <w:pPr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постановление вступает в силу после его официального опубликования (обнародования) в периодическом печатном издании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Сусанинский 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>вестник».</w:t>
      </w:r>
    </w:p>
    <w:p w14:paraId="7049E2AF" w14:textId="77777777" w:rsidR="00A26B90" w:rsidRPr="00A26B90" w:rsidRDefault="00A26B90" w:rsidP="00A26B9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8A3D4C" w14:textId="77777777" w:rsidR="00A26B90" w:rsidRPr="00A26B90" w:rsidRDefault="00A26B90" w:rsidP="00A26B9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B5E71D7" w14:textId="77777777" w:rsidR="00A26B90" w:rsidRPr="00A26B90" w:rsidRDefault="00A26B90" w:rsidP="00A26B9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14207CB" w14:textId="77777777" w:rsidR="00A26B90" w:rsidRPr="00A26B90" w:rsidRDefault="00A26B90" w:rsidP="00A26B9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31C38D" w14:textId="77777777" w:rsidR="00A26B90" w:rsidRPr="00A26B90" w:rsidRDefault="00A26B90" w:rsidP="00A26B9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927B2AA" w14:textId="0587FE32" w:rsidR="00A26B90" w:rsidRDefault="00A26B90" w:rsidP="00A26B90">
      <w:pPr>
        <w:tabs>
          <w:tab w:val="right" w:pos="9354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Сусанинского сельского поселения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Галеева</w:t>
      </w:r>
      <w:proofErr w:type="spellEnd"/>
    </w:p>
    <w:p w14:paraId="4D2F7A7D" w14:textId="317ADB56" w:rsidR="00A26B90" w:rsidRDefault="00A26B90" w:rsidP="00A26B90">
      <w:pPr>
        <w:tabs>
          <w:tab w:val="right" w:pos="9354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13D487C" w14:textId="37129982" w:rsidR="00A26B90" w:rsidRDefault="00A26B90" w:rsidP="00A26B90">
      <w:pPr>
        <w:tabs>
          <w:tab w:val="right" w:pos="9354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F97EF9C" w14:textId="62D01647" w:rsidR="00A26B90" w:rsidRDefault="00A26B90" w:rsidP="00A26B90">
      <w:pPr>
        <w:tabs>
          <w:tab w:val="right" w:pos="9354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DEFB3F" w14:textId="77777777" w:rsidR="00A26B90" w:rsidRPr="00A26B90" w:rsidRDefault="00A26B90" w:rsidP="00A26B90">
      <w:pPr>
        <w:tabs>
          <w:tab w:val="right" w:pos="9354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A26B90" w:rsidRPr="00A26B90" w:rsidSect="005E6B56">
          <w:headerReference w:type="default" r:id="rId8"/>
          <w:headerReference w:type="first" r:id="rId9"/>
          <w:pgSz w:w="11906" w:h="16838"/>
          <w:pgMar w:top="1134" w:right="567" w:bottom="1134" w:left="1985" w:header="567" w:footer="567" w:gutter="0"/>
          <w:cols w:space="720"/>
          <w:titlePg/>
          <w:docGrid w:linePitch="360"/>
        </w:sectPr>
      </w:pPr>
    </w:p>
    <w:p w14:paraId="7D5990F3" w14:textId="77777777" w:rsidR="00A26B90" w:rsidRPr="00A26B90" w:rsidRDefault="00A26B90" w:rsidP="00A26B90">
      <w:pPr>
        <w:keepNext/>
        <w:tabs>
          <w:tab w:val="num" w:pos="0"/>
          <w:tab w:val="left" w:pos="432"/>
        </w:tabs>
        <w:spacing w:before="108" w:after="108" w:line="240" w:lineRule="exact"/>
        <w:ind w:left="5528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sectPr w:rsidR="00A26B90" w:rsidRPr="00A26B90" w:rsidSect="005B1C02">
          <w:headerReference w:type="default" r:id="rId10"/>
          <w:headerReference w:type="first" r:id="rId11"/>
          <w:type w:val="continuous"/>
          <w:pgSz w:w="11906" w:h="16838"/>
          <w:pgMar w:top="1134" w:right="567" w:bottom="1134" w:left="1985" w:header="567" w:footer="567" w:gutter="0"/>
          <w:pgNumType w:start="1"/>
          <w:cols w:space="720"/>
          <w:titlePg/>
          <w:docGrid w:linePitch="360"/>
        </w:sectPr>
      </w:pPr>
    </w:p>
    <w:p w14:paraId="701ABE26" w14:textId="77777777" w:rsidR="00A26B90" w:rsidRPr="00A26B90" w:rsidRDefault="00A26B90" w:rsidP="00A26B90">
      <w:pPr>
        <w:keepNext/>
        <w:tabs>
          <w:tab w:val="num" w:pos="0"/>
          <w:tab w:val="left" w:pos="432"/>
        </w:tabs>
        <w:spacing w:before="108" w:after="108" w:line="240" w:lineRule="exact"/>
        <w:ind w:left="4536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val="x-none" w:eastAsia="zh-CN"/>
        </w:rPr>
      </w:pPr>
      <w:r w:rsidRPr="00A26B9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УТВЕРЖДЕНА</w:t>
      </w:r>
    </w:p>
    <w:p w14:paraId="4CFDAC05" w14:textId="1FA642CA" w:rsidR="00A26B90" w:rsidRPr="00A26B90" w:rsidRDefault="00A26B90" w:rsidP="00A26B90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администрации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Ульчского муниципального района Хабаровского края</w:t>
      </w:r>
    </w:p>
    <w:p w14:paraId="3ABD0B2B" w14:textId="393A82EB" w:rsidR="00A26B90" w:rsidRPr="00A26B90" w:rsidRDefault="00A26B90" w:rsidP="00A26B90">
      <w:pPr>
        <w:autoSpaceDE w:val="0"/>
        <w:autoSpaceDN w:val="0"/>
        <w:adjustRightInd w:val="0"/>
        <w:spacing w:before="120"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25.01.2022 г.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04-па</w:t>
      </w:r>
    </w:p>
    <w:p w14:paraId="5173D8B2" w14:textId="77777777" w:rsidR="00A26B90" w:rsidRPr="00A26B90" w:rsidRDefault="00A26B90" w:rsidP="006E0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44D06C8" w14:textId="77777777" w:rsidR="00A26B90" w:rsidRPr="00A26B90" w:rsidRDefault="00A26B90" w:rsidP="00A26B90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</w:t>
      </w:r>
    </w:p>
    <w:p w14:paraId="7A0A0E34" w14:textId="198C9054" w:rsidR="00A26B90" w:rsidRPr="00A26B90" w:rsidRDefault="00A26B90" w:rsidP="00A26B9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 и в дорожном хозяйстве на территории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Ульчского муниципального района Хабаровского края на 2022 год</w:t>
      </w:r>
    </w:p>
    <w:p w14:paraId="6ECFE224" w14:textId="77777777" w:rsidR="00A26B90" w:rsidRPr="00A26B90" w:rsidRDefault="00A26B90" w:rsidP="00A2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82365A8" w14:textId="77777777" w:rsidR="00A26B90" w:rsidRPr="00A26B90" w:rsidRDefault="00A26B90" w:rsidP="00A26B90">
      <w:pPr>
        <w:autoSpaceDE w:val="0"/>
        <w:autoSpaceDN w:val="0"/>
        <w:adjustRightInd w:val="0"/>
        <w:spacing w:after="0" w:line="280" w:lineRule="exact"/>
        <w:jc w:val="center"/>
        <w:outlineLvl w:val="1"/>
        <w:rPr>
          <w:rFonts w:ascii="Times New Roman" w:eastAsia="Times New Roman" w:hAnsi="Times New Roman" w:cs="Calibri"/>
          <w:bCs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Раздел 1.</w:t>
      </w:r>
      <w:r w:rsidRPr="00A26B90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40FFAB22" w14:textId="77777777" w:rsidR="00A26B90" w:rsidRPr="00A26B90" w:rsidRDefault="00A26B90" w:rsidP="00A2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14:paraId="2B550DAC" w14:textId="5CC63DEC" w:rsidR="00A26B90" w:rsidRPr="00A26B90" w:rsidRDefault="00A26B90" w:rsidP="00A2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Настоящая программа разработана в соответствии со статьёй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Ульчского муниципального района Хабаровского края</w:t>
      </w:r>
      <w:r w:rsidRPr="00A26B90">
        <w:rPr>
          <w:rFonts w:ascii="Times New Roman" w:eastAsia="Times New Roman" w:hAnsi="Times New Roman" w:cs="Calibri"/>
          <w:sz w:val="28"/>
          <w:szCs w:val="28"/>
          <w:lang w:eastAsia="zh-CN"/>
        </w:rPr>
        <w:t>.</w:t>
      </w:r>
    </w:p>
    <w:p w14:paraId="78FA3C8C" w14:textId="77777777" w:rsidR="00A26B90" w:rsidRPr="00A26B90" w:rsidRDefault="00A26B90" w:rsidP="00A26B90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Calibri"/>
          <w:bCs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Раздел 2.</w:t>
      </w:r>
      <w:r w:rsidRPr="00A26B90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t xml:space="preserve"> Цели и задачи реализации программы профилактики</w:t>
      </w:r>
    </w:p>
    <w:p w14:paraId="32F1C87D" w14:textId="77777777" w:rsidR="00A26B90" w:rsidRPr="00A26B90" w:rsidRDefault="00A26B90" w:rsidP="00A26B90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eastAsia="Times New Roman" w:hAnsi="Times New Roman" w:cs="Calibri"/>
          <w:bCs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t>2.1. Основными целями Программы профилактики являются:</w:t>
      </w:r>
    </w:p>
    <w:p w14:paraId="00A5202E" w14:textId="0E7CD8CE" w:rsidR="00A26B90" w:rsidRPr="00A26B90" w:rsidRDefault="00A26B90" w:rsidP="00A26B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59D04419" w14:textId="6695FE79" w:rsidR="00A26B90" w:rsidRPr="00A26B90" w:rsidRDefault="00A26B90" w:rsidP="00A26B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A26B9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25D1668D" w14:textId="2350452B" w:rsidR="00A26B90" w:rsidRPr="00A26B90" w:rsidRDefault="00A26B90" w:rsidP="00A26B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D57EAA3" w14:textId="77777777" w:rsidR="00A26B90" w:rsidRPr="00A26B90" w:rsidRDefault="00A26B90" w:rsidP="00A26B90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eastAsia="Times New Roman" w:hAnsi="Times New Roman" w:cs="Calibri"/>
          <w:bCs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60D170FD" w14:textId="46006F20" w:rsidR="00A26B90" w:rsidRPr="00A26B90" w:rsidRDefault="00A26B90" w:rsidP="00A26B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Укрепление системы профилактики нарушений рисков причинения вреда (ущерба) охраняемым законом ценностям;</w:t>
      </w:r>
    </w:p>
    <w:p w14:paraId="5DE88AD3" w14:textId="2918F5DA" w:rsidR="00A26B90" w:rsidRPr="00A26B90" w:rsidRDefault="00A26B90" w:rsidP="00A26B90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lastRenderedPageBreak/>
        <w:t>2.</w:t>
      </w:r>
      <w:r w:rsidRPr="00A26B9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3D22B697" w14:textId="35C0FC1E" w:rsidR="00A26B90" w:rsidRPr="00A26B90" w:rsidRDefault="00A26B90" w:rsidP="00A26B90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14:paraId="77C394F2" w14:textId="3748AAA0" w:rsidR="00A26B90" w:rsidRPr="00A26B90" w:rsidRDefault="00A26B90" w:rsidP="00A26B90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535FCCE" w14:textId="502990C9" w:rsidR="00A26B90" w:rsidRPr="00A26B90" w:rsidRDefault="00A26B90" w:rsidP="00A26B90">
      <w:pPr>
        <w:autoSpaceDE w:val="0"/>
        <w:autoSpaceDN w:val="0"/>
        <w:adjustRightInd w:val="0"/>
        <w:spacing w:before="22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23302C1A" w14:textId="77777777" w:rsidR="00A26B90" w:rsidRPr="00A26B90" w:rsidRDefault="00A26B90" w:rsidP="00A26B90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Calibri"/>
          <w:bCs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Раздел 3.</w:t>
      </w:r>
      <w:r w:rsidRPr="00A26B90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t xml:space="preserve"> Перечень профилактических мероприятий, сроки (периодичность) их проведения</w:t>
      </w:r>
    </w:p>
    <w:p w14:paraId="0A189CF1" w14:textId="77777777" w:rsidR="00A26B90" w:rsidRPr="00A26B90" w:rsidRDefault="00A26B90" w:rsidP="00A26B90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Профилактические действия проводятся, в отношении тех видов мероприятий, которые прописаны в Положении о муниципальном контроле и указаны в приложении к программе.</w:t>
      </w:r>
    </w:p>
    <w:p w14:paraId="6D498591" w14:textId="5B35FB4E" w:rsidR="00A26B90" w:rsidRPr="00A26B90" w:rsidRDefault="00A26B90" w:rsidP="00A26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Непосредственное осуществление, указанных в приложении № 1, профилактических мероприятий возлагается на уполномоченного должностного лица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Ульчского муниципального района Хабаровского края.</w:t>
      </w:r>
    </w:p>
    <w:p w14:paraId="3895F879" w14:textId="77777777" w:rsidR="00A26B90" w:rsidRPr="00A26B90" w:rsidRDefault="00A26B90" w:rsidP="00A26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>2. 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 по телефону, посредством видео-конференц-связи, на личном приёме либо в ходе проведения профилактического мероприятия, контрольного мероприятия.</w:t>
      </w:r>
    </w:p>
    <w:p w14:paraId="6C6A09E7" w14:textId="77777777" w:rsidR="00A26B90" w:rsidRPr="00A26B90" w:rsidRDefault="00A26B90" w:rsidP="00A26B90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Calibri"/>
          <w:bCs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6196"/>
        <w:gridCol w:w="2208"/>
      </w:tblGrid>
      <w:tr w:rsidR="00A26B90" w:rsidRPr="00A26B90" w14:paraId="42035352" w14:textId="77777777" w:rsidTr="003415BF">
        <w:trPr>
          <w:tblHeader/>
        </w:trPr>
        <w:tc>
          <w:tcPr>
            <w:tcW w:w="959" w:type="dxa"/>
          </w:tcPr>
          <w:p w14:paraId="3B0ADBDA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6379" w:type="dxa"/>
          </w:tcPr>
          <w:p w14:paraId="2AA11AA1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232" w:type="dxa"/>
          </w:tcPr>
          <w:p w14:paraId="01876391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Величина</w:t>
            </w:r>
          </w:p>
        </w:tc>
      </w:tr>
      <w:tr w:rsidR="00A26B90" w:rsidRPr="00A26B90" w14:paraId="01B9A3FE" w14:textId="77777777" w:rsidTr="003415BF">
        <w:tc>
          <w:tcPr>
            <w:tcW w:w="959" w:type="dxa"/>
            <w:vAlign w:val="center"/>
          </w:tcPr>
          <w:p w14:paraId="14A039A0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379" w:type="dxa"/>
            <w:vAlign w:val="center"/>
          </w:tcPr>
          <w:p w14:paraId="61CF5CFB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32" w:type="dxa"/>
            <w:vAlign w:val="center"/>
          </w:tcPr>
          <w:p w14:paraId="6B2EE950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100 %</w:t>
            </w:r>
          </w:p>
        </w:tc>
      </w:tr>
      <w:tr w:rsidR="00A26B90" w:rsidRPr="00A26B90" w14:paraId="26299668" w14:textId="77777777" w:rsidTr="003415BF">
        <w:tc>
          <w:tcPr>
            <w:tcW w:w="959" w:type="dxa"/>
            <w:vAlign w:val="center"/>
          </w:tcPr>
          <w:p w14:paraId="49D4F98D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379" w:type="dxa"/>
            <w:vAlign w:val="center"/>
          </w:tcPr>
          <w:p w14:paraId="0A766B7F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232" w:type="dxa"/>
            <w:vAlign w:val="center"/>
          </w:tcPr>
          <w:p w14:paraId="7C06A65F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100 % от числа обратившихся</w:t>
            </w:r>
          </w:p>
        </w:tc>
      </w:tr>
      <w:tr w:rsidR="00A26B90" w:rsidRPr="00A26B90" w14:paraId="66BDBCDD" w14:textId="77777777" w:rsidTr="003415BF">
        <w:tc>
          <w:tcPr>
            <w:tcW w:w="959" w:type="dxa"/>
            <w:vAlign w:val="center"/>
          </w:tcPr>
          <w:p w14:paraId="247BCC0E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379" w:type="dxa"/>
            <w:vAlign w:val="center"/>
          </w:tcPr>
          <w:p w14:paraId="3C4FF85F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Количество проведенных контрольным органом профилактических мероприятий</w:t>
            </w:r>
          </w:p>
        </w:tc>
        <w:tc>
          <w:tcPr>
            <w:tcW w:w="2232" w:type="dxa"/>
            <w:vAlign w:val="center"/>
          </w:tcPr>
          <w:p w14:paraId="62F832B2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 xml:space="preserve">не менее 20 мероприятий </w:t>
            </w:r>
          </w:p>
        </w:tc>
      </w:tr>
    </w:tbl>
    <w:p w14:paraId="5680AA1E" w14:textId="77777777" w:rsidR="00A26B90" w:rsidRDefault="00A26B90" w:rsidP="00A2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14:paraId="18036133" w14:textId="40F6C8C3" w:rsidR="00A26B90" w:rsidRPr="00A26B90" w:rsidRDefault="00A26B90" w:rsidP="00A2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Результатом выполнения мероприятий, предусмотренных планом мероприятий по профилактике нарушений является снижение уровня </w:t>
      </w:r>
      <w:r w:rsidRPr="00A26B90">
        <w:rPr>
          <w:rFonts w:ascii="Times New Roman" w:eastAsia="Times New Roman" w:hAnsi="Times New Roman" w:cs="Calibri"/>
          <w:sz w:val="28"/>
          <w:szCs w:val="28"/>
          <w:lang w:eastAsia="zh-CN"/>
        </w:rPr>
        <w:lastRenderedPageBreak/>
        <w:t>нарушений субъектами, в отношении которых осуществляется муниципальный контроль, обязательных требований.</w:t>
      </w:r>
    </w:p>
    <w:p w14:paraId="54B49F1E" w14:textId="77777777" w:rsidR="00A26B90" w:rsidRPr="00A26B90" w:rsidRDefault="00A26B90" w:rsidP="00A26B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A26B90" w:rsidRPr="00A26B90" w:rsidSect="002A480E">
          <w:pgSz w:w="11906" w:h="16838"/>
          <w:pgMar w:top="1134" w:right="567" w:bottom="1134" w:left="1985" w:header="567" w:footer="567" w:gutter="0"/>
          <w:pgNumType w:start="1"/>
          <w:cols w:space="720"/>
          <w:titlePg/>
          <w:docGrid w:linePitch="360"/>
        </w:sectPr>
      </w:pPr>
    </w:p>
    <w:p w14:paraId="30492794" w14:textId="77777777" w:rsidR="00A26B90" w:rsidRPr="00A26B90" w:rsidRDefault="00A26B90" w:rsidP="00A26B90">
      <w:pPr>
        <w:widowControl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№ 1</w:t>
      </w:r>
    </w:p>
    <w:p w14:paraId="01801EE7" w14:textId="1AEA8131" w:rsidR="00A26B90" w:rsidRPr="00A26B90" w:rsidRDefault="00A26B90" w:rsidP="00A26B90">
      <w:pPr>
        <w:widowControl w:val="0"/>
        <w:spacing w:before="120"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Программе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 и в дорожном хозяйстве на территории </w:t>
      </w:r>
      <w:r w:rsid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Ульчского муниципального района Хабаровского края на 2022 год</w:t>
      </w:r>
    </w:p>
    <w:p w14:paraId="2B2E37FF" w14:textId="77777777" w:rsidR="00A26B90" w:rsidRPr="00A26B90" w:rsidRDefault="00A26B90" w:rsidP="00A26B90">
      <w:pPr>
        <w:widowControl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726EE55" w14:textId="77777777" w:rsidR="00A26B90" w:rsidRPr="00A26B90" w:rsidRDefault="00A26B90" w:rsidP="00A26B90">
      <w:pPr>
        <w:widowControl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B91F6CE" w14:textId="413C9794" w:rsidR="00A26B90" w:rsidRPr="00A26B90" w:rsidRDefault="00A26B90" w:rsidP="00A26B9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профилактических мероприятий, сроки (периодичность) их проведения в рамках осуществления муниципального контроля на автомобильном транспорте и в дорожном хозяйстве на территории </w:t>
      </w:r>
      <w:r w:rsidR="006E0B9C">
        <w:rPr>
          <w:rFonts w:ascii="Times New Roman" w:eastAsia="Times New Roman" w:hAnsi="Times New Roman" w:cs="Times New Roman"/>
          <w:sz w:val="28"/>
          <w:szCs w:val="28"/>
          <w:lang w:eastAsia="zh-CN"/>
        </w:rPr>
        <w:t>Сусанинского</w:t>
      </w:r>
      <w:r w:rsidRPr="00A26B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Ульчского муниципального района Хабаровского края на 2022 год</w:t>
      </w:r>
    </w:p>
    <w:p w14:paraId="49B5F658" w14:textId="77777777" w:rsidR="00A26B90" w:rsidRPr="00A26B90" w:rsidRDefault="00A26B90" w:rsidP="00A26B9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4B86452" w14:textId="77777777" w:rsidR="00A26B90" w:rsidRPr="00A26B90" w:rsidRDefault="00A26B90" w:rsidP="00A26B9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984"/>
        <w:gridCol w:w="1418"/>
      </w:tblGrid>
      <w:tr w:rsidR="00A26B90" w:rsidRPr="00A26B90" w14:paraId="02BF582F" w14:textId="77777777" w:rsidTr="003415B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7ED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156D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E2A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Потребность в финансировании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6123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 xml:space="preserve">Срок исполнения </w:t>
            </w:r>
          </w:p>
        </w:tc>
      </w:tr>
      <w:tr w:rsidR="00A26B90" w:rsidRPr="00A26B90" w14:paraId="3309507A" w14:textId="77777777" w:rsidTr="00341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41F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F0B5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Консультирование по следующим вопросам компетенции:</w:t>
            </w:r>
          </w:p>
        </w:tc>
      </w:tr>
      <w:tr w:rsidR="00A26B90" w:rsidRPr="00A26B90" w14:paraId="26C04E84" w14:textId="77777777" w:rsidTr="00341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2161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3D89" w14:textId="77777777" w:rsidR="00A26B90" w:rsidRPr="00A26B90" w:rsidRDefault="00A26B90" w:rsidP="00781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организация и осуществление муниципального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8C8F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10FB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постоянно</w:t>
            </w:r>
          </w:p>
        </w:tc>
      </w:tr>
      <w:tr w:rsidR="00A26B90" w:rsidRPr="00A26B90" w14:paraId="058C4048" w14:textId="77777777" w:rsidTr="00341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F5EB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1BA6" w14:textId="77777777" w:rsidR="00A26B90" w:rsidRPr="00A26B90" w:rsidRDefault="00A26B90" w:rsidP="00781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порядок осуществления профилактических, контрольных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A2FE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D57F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постоянно</w:t>
            </w:r>
          </w:p>
        </w:tc>
      </w:tr>
      <w:tr w:rsidR="00A26B90" w:rsidRPr="00A26B90" w14:paraId="41368FB6" w14:textId="77777777" w:rsidTr="00341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C725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D11A" w14:textId="77777777" w:rsidR="00A26B90" w:rsidRPr="00A26B90" w:rsidRDefault="00A26B90" w:rsidP="00781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применение мер ответственности за нарушение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9341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2962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постоянно</w:t>
            </w:r>
          </w:p>
        </w:tc>
      </w:tr>
      <w:tr w:rsidR="00A26B90" w:rsidRPr="00A26B90" w14:paraId="1C4A2FBB" w14:textId="77777777" w:rsidTr="00341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FD60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37ED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Информирование контролируемых и иных заинтересованных лиц:</w:t>
            </w:r>
          </w:p>
        </w:tc>
      </w:tr>
      <w:tr w:rsidR="00A26B90" w:rsidRPr="00A26B90" w14:paraId="7EECCCB9" w14:textId="77777777" w:rsidTr="00341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C7FD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1173" w14:textId="0D8DCC1A" w:rsidR="00A26B90" w:rsidRPr="00A26B90" w:rsidRDefault="00A26B90" w:rsidP="00781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 xml:space="preserve">размещение соответствующих сведений на официальном сайте администрации                             </w:t>
            </w:r>
            <w:r w:rsidR="006E0B9C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Сусанинского</w:t>
            </w: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 xml:space="preserve"> сельского поселения Ульчского муниципального района Хабаровского края в сети «Интернет», в средствах массовой информации, в том числе в отношении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28C3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C5AF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не менее 1 раза в квартал</w:t>
            </w:r>
          </w:p>
        </w:tc>
      </w:tr>
      <w:tr w:rsidR="00A26B90" w:rsidRPr="00A26B90" w14:paraId="020FC661" w14:textId="77777777" w:rsidTr="00341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C2AD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4F39" w14:textId="77777777" w:rsidR="00A26B90" w:rsidRPr="00A26B90" w:rsidRDefault="00A26B90" w:rsidP="00781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распространение информационных брошюр, листовок, памяток и т.п., с разъяснениями действующих норм и правил реализуемого вида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1886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85DB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не менее 1 раза в квартал</w:t>
            </w:r>
          </w:p>
        </w:tc>
      </w:tr>
      <w:tr w:rsidR="00A26B90" w:rsidRPr="00A26B90" w14:paraId="4D4BD411" w14:textId="77777777" w:rsidTr="00341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23F9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CBCA" w14:textId="77777777" w:rsidR="00A26B90" w:rsidRPr="00A26B90" w:rsidRDefault="00A26B90" w:rsidP="00781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направление информационных писем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0E66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F5F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постоянно</w:t>
            </w:r>
          </w:p>
        </w:tc>
      </w:tr>
      <w:tr w:rsidR="00A26B90" w:rsidRPr="00A26B90" w14:paraId="12C5475B" w14:textId="77777777" w:rsidTr="00341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60DF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3CE8" w14:textId="77777777" w:rsidR="00A26B90" w:rsidRPr="00A26B90" w:rsidRDefault="00A26B90" w:rsidP="00781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Объявление предостережения в следующих случаях:</w:t>
            </w:r>
          </w:p>
        </w:tc>
      </w:tr>
      <w:tr w:rsidR="00A26B90" w:rsidRPr="00A26B90" w14:paraId="7EC6B31D" w14:textId="77777777" w:rsidTr="00341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4F1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D4F2" w14:textId="77777777" w:rsidR="00A26B90" w:rsidRPr="00A26B90" w:rsidRDefault="00A26B90" w:rsidP="00781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наличие у контрольного органа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281F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0FCC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постоянно</w:t>
            </w:r>
          </w:p>
        </w:tc>
      </w:tr>
      <w:tr w:rsidR="00A26B90" w:rsidRPr="00A26B90" w14:paraId="14FA3BE8" w14:textId="77777777" w:rsidTr="00341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4D9B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lastRenderedPageBreak/>
              <w:t>3.2.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06B4" w14:textId="77777777" w:rsidR="00A26B90" w:rsidRPr="00A26B90" w:rsidRDefault="00A26B90" w:rsidP="00781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отсутствие подтверждённых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0799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B1E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постоянно</w:t>
            </w:r>
          </w:p>
        </w:tc>
      </w:tr>
      <w:tr w:rsidR="00A26B90" w:rsidRPr="00A26B90" w14:paraId="3380A3AD" w14:textId="77777777" w:rsidTr="00341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FAFC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8F3B" w14:textId="77777777" w:rsidR="00A26B90" w:rsidRPr="00A26B90" w:rsidRDefault="00A26B90" w:rsidP="00781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Профилактический визит:</w:t>
            </w:r>
          </w:p>
        </w:tc>
      </w:tr>
      <w:tr w:rsidR="00A26B90" w:rsidRPr="00A26B90" w14:paraId="2E795AA2" w14:textId="77777777" w:rsidTr="00341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E422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E6B6" w14:textId="77777777" w:rsidR="00A26B90" w:rsidRPr="00A26B90" w:rsidRDefault="00A26B90" w:rsidP="00781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9F58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DAE4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2 и 4 квартал</w:t>
            </w:r>
          </w:p>
        </w:tc>
      </w:tr>
      <w:tr w:rsidR="00A26B90" w:rsidRPr="00A26B90" w14:paraId="430AABEC" w14:textId="77777777" w:rsidTr="00341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D1CC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4.1.1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2387" w14:textId="62FB12B3" w:rsidR="00A26B90" w:rsidRPr="00A26B90" w:rsidRDefault="00A26B90" w:rsidP="00781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- допускается применение мер стимулирования</w:t>
            </w:r>
            <w:r w:rsidR="00781C04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,</w:t>
            </w: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 xml:space="preserve"> добросовестности направленных на нематериальное поощрение посредством объявления благодарности и распространения сувенирной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B029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EA1F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при необходимости</w:t>
            </w:r>
          </w:p>
        </w:tc>
      </w:tr>
      <w:tr w:rsidR="00A26B90" w:rsidRPr="00A26B90" w14:paraId="28CC3229" w14:textId="77777777" w:rsidTr="00341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5A53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D09C" w14:textId="77777777" w:rsidR="00A26B90" w:rsidRPr="00A26B90" w:rsidRDefault="00A26B90" w:rsidP="00781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путём использования видео-конференц-связи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BBD3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6E9C" w14:textId="77777777" w:rsidR="00A26B90" w:rsidRPr="00A26B90" w:rsidRDefault="00A26B90" w:rsidP="00A2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</w:pPr>
            <w:r w:rsidRPr="00A26B90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zh-CN"/>
              </w:rPr>
              <w:t>2 и 4 квартал</w:t>
            </w:r>
          </w:p>
        </w:tc>
      </w:tr>
    </w:tbl>
    <w:p w14:paraId="3CAD206B" w14:textId="77777777" w:rsidR="00A26B90" w:rsidRPr="00A26B90" w:rsidRDefault="00A26B90" w:rsidP="00A26B9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462D48" w14:textId="58C17453" w:rsidR="00C175BF" w:rsidRDefault="00C175BF" w:rsidP="00A26B90"/>
    <w:sectPr w:rsidR="00C1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BCD6" w14:textId="77777777" w:rsidR="00D72AB3" w:rsidRDefault="00D72AB3">
      <w:pPr>
        <w:spacing w:after="0" w:line="240" w:lineRule="auto"/>
      </w:pPr>
      <w:r>
        <w:separator/>
      </w:r>
    </w:p>
  </w:endnote>
  <w:endnote w:type="continuationSeparator" w:id="0">
    <w:p w14:paraId="2AF03BD1" w14:textId="77777777" w:rsidR="00D72AB3" w:rsidRDefault="00D7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4E3" w14:textId="77777777" w:rsidR="00D72AB3" w:rsidRDefault="00D72AB3">
      <w:pPr>
        <w:spacing w:after="0" w:line="240" w:lineRule="auto"/>
      </w:pPr>
      <w:r>
        <w:separator/>
      </w:r>
    </w:p>
  </w:footnote>
  <w:footnote w:type="continuationSeparator" w:id="0">
    <w:p w14:paraId="4F5823F4" w14:textId="77777777" w:rsidR="00D72AB3" w:rsidRDefault="00D7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6A9F" w14:textId="77777777" w:rsidR="00DC08F3" w:rsidRDefault="00D72AB3" w:rsidP="003E55A6">
    <w:pPr>
      <w:pStyle w:val="a3"/>
      <w:widowControl w:val="0"/>
      <w:tabs>
        <w:tab w:val="clear" w:pos="4677"/>
        <w:tab w:val="clear" w:pos="9355"/>
      </w:tabs>
      <w:spacing w:line="240" w:lineRule="exact"/>
      <w:rPr>
        <w:rFonts w:ascii="Times New Roman" w:hAnsi="Times New Roman"/>
        <w:sz w:val="24"/>
        <w:szCs w:val="24"/>
      </w:rPr>
    </w:pPr>
  </w:p>
  <w:p w14:paraId="423F20C4" w14:textId="77777777" w:rsidR="00DC08F3" w:rsidRDefault="00D72AB3">
    <w:pPr>
      <w:pStyle w:val="a3"/>
      <w:widowControl w:val="0"/>
      <w:spacing w:line="240" w:lineRule="exac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B870" w14:textId="77777777" w:rsidR="005E6B56" w:rsidRPr="00AD5E54" w:rsidRDefault="006E0B9C" w:rsidP="005E6B56">
    <w:pPr>
      <w:pStyle w:val="a3"/>
      <w:jc w:val="right"/>
      <w:rPr>
        <w:rFonts w:ascii="Times New Roman" w:hAnsi="Times New Roman"/>
        <w:color w:val="FFFFFF"/>
        <w:sz w:val="28"/>
        <w:szCs w:val="28"/>
      </w:rPr>
    </w:pPr>
    <w:r w:rsidRPr="00AD5E54">
      <w:rPr>
        <w:rFonts w:ascii="Times New Roman" w:hAnsi="Times New Roman"/>
        <w:color w:val="FFFFFF"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8E5D" w14:textId="77777777" w:rsidR="007A0913" w:rsidRPr="007A0913" w:rsidRDefault="006E0B9C" w:rsidP="007A0913">
    <w:pPr>
      <w:pStyle w:val="a3"/>
      <w:ind w:firstLine="709"/>
      <w:jc w:val="center"/>
      <w:rPr>
        <w:rFonts w:ascii="Times New Roman" w:hAnsi="Times New Roman"/>
        <w:sz w:val="24"/>
        <w:szCs w:val="24"/>
      </w:rPr>
    </w:pPr>
    <w:r w:rsidRPr="007A0913">
      <w:rPr>
        <w:rFonts w:ascii="Times New Roman" w:hAnsi="Times New Roman"/>
        <w:sz w:val="24"/>
        <w:szCs w:val="24"/>
      </w:rPr>
      <w:fldChar w:fldCharType="begin"/>
    </w:r>
    <w:r w:rsidRPr="007A0913">
      <w:rPr>
        <w:rFonts w:ascii="Times New Roman" w:hAnsi="Times New Roman"/>
        <w:sz w:val="24"/>
        <w:szCs w:val="24"/>
      </w:rPr>
      <w:instrText xml:space="preserve"> PAGE   \* MERGEFORMAT </w:instrText>
    </w:r>
    <w:r w:rsidRPr="007A091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7A0913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2FB4" w14:textId="77777777" w:rsidR="007A0913" w:rsidRPr="007A0913" w:rsidRDefault="00D72AB3" w:rsidP="007A09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AF11BF"/>
    <w:multiLevelType w:val="hybridMultilevel"/>
    <w:tmpl w:val="80825F1E"/>
    <w:lvl w:ilvl="0" w:tplc="8238123A">
      <w:start w:val="1"/>
      <w:numFmt w:val="decimal"/>
      <w:lvlText w:val="%1."/>
      <w:lvlJc w:val="left"/>
      <w:pPr>
        <w:ind w:left="458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62AF1740"/>
    <w:multiLevelType w:val="hybridMultilevel"/>
    <w:tmpl w:val="F14EFFDE"/>
    <w:lvl w:ilvl="0" w:tplc="E396A1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11"/>
    <w:rsid w:val="00424F11"/>
    <w:rsid w:val="006E0B9C"/>
    <w:rsid w:val="00781C04"/>
    <w:rsid w:val="00A26B90"/>
    <w:rsid w:val="00C175BF"/>
    <w:rsid w:val="00D7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B94E"/>
  <w15:chartTrackingRefBased/>
  <w15:docId w15:val="{1B57931B-2DC3-4479-A2B6-34154472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6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6B90"/>
  </w:style>
  <w:style w:type="paragraph" w:styleId="a5">
    <w:name w:val="Balloon Text"/>
    <w:basedOn w:val="a"/>
    <w:link w:val="a6"/>
    <w:uiPriority w:val="99"/>
    <w:semiHidden/>
    <w:unhideWhenUsed/>
    <w:rsid w:val="006E0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E2B5-0DF4-4E1F-8C88-D1701EDD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1 1</cp:lastModifiedBy>
  <cp:revision>4</cp:revision>
  <cp:lastPrinted>2022-01-27T01:31:00Z</cp:lastPrinted>
  <dcterms:created xsi:type="dcterms:W3CDTF">2022-01-27T01:20:00Z</dcterms:created>
  <dcterms:modified xsi:type="dcterms:W3CDTF">2022-01-31T04:48:00Z</dcterms:modified>
</cp:coreProperties>
</file>