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9A78" w14:textId="77777777" w:rsidR="00F41F9B" w:rsidRDefault="00F41F9B" w:rsidP="00F41F9B">
      <w:pPr>
        <w:shd w:val="clear" w:color="auto" w:fill="FFFFFF"/>
        <w:spacing w:after="160"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642ED91D" w14:textId="77777777" w:rsidR="00F41F9B" w:rsidRDefault="00F41F9B" w:rsidP="00F41F9B">
      <w:pPr>
        <w:shd w:val="clear" w:color="auto" w:fill="FFFFFF"/>
        <w:spacing w:after="160"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1DF7142E" w14:textId="666C3445" w:rsidR="0040459B" w:rsidRPr="00F41F9B" w:rsidRDefault="00F41F9B" w:rsidP="00F41F9B">
      <w:pPr>
        <w:shd w:val="clear" w:color="auto" w:fill="FFFFFF"/>
        <w:spacing w:after="160"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РАСПОРЯЖЕНИ</w:t>
      </w:r>
      <w:r>
        <w:rPr>
          <w:rFonts w:eastAsiaTheme="minorHAnsi"/>
          <w:sz w:val="28"/>
          <w:szCs w:val="28"/>
          <w:lang w:eastAsia="en-US"/>
        </w:rPr>
        <w:t>Е</w:t>
      </w:r>
    </w:p>
    <w:p w14:paraId="1047BDFF" w14:textId="6C5CF46D" w:rsidR="0040459B" w:rsidRDefault="0040459B" w:rsidP="0040459B">
      <w:pPr>
        <w:jc w:val="both"/>
        <w:rPr>
          <w:bCs/>
          <w:color w:val="1E1E1E"/>
          <w:sz w:val="28"/>
          <w:szCs w:val="28"/>
        </w:rPr>
      </w:pPr>
    </w:p>
    <w:p w14:paraId="2B50A2B3" w14:textId="77777777" w:rsidR="0040459B" w:rsidRDefault="0040459B" w:rsidP="0040459B">
      <w:pPr>
        <w:jc w:val="both"/>
        <w:rPr>
          <w:bCs/>
          <w:color w:val="1E1E1E"/>
          <w:sz w:val="28"/>
          <w:szCs w:val="28"/>
        </w:rPr>
      </w:pPr>
    </w:p>
    <w:p w14:paraId="4F7E764E" w14:textId="4519E9B1" w:rsidR="0040459B" w:rsidRDefault="0040459B" w:rsidP="0040459B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27.01.2022         </w:t>
      </w:r>
      <w:r w:rsidR="00F41F9B">
        <w:rPr>
          <w:bCs/>
          <w:color w:val="1E1E1E"/>
          <w:sz w:val="28"/>
          <w:szCs w:val="28"/>
        </w:rPr>
        <w:t>№</w:t>
      </w:r>
      <w:r>
        <w:rPr>
          <w:bCs/>
          <w:color w:val="1E1E1E"/>
          <w:sz w:val="28"/>
          <w:szCs w:val="28"/>
        </w:rPr>
        <w:t xml:space="preserve">        07-ра</w:t>
      </w:r>
    </w:p>
    <w:p w14:paraId="418D80E7" w14:textId="77777777" w:rsidR="0040459B" w:rsidRDefault="0040459B" w:rsidP="0040459B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</w:p>
    <w:p w14:paraId="6C96ED57" w14:textId="5164E483" w:rsidR="0040459B" w:rsidRDefault="00F41F9B" w:rsidP="0040459B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          с. Сусанино</w:t>
      </w:r>
    </w:p>
    <w:p w14:paraId="751C111F" w14:textId="77777777" w:rsidR="0040459B" w:rsidRDefault="0040459B" w:rsidP="0040459B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50C9CF77" w14:textId="77777777" w:rsidR="0040459B" w:rsidRDefault="0040459B" w:rsidP="0040459B">
      <w:pPr>
        <w:ind w:firstLine="96"/>
        <w:jc w:val="both"/>
        <w:rPr>
          <w:bCs/>
          <w:color w:val="1E1E1E"/>
          <w:sz w:val="28"/>
          <w:szCs w:val="28"/>
        </w:rPr>
      </w:pPr>
    </w:p>
    <w:p w14:paraId="6928F626" w14:textId="77777777" w:rsidR="0040459B" w:rsidRDefault="0040459B" w:rsidP="0040459B">
      <w:pPr>
        <w:ind w:firstLine="96"/>
        <w:jc w:val="both"/>
        <w:rPr>
          <w:bCs/>
          <w:color w:val="1E1E1E"/>
          <w:sz w:val="28"/>
          <w:szCs w:val="28"/>
        </w:rPr>
      </w:pPr>
    </w:p>
    <w:p w14:paraId="6377FB8D" w14:textId="77777777" w:rsidR="0040459B" w:rsidRDefault="0040459B" w:rsidP="00404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присвоении адреса объектам адресации (земельным участкам)</w:t>
      </w:r>
    </w:p>
    <w:p w14:paraId="0CFA31B5" w14:textId="77777777" w:rsidR="0040459B" w:rsidRDefault="0040459B" w:rsidP="0040459B">
      <w:pPr>
        <w:jc w:val="both"/>
        <w:rPr>
          <w:sz w:val="26"/>
          <w:szCs w:val="26"/>
        </w:rPr>
      </w:pPr>
    </w:p>
    <w:p w14:paraId="7551AC4A" w14:textId="77777777" w:rsidR="0040459B" w:rsidRDefault="0040459B" w:rsidP="0040459B">
      <w:pPr>
        <w:jc w:val="both"/>
        <w:rPr>
          <w:sz w:val="26"/>
          <w:szCs w:val="26"/>
        </w:rPr>
      </w:pPr>
    </w:p>
    <w:p w14:paraId="594B9448" w14:textId="77777777" w:rsidR="0040459B" w:rsidRDefault="0040459B" w:rsidP="0040459B">
      <w:pPr>
        <w:jc w:val="both"/>
        <w:rPr>
          <w:sz w:val="26"/>
          <w:szCs w:val="26"/>
        </w:rPr>
      </w:pPr>
    </w:p>
    <w:p w14:paraId="438482AB" w14:textId="77777777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присвоения  адресов объектов недвижимости на территории Сусанинского сельского поселения, руководствуясь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приказом министерства строительства и жилищно-коммунального хозяйства Российской Федерации от 25.04.2017 № 738/пр «Об утверждении видов элементов планировочной структуры», Уставом Сусанинского сельского поселения, принятого Решением Совета депутатов Сусанинского сельского поселения № 1 от 31.05.2005 г., </w:t>
      </w:r>
    </w:p>
    <w:p w14:paraId="4D95C545" w14:textId="1321703A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ориентир: ул. Лесная, д. 12, с кадастровым номером 27:16:0020507:118,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участок 12/1.</w:t>
      </w:r>
    </w:p>
    <w:p w14:paraId="05BDB82B" w14:textId="58848F9A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Лесная, д. 12,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27:16:0020507:810,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участок 12/2.</w:t>
      </w:r>
    </w:p>
    <w:p w14:paraId="3C969723" w14:textId="269F4FBB" w:rsidR="0040459B" w:rsidRDefault="0040459B" w:rsidP="00F41F9B">
      <w:pPr>
        <w:ind w:firstLine="708"/>
        <w:jc w:val="both"/>
        <w:rPr>
          <w:sz w:val="28"/>
          <w:szCs w:val="28"/>
        </w:rPr>
      </w:pPr>
      <w:bookmarkStart w:id="0" w:name="_Hlk94193048"/>
      <w:r>
        <w:rPr>
          <w:sz w:val="28"/>
          <w:szCs w:val="28"/>
        </w:rPr>
        <w:t>3.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Лесная, д. 12,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27:16:0020507:893,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Сусанино, улица Лесная, участок </w:t>
      </w:r>
      <w:bookmarkEnd w:id="0"/>
      <w:r>
        <w:rPr>
          <w:sz w:val="28"/>
          <w:szCs w:val="28"/>
        </w:rPr>
        <w:t>12/3.</w:t>
      </w:r>
    </w:p>
    <w:p w14:paraId="7830DEF2" w14:textId="7F18F755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Лесная, д. 19,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27:16:0020507:188,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участок 19/1</w:t>
      </w:r>
    </w:p>
    <w:p w14:paraId="6D3ADD3E" w14:textId="2E116791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Лесная, д. 19,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27:16:0020507:809,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участок 19/2</w:t>
      </w:r>
    </w:p>
    <w:p w14:paraId="14F51793" w14:textId="4AD7595B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Лесная, д. 21,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27:16:0020507:287,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Лесная, участок 21/1</w:t>
      </w:r>
    </w:p>
    <w:p w14:paraId="05E5E3D4" w14:textId="3CD09F2B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Пункт 1, пункт 2, пункт 3, пункт 4, пункт 5, пункт 6 Распоряжения администрации Сусанинского сельского поселения от 25.06.2021 г. № 1</w:t>
      </w:r>
      <w:r w:rsidR="00824F02">
        <w:rPr>
          <w:sz w:val="28"/>
          <w:szCs w:val="28"/>
        </w:rPr>
        <w:t>4</w:t>
      </w:r>
      <w:r>
        <w:rPr>
          <w:sz w:val="28"/>
          <w:szCs w:val="28"/>
        </w:rPr>
        <w:t>-ра считать недействительными.</w:t>
      </w:r>
    </w:p>
    <w:p w14:paraId="5F61DD82" w14:textId="3F0135C2" w:rsidR="0040459B" w:rsidRDefault="0040459B" w:rsidP="0040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размещение информации о присвоении почтового адреса в государственном адресном реестре (или внести вышеуказанные сведения в адресный реестр базы ФИАС).</w:t>
      </w:r>
    </w:p>
    <w:p w14:paraId="487BA57C" w14:textId="1724E87C" w:rsidR="0040459B" w:rsidRDefault="0040459B" w:rsidP="004045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Контроль над выполнением настоящего Распоряжения оставляю за собой. </w:t>
      </w:r>
    </w:p>
    <w:p w14:paraId="4A88570B" w14:textId="6B21458D" w:rsidR="0040459B" w:rsidRDefault="0040459B" w:rsidP="004045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Настоящее Распоряжение вступает в силу после его официального опубликования (обнародования)</w:t>
      </w:r>
    </w:p>
    <w:p w14:paraId="6B802865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A9E02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C7B2E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E8659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5013C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поселения:                                      В.В. Галеева</w:t>
      </w:r>
    </w:p>
    <w:p w14:paraId="3DBD5335" w14:textId="77777777" w:rsidR="0040459B" w:rsidRDefault="0040459B" w:rsidP="004045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DEE20" w14:textId="77777777" w:rsidR="0040459B" w:rsidRDefault="0040459B" w:rsidP="0040459B"/>
    <w:p w14:paraId="3414FB3F" w14:textId="77777777" w:rsidR="0040459B" w:rsidRDefault="0040459B" w:rsidP="0040459B"/>
    <w:p w14:paraId="23F76D84" w14:textId="77777777" w:rsidR="0040459B" w:rsidRDefault="0040459B" w:rsidP="0040459B"/>
    <w:p w14:paraId="66311B52" w14:textId="77777777" w:rsidR="0040459B" w:rsidRDefault="0040459B" w:rsidP="0040459B"/>
    <w:p w14:paraId="04F205BD" w14:textId="77777777" w:rsidR="0040459B" w:rsidRDefault="0040459B" w:rsidP="0040459B"/>
    <w:p w14:paraId="53D2DB2E" w14:textId="77777777" w:rsidR="0040459B" w:rsidRDefault="0040459B" w:rsidP="0040459B"/>
    <w:p w14:paraId="5B2F6467" w14:textId="77777777" w:rsidR="0040459B" w:rsidRDefault="0040459B" w:rsidP="0040459B"/>
    <w:p w14:paraId="442BA473" w14:textId="77777777" w:rsidR="0040459B" w:rsidRDefault="0040459B" w:rsidP="0040459B"/>
    <w:p w14:paraId="2DAFCDEA" w14:textId="77777777" w:rsidR="00E64F6E" w:rsidRDefault="00E64F6E"/>
    <w:sectPr w:rsidR="00E6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53"/>
    <w:rsid w:val="0040459B"/>
    <w:rsid w:val="007A3453"/>
    <w:rsid w:val="00824F02"/>
    <w:rsid w:val="00E64F6E"/>
    <w:rsid w:val="00F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23B"/>
  <w15:chartTrackingRefBased/>
  <w15:docId w15:val="{8D8FCF45-31EB-42E4-A972-8A571B2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2022-01-27T06:53:00Z</cp:lastPrinted>
  <dcterms:created xsi:type="dcterms:W3CDTF">2022-01-27T06:42:00Z</dcterms:created>
  <dcterms:modified xsi:type="dcterms:W3CDTF">2022-01-31T05:43:00Z</dcterms:modified>
</cp:coreProperties>
</file>