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8D9A" w14:textId="77777777" w:rsidR="002B2828" w:rsidRDefault="002B2828" w:rsidP="002B2828">
      <w:pPr>
        <w:shd w:val="clear" w:color="auto" w:fill="FFFFFF"/>
        <w:spacing w:line="413" w:lineRule="exact"/>
        <w:ind w:left="141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1"/>
          <w:sz w:val="28"/>
          <w:szCs w:val="28"/>
          <w:lang w:eastAsia="en-US"/>
        </w:rPr>
        <w:t>ГЛАВА СУСАНИНСКОГО СЕЛЬСКОГО ПОСЕЛЕНИЯ</w:t>
      </w:r>
    </w:p>
    <w:p w14:paraId="0D921AF3" w14:textId="77777777" w:rsidR="002B2828" w:rsidRDefault="002B2828" w:rsidP="002B2828">
      <w:pPr>
        <w:shd w:val="clear" w:color="auto" w:fill="FFFFFF"/>
        <w:spacing w:line="413" w:lineRule="exact"/>
        <w:ind w:left="97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Ульчского муниципального района Хабаровского края</w:t>
      </w:r>
    </w:p>
    <w:p w14:paraId="39209320" w14:textId="77777777" w:rsidR="002B2828" w:rsidRDefault="002B2828" w:rsidP="002B2828">
      <w:pPr>
        <w:shd w:val="clear" w:color="auto" w:fill="FFFFFF"/>
        <w:spacing w:line="413" w:lineRule="exact"/>
        <w:ind w:left="103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РАСПОРЯЖЕНИЕ</w:t>
      </w:r>
    </w:p>
    <w:p w14:paraId="243405CF" w14:textId="77777777" w:rsidR="008E4C5C" w:rsidRDefault="008E4C5C" w:rsidP="008E4C5C">
      <w:pPr>
        <w:jc w:val="both"/>
      </w:pPr>
    </w:p>
    <w:p w14:paraId="53F979C1" w14:textId="77777777" w:rsidR="008E4C5C" w:rsidRDefault="008E4C5C" w:rsidP="002B2828">
      <w:pPr>
        <w:pStyle w:val="a3"/>
        <w:ind w:left="0"/>
        <w:jc w:val="both"/>
      </w:pPr>
    </w:p>
    <w:p w14:paraId="24C0C2D2" w14:textId="78D90893" w:rsidR="008E4C5C" w:rsidRPr="002B2828" w:rsidRDefault="008E4C5C" w:rsidP="008E4C5C">
      <w:pPr>
        <w:pStyle w:val="a3"/>
        <w:numPr>
          <w:ilvl w:val="0"/>
          <w:numId w:val="1"/>
        </w:numPr>
        <w:shd w:val="clear" w:color="auto" w:fill="FFFFFF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proofErr w:type="gramStart"/>
      <w:r w:rsidR="002B2828" w:rsidRPr="002B2828">
        <w:rPr>
          <w:rFonts w:ascii="Times New Roman CYR" w:hAnsi="Times New Roman CYR" w:cs="Times New Roman CYR"/>
          <w:sz w:val="28"/>
          <w:szCs w:val="28"/>
          <w:u w:val="single"/>
        </w:rPr>
        <w:t xml:space="preserve">от </w:t>
      </w:r>
      <w:r w:rsidRPr="002B2828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2B2828">
        <w:rPr>
          <w:sz w:val="28"/>
          <w:szCs w:val="28"/>
          <w:u w:val="single"/>
        </w:rPr>
        <w:t>24.06.2022</w:t>
      </w:r>
      <w:proofErr w:type="gramEnd"/>
      <w:r w:rsidRPr="002B2828">
        <w:rPr>
          <w:sz w:val="28"/>
          <w:szCs w:val="28"/>
          <w:u w:val="single"/>
        </w:rPr>
        <w:t xml:space="preserve">    </w:t>
      </w:r>
      <w:r w:rsidRPr="002B2828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2B2828" w:rsidRPr="002B2828">
        <w:rPr>
          <w:rFonts w:ascii="Times New Roman CYR" w:hAnsi="Times New Roman CYR" w:cs="Times New Roman CYR"/>
          <w:sz w:val="28"/>
          <w:szCs w:val="28"/>
          <w:u w:val="single"/>
        </w:rPr>
        <w:t>№</w:t>
      </w:r>
      <w:r w:rsidRPr="002B2828">
        <w:rPr>
          <w:rFonts w:ascii="Times New Roman CYR" w:hAnsi="Times New Roman CYR" w:cs="Times New Roman CYR"/>
          <w:sz w:val="28"/>
          <w:szCs w:val="28"/>
          <w:u w:val="single"/>
        </w:rPr>
        <w:t xml:space="preserve"> 10-рг</w:t>
      </w:r>
      <w:r w:rsidR="002B2828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</w:p>
    <w:p w14:paraId="392AEB2F" w14:textId="42ABCAE9" w:rsidR="002B2828" w:rsidRPr="002B2828" w:rsidRDefault="002B2828" w:rsidP="008E4C5C">
      <w:pPr>
        <w:pStyle w:val="a3"/>
        <w:numPr>
          <w:ilvl w:val="0"/>
          <w:numId w:val="1"/>
        </w:numPr>
        <w:shd w:val="clear" w:color="auto" w:fill="FFFFFF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</w:rPr>
        <w:t xml:space="preserve">                 с. Сусанино</w:t>
      </w:r>
    </w:p>
    <w:p w14:paraId="5C9DA22D" w14:textId="77777777" w:rsidR="002B2828" w:rsidRPr="002B2828" w:rsidRDefault="008E4C5C" w:rsidP="002B2828">
      <w:pPr>
        <w:pStyle w:val="a3"/>
        <w:numPr>
          <w:ilvl w:val="0"/>
          <w:numId w:val="1"/>
        </w:numPr>
        <w:rPr>
          <w:szCs w:val="20"/>
        </w:rPr>
      </w:pP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        </w:t>
      </w:r>
    </w:p>
    <w:p w14:paraId="016867A9" w14:textId="54FBD816" w:rsidR="008E4C5C" w:rsidRPr="002B2828" w:rsidRDefault="008E4C5C" w:rsidP="002B2828">
      <w:pPr>
        <w:pStyle w:val="a3"/>
        <w:numPr>
          <w:ilvl w:val="0"/>
          <w:numId w:val="1"/>
        </w:numPr>
        <w:rPr>
          <w:szCs w:val="20"/>
        </w:rPr>
      </w:pP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                         </w:t>
      </w:r>
    </w:p>
    <w:p w14:paraId="1D5D71B9" w14:textId="77777777" w:rsidR="008E4C5C" w:rsidRDefault="008E4C5C" w:rsidP="008E4C5C">
      <w:pPr>
        <w:spacing w:line="240" w:lineRule="exact"/>
        <w:rPr>
          <w:sz w:val="28"/>
          <w:szCs w:val="28"/>
        </w:rPr>
      </w:pPr>
    </w:p>
    <w:p w14:paraId="24E089F2" w14:textId="7BFA559A" w:rsidR="008E4C5C" w:rsidRDefault="008E4C5C" w:rsidP="008E4C5C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</w:t>
      </w:r>
      <w:r>
        <w:rPr>
          <w:sz w:val="28"/>
          <w:szCs w:val="28"/>
          <w:lang w:val="x-none" w:eastAsia="x-none"/>
        </w:rPr>
        <w:t>О</w:t>
      </w:r>
      <w:r>
        <w:rPr>
          <w:sz w:val="28"/>
          <w:szCs w:val="28"/>
          <w:lang w:eastAsia="x-none"/>
        </w:rPr>
        <w:t xml:space="preserve"> перечислении денежных средств Участковой избирательной комиссии избирательного участка № 714 Сусанинского сельского поселения Ульчского муниципального района Хабаровского края на подготовку и проведение выборов в органы местного самоуправления. </w:t>
      </w:r>
    </w:p>
    <w:p w14:paraId="5518CFAF" w14:textId="26637E8D" w:rsidR="008E4C5C" w:rsidRDefault="008E4C5C" w:rsidP="008E4C5C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</w:t>
      </w:r>
    </w:p>
    <w:p w14:paraId="51FAB7C5" w14:textId="77777777" w:rsidR="002B2828" w:rsidRPr="00F878BC" w:rsidRDefault="002B2828" w:rsidP="008E4C5C">
      <w:pPr>
        <w:jc w:val="both"/>
        <w:rPr>
          <w:sz w:val="28"/>
          <w:szCs w:val="28"/>
          <w:lang w:eastAsia="x-none"/>
        </w:rPr>
      </w:pPr>
    </w:p>
    <w:p w14:paraId="1F77C4E9" w14:textId="4AEACB92" w:rsidR="008E4C5C" w:rsidRDefault="008E4C5C" w:rsidP="008E4C5C">
      <w:pPr>
        <w:jc w:val="both"/>
        <w:rPr>
          <w:sz w:val="28"/>
          <w:szCs w:val="28"/>
          <w:lang w:eastAsia="x-none"/>
        </w:rPr>
      </w:pPr>
      <w:r>
        <w:rPr>
          <w:rFonts w:ascii="Calibri" w:eastAsia="Calibri" w:hAnsi="Calibri"/>
          <w:sz w:val="28"/>
          <w:szCs w:val="28"/>
          <w:lang w:eastAsia="en-US"/>
        </w:rPr>
        <w:tab/>
      </w:r>
      <w:r w:rsidRPr="008E4C5C">
        <w:rPr>
          <w:rFonts w:eastAsia="Calibri"/>
          <w:sz w:val="28"/>
          <w:szCs w:val="28"/>
          <w:lang w:eastAsia="en-US"/>
        </w:rPr>
        <w:t xml:space="preserve">Руководствуясь Постановление Избирательной комиссии Хабаровского края от 24 мая 2022 г. № 46/398-8 </w:t>
      </w:r>
      <w:r>
        <w:rPr>
          <w:rFonts w:eastAsia="Calibri"/>
          <w:sz w:val="28"/>
          <w:szCs w:val="28"/>
          <w:lang w:eastAsia="en-US"/>
        </w:rPr>
        <w:t xml:space="preserve"> «О возложении исполнения полномочий по подготовке и проведению выборов в органы местного самоуправления, местного референдума </w:t>
      </w:r>
      <w:r>
        <w:rPr>
          <w:sz w:val="28"/>
          <w:szCs w:val="28"/>
          <w:lang w:eastAsia="x-none"/>
        </w:rPr>
        <w:t>Сусанинского сельского поселения Ульчского муниципального района Хабаровского края на участковую избирательную комиссию избирательного участка № 714»; Решением Совета депутатов Сусанинского сельского поселения Ульчского муниципального района Хабаровского края от 17 июня 2022 года № 197 «О назначении выборов депутатов Совета депутатов Сусанинского сельского поселения Ульчского муниципального района Хабаровского края»</w:t>
      </w:r>
    </w:p>
    <w:p w14:paraId="2C9075C2" w14:textId="3D09B7F9" w:rsidR="008E4C5C" w:rsidRPr="00961AB1" w:rsidRDefault="00961AB1" w:rsidP="00961AB1">
      <w:pPr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1.</w:t>
      </w:r>
      <w:r w:rsidRPr="00961AB1">
        <w:rPr>
          <w:sz w:val="28"/>
          <w:szCs w:val="28"/>
          <w:lang w:eastAsia="x-none"/>
        </w:rPr>
        <w:t>Д</w:t>
      </w:r>
      <w:r w:rsidR="008E4C5C" w:rsidRPr="00961AB1">
        <w:rPr>
          <w:sz w:val="28"/>
          <w:szCs w:val="28"/>
          <w:lang w:eastAsia="x-none"/>
        </w:rPr>
        <w:t>енежные средства, предусмотренные в бюджете Сусанинского сельского поселения Ульчского муниципального района Хабаровского края</w:t>
      </w:r>
      <w:r w:rsidRPr="00961AB1">
        <w:rPr>
          <w:sz w:val="28"/>
          <w:szCs w:val="28"/>
          <w:lang w:eastAsia="x-none"/>
        </w:rPr>
        <w:t>,</w:t>
      </w:r>
      <w:r w:rsidR="008E4C5C" w:rsidRPr="00961AB1">
        <w:rPr>
          <w:sz w:val="28"/>
          <w:szCs w:val="28"/>
          <w:lang w:eastAsia="x-none"/>
        </w:rPr>
        <w:t xml:space="preserve"> на подготовку и проведение</w:t>
      </w:r>
      <w:r w:rsidR="008E4C5C" w:rsidRPr="00961AB1">
        <w:rPr>
          <w:rFonts w:eastAsia="Calibri"/>
          <w:sz w:val="28"/>
          <w:szCs w:val="28"/>
          <w:lang w:eastAsia="en-US"/>
        </w:rPr>
        <w:t xml:space="preserve"> выборов в органы местного самоуправления, местного референдума </w:t>
      </w:r>
      <w:r w:rsidR="008E4C5C" w:rsidRPr="00961AB1">
        <w:rPr>
          <w:sz w:val="28"/>
          <w:szCs w:val="28"/>
          <w:lang w:eastAsia="x-none"/>
        </w:rPr>
        <w:t>Сусанинского сельского поселения Ульчского муниципального района Хабаровского края</w:t>
      </w:r>
      <w:r w:rsidRPr="00961AB1">
        <w:rPr>
          <w:sz w:val="28"/>
          <w:szCs w:val="28"/>
          <w:lang w:eastAsia="x-none"/>
        </w:rPr>
        <w:t xml:space="preserve">, в сумме 80 000 (Восемьдесят тысяч) рублей 00 коп. перечислить </w:t>
      </w:r>
      <w:r w:rsidR="00E45063">
        <w:rPr>
          <w:sz w:val="28"/>
          <w:szCs w:val="28"/>
          <w:lang w:eastAsia="x-none"/>
        </w:rPr>
        <w:t xml:space="preserve">в УИК № 714 </w:t>
      </w:r>
      <w:r w:rsidRPr="00961AB1">
        <w:rPr>
          <w:sz w:val="28"/>
          <w:szCs w:val="28"/>
          <w:lang w:eastAsia="x-none"/>
        </w:rPr>
        <w:t>на специально открытый счет в Банке  (ПАО Сбербанк) № 40206810170000000030.</w:t>
      </w:r>
    </w:p>
    <w:p w14:paraId="714AF18D" w14:textId="6E1B5686" w:rsidR="00961AB1" w:rsidRPr="00961AB1" w:rsidRDefault="00961AB1" w:rsidP="00961AB1">
      <w:pPr>
        <w:pStyle w:val="a3"/>
        <w:numPr>
          <w:ilvl w:val="0"/>
          <w:numId w:val="6"/>
        </w:numPr>
        <w:jc w:val="both"/>
        <w:rPr>
          <w:rFonts w:eastAsia="Calibri"/>
          <w:sz w:val="28"/>
          <w:szCs w:val="28"/>
          <w:lang w:eastAsia="en-US"/>
        </w:rPr>
      </w:pPr>
      <w:r w:rsidRPr="00961AB1">
        <w:rPr>
          <w:rFonts w:eastAsia="Calibri"/>
          <w:sz w:val="28"/>
          <w:szCs w:val="28"/>
          <w:lang w:eastAsia="en-US"/>
        </w:rPr>
        <w:t>Денежные средства перечислить в срок до 30 июня 2022 года.</w:t>
      </w:r>
    </w:p>
    <w:p w14:paraId="50C9F1E4" w14:textId="738C013E" w:rsidR="008E4C5C" w:rsidRDefault="008E4C5C" w:rsidP="008E4C5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961AB1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961AB1">
        <w:rPr>
          <w:rFonts w:eastAsia="Calibri"/>
          <w:sz w:val="28"/>
          <w:szCs w:val="28"/>
          <w:lang w:eastAsia="en-US"/>
        </w:rPr>
        <w:t>Контроль, за исполнением настоящего Распоряжения, возложить на главного специалиста администрации</w:t>
      </w:r>
      <w:r w:rsidR="00961AB1" w:rsidRPr="00961AB1">
        <w:rPr>
          <w:sz w:val="28"/>
          <w:szCs w:val="28"/>
          <w:lang w:eastAsia="x-none"/>
        </w:rPr>
        <w:t xml:space="preserve"> </w:t>
      </w:r>
      <w:r w:rsidR="00961AB1">
        <w:rPr>
          <w:sz w:val="28"/>
          <w:szCs w:val="28"/>
          <w:lang w:eastAsia="x-none"/>
        </w:rPr>
        <w:t>Сусанинского сельского поселения Ульчского муниципального района Хабаровского края Мартынову Наталью Ивановну</w:t>
      </w:r>
      <w:r>
        <w:rPr>
          <w:rFonts w:eastAsia="Calibri"/>
          <w:sz w:val="28"/>
          <w:szCs w:val="28"/>
          <w:lang w:eastAsia="en-US"/>
        </w:rPr>
        <w:t>.</w:t>
      </w:r>
    </w:p>
    <w:p w14:paraId="5B02F9F0" w14:textId="77777777" w:rsidR="00961AB1" w:rsidRDefault="00961AB1" w:rsidP="008E4C5C">
      <w:pPr>
        <w:jc w:val="both"/>
        <w:rPr>
          <w:rFonts w:eastAsia="Calibri"/>
          <w:sz w:val="28"/>
          <w:szCs w:val="28"/>
          <w:lang w:eastAsia="en-US"/>
        </w:rPr>
      </w:pPr>
    </w:p>
    <w:p w14:paraId="6E518A19" w14:textId="6FDF0D02" w:rsidR="008E4C5C" w:rsidRDefault="008E4C5C" w:rsidP="008E4C5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14:paraId="492BCBDB" w14:textId="77777777" w:rsidR="008E4C5C" w:rsidRDefault="008E4C5C" w:rsidP="008E4C5C">
      <w:pPr>
        <w:rPr>
          <w:rFonts w:eastAsia="Calibri"/>
          <w:sz w:val="28"/>
          <w:szCs w:val="28"/>
          <w:lang w:eastAsia="en-US"/>
        </w:rPr>
      </w:pPr>
    </w:p>
    <w:p w14:paraId="30386441" w14:textId="77777777" w:rsidR="008E4C5C" w:rsidRDefault="008E4C5C" w:rsidP="008E4C5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  </w:t>
      </w:r>
      <w:proofErr w:type="gramStart"/>
      <w:r>
        <w:rPr>
          <w:rFonts w:eastAsia="Calibri"/>
          <w:sz w:val="28"/>
          <w:szCs w:val="28"/>
          <w:lang w:eastAsia="en-US"/>
        </w:rPr>
        <w:t>Сусанинского  сельского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поселения                                   В.В. </w:t>
      </w:r>
      <w:proofErr w:type="spellStart"/>
      <w:r>
        <w:rPr>
          <w:rFonts w:eastAsia="Calibri"/>
          <w:sz w:val="28"/>
          <w:szCs w:val="28"/>
          <w:lang w:eastAsia="en-US"/>
        </w:rPr>
        <w:t>Галеева</w:t>
      </w:r>
      <w:proofErr w:type="spellEnd"/>
    </w:p>
    <w:p w14:paraId="4513A7FE" w14:textId="77777777" w:rsidR="002B2828" w:rsidRDefault="002B2828" w:rsidP="008E4C5C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p w14:paraId="1C65E525" w14:textId="1E20A7C6" w:rsidR="008A0A2F" w:rsidRPr="002B2828" w:rsidRDefault="008E4C5C" w:rsidP="002B2828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РГ 013</w:t>
      </w:r>
      <w:r w:rsidR="00E45063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2</w:t>
      </w:r>
    </w:p>
    <w:sectPr w:rsidR="008A0A2F" w:rsidRPr="002B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78B08B3"/>
    <w:multiLevelType w:val="hybridMultilevel"/>
    <w:tmpl w:val="3B244D7E"/>
    <w:lvl w:ilvl="0" w:tplc="73F88D7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610AE8"/>
    <w:multiLevelType w:val="hybridMultilevel"/>
    <w:tmpl w:val="FFE6B4A6"/>
    <w:lvl w:ilvl="0" w:tplc="79041828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D22A3C"/>
    <w:multiLevelType w:val="hybridMultilevel"/>
    <w:tmpl w:val="41A0F004"/>
    <w:lvl w:ilvl="0" w:tplc="7BA04DD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CD45C9"/>
    <w:multiLevelType w:val="hybridMultilevel"/>
    <w:tmpl w:val="27FC3806"/>
    <w:lvl w:ilvl="0" w:tplc="D472A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EB7515"/>
    <w:multiLevelType w:val="hybridMultilevel"/>
    <w:tmpl w:val="F718D8A6"/>
    <w:lvl w:ilvl="0" w:tplc="AF2A8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92707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8950951">
    <w:abstractNumId w:val="2"/>
  </w:num>
  <w:num w:numId="3" w16cid:durableId="1954705809">
    <w:abstractNumId w:val="5"/>
  </w:num>
  <w:num w:numId="4" w16cid:durableId="1841264065">
    <w:abstractNumId w:val="4"/>
  </w:num>
  <w:num w:numId="5" w16cid:durableId="258955975">
    <w:abstractNumId w:val="1"/>
  </w:num>
  <w:num w:numId="6" w16cid:durableId="1127816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71"/>
    <w:rsid w:val="00140B71"/>
    <w:rsid w:val="002B2828"/>
    <w:rsid w:val="008A0A2F"/>
    <w:rsid w:val="008E4C5C"/>
    <w:rsid w:val="00961AB1"/>
    <w:rsid w:val="00E4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4F0A"/>
  <w15:chartTrackingRefBased/>
  <w15:docId w15:val="{F7E397FE-916D-4CE0-8251-0A445B93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1 1</cp:lastModifiedBy>
  <cp:revision>3</cp:revision>
  <cp:lastPrinted>2022-06-28T06:57:00Z</cp:lastPrinted>
  <dcterms:created xsi:type="dcterms:W3CDTF">2022-06-28T06:17:00Z</dcterms:created>
  <dcterms:modified xsi:type="dcterms:W3CDTF">2022-06-29T06:55:00Z</dcterms:modified>
</cp:coreProperties>
</file>