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8CEE" w14:textId="77777777" w:rsidR="000F79E4" w:rsidRPr="006E0B9C" w:rsidRDefault="000F79E4" w:rsidP="000F7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14:paraId="3E6A2D59" w14:textId="77777777" w:rsidR="000F79E4" w:rsidRPr="006E0B9C" w:rsidRDefault="000F79E4" w:rsidP="000F7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Ульчского муниципального района Хабаровского края</w:t>
      </w:r>
    </w:p>
    <w:p w14:paraId="0A5A9397" w14:textId="77777777" w:rsidR="000F79E4" w:rsidRDefault="000F79E4" w:rsidP="000F79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14:paraId="685AB000" w14:textId="77777777" w:rsidR="00CE79A6" w:rsidRDefault="00CE79A6" w:rsidP="00CE79A6"/>
    <w:p w14:paraId="7A1EE7E2" w14:textId="3F369329" w:rsidR="00CE79A6" w:rsidRDefault="000E39B2" w:rsidP="000E39B2">
      <w:pPr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 w:rsidR="00797A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31</w:t>
      </w:r>
      <w:r w:rsidR="00CE79A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</w:t>
      </w:r>
      <w:r w:rsidR="00797A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="00CE79A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.2022             </w:t>
      </w:r>
      <w:r w:rsidR="00797A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31</w:t>
      </w:r>
      <w:r w:rsidR="00CE79A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14:paraId="0EB2BAEC" w14:textId="77777777" w:rsidR="00CE79A6" w:rsidRDefault="00CE79A6" w:rsidP="000E39B2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9B99FE9" w14:textId="77777777" w:rsidR="00CE79A6" w:rsidRDefault="00CE79A6" w:rsidP="000E39B2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138A5FA" w14:textId="77777777" w:rsidR="00CE79A6" w:rsidRDefault="00CE79A6" w:rsidP="000E39B2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 xml:space="preserve">              </w:t>
      </w:r>
    </w:p>
    <w:p w14:paraId="55445D3B" w14:textId="77777777" w:rsidR="00CE79A6" w:rsidRDefault="00CE79A6" w:rsidP="000E39B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9927A" w14:textId="77777777" w:rsidR="00CE79A6" w:rsidRDefault="00CE79A6" w:rsidP="000E39B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415CC" w14:textId="75FF7395" w:rsidR="00B63A4F" w:rsidRDefault="000E39B2" w:rsidP="000E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3A4F">
        <w:rPr>
          <w:rFonts w:ascii="Times New Roman" w:hAnsi="Times New Roman" w:cs="Times New Roman"/>
          <w:sz w:val="28"/>
          <w:szCs w:val="28"/>
        </w:rPr>
        <w:t>О признании утратившими силу отдельных нормативных правовых актов</w:t>
      </w:r>
    </w:p>
    <w:p w14:paraId="7888ED3D" w14:textId="77777777" w:rsidR="00B63A4F" w:rsidRDefault="00B63A4F" w:rsidP="000E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023126" w14:textId="77777777" w:rsidR="00B63A4F" w:rsidRDefault="00B63A4F" w:rsidP="00B6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245F89" w14:textId="77777777" w:rsidR="00B63A4F" w:rsidRDefault="00B63A4F" w:rsidP="00B6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Руководствуясь частью 4 статьи 98 Федерального закона от 31 июля 2020 года № 248-ФЗ «О государственном контроле (надзоре) и муниципальном контроле в Российской федерации», в соответствии с Уставом Сусанинского  сельского поселения Ульчского муниципального района Хабаровского края, в целях приведения в соответствие действующему законодательству нормативных правовых актов, администрация Сусанинского сельского поселения</w:t>
      </w:r>
    </w:p>
    <w:p w14:paraId="5971F7B7" w14:textId="77777777" w:rsidR="00B63A4F" w:rsidRDefault="00B63A4F" w:rsidP="00B6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439055F" w14:textId="206882DE" w:rsidR="00B63A4F" w:rsidRDefault="00B63A4F" w:rsidP="00B63A4F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силу:</w:t>
      </w:r>
    </w:p>
    <w:p w14:paraId="51EBD995" w14:textId="639B0551" w:rsidR="00CE79A6" w:rsidRPr="00B63A4F" w:rsidRDefault="00B63A4F" w:rsidP="00B6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684">
        <w:rPr>
          <w:rFonts w:ascii="Times New Roman" w:hAnsi="Times New Roman" w:cs="Times New Roman"/>
          <w:sz w:val="28"/>
          <w:szCs w:val="28"/>
        </w:rPr>
        <w:t xml:space="preserve">         -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Сусанинского</w:t>
      </w:r>
      <w:r w:rsidRPr="00DA4684">
        <w:rPr>
          <w:rFonts w:ascii="Times New Roman" w:hAnsi="Times New Roman" w:cs="Times New Roman"/>
          <w:sz w:val="28"/>
          <w:szCs w:val="28"/>
        </w:rPr>
        <w:t xml:space="preserve"> сельского поселения Ульчского муниципального района Хабаровского края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A468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468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DA4684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71</w:t>
      </w:r>
      <w:r w:rsidRPr="00DA4684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E79A6" w:rsidRPr="00AD14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 утверждении </w:t>
      </w:r>
      <w:r w:rsidR="00CE79A6" w:rsidRPr="002F5E46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проведения проверок при осуществлении муниципального </w:t>
      </w:r>
      <w:r w:rsidR="00CE79A6" w:rsidRPr="006A0D85">
        <w:rPr>
          <w:rFonts w:ascii="Times New Roman" w:eastAsia="Calibri" w:hAnsi="Times New Roman" w:cs="Times New Roman"/>
          <w:sz w:val="28"/>
          <w:szCs w:val="28"/>
        </w:rPr>
        <w:t>контроля за соблюдением требований законодательства в области организации и осуществления деятельности по продаже товаров (выполнению работ, оказанию услуг) на розничных рынках</w:t>
      </w:r>
      <w:r w:rsidR="000E39B2">
        <w:rPr>
          <w:rFonts w:ascii="Times New Roman" w:eastAsia="Calibri" w:hAnsi="Times New Roman" w:cs="Times New Roman"/>
          <w:sz w:val="28"/>
          <w:szCs w:val="28"/>
        </w:rPr>
        <w:t>»</w:t>
      </w:r>
      <w:r w:rsidR="00CE79A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00FC6D" w14:textId="6B0845F0" w:rsidR="00E27093" w:rsidRDefault="00E27093" w:rsidP="00E27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Контроль, за исполнением настоящего постановления, оставляю за собой.</w:t>
      </w:r>
    </w:p>
    <w:p w14:paraId="60071792" w14:textId="1626EC10" w:rsidR="00CE79A6" w:rsidRPr="006A0D85" w:rsidRDefault="00E27093" w:rsidP="00E2709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14:paraId="75A9FD4F" w14:textId="2E623ED3" w:rsidR="00CE79A6" w:rsidRDefault="00CE79A6" w:rsidP="00CE79A6">
      <w:pPr>
        <w:spacing w:after="0" w:line="100" w:lineRule="atLeast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0A10F2BB" w14:textId="473CADC0" w:rsidR="00E27093" w:rsidRDefault="00E27093" w:rsidP="00CE79A6">
      <w:pPr>
        <w:spacing w:after="0" w:line="100" w:lineRule="atLeast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7DE272F7" w14:textId="73617439" w:rsidR="00E27093" w:rsidRDefault="00E27093" w:rsidP="00CE79A6">
      <w:pPr>
        <w:spacing w:after="0" w:line="100" w:lineRule="atLeast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7CB4B0B4" w14:textId="77777777" w:rsidR="00E27093" w:rsidRDefault="00E27093" w:rsidP="00CE79A6">
      <w:pPr>
        <w:spacing w:after="0" w:line="100" w:lineRule="atLeast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41EC04EE" w14:textId="5FF66C09" w:rsidR="00E27093" w:rsidRDefault="00E27093" w:rsidP="00E2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1686045E" w14:textId="6EB5E447" w:rsidR="00E27093" w:rsidRDefault="00E27093" w:rsidP="00E2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                                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</w:p>
    <w:p w14:paraId="1567AB26" w14:textId="530357DA" w:rsidR="00CE79A6" w:rsidRDefault="00CE79A6" w:rsidP="00CE79A6">
      <w:pPr>
        <w:spacing w:after="0" w:line="100" w:lineRule="atLeast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424E1AF0" w14:textId="496C53BC" w:rsidR="00E27093" w:rsidRDefault="00E27093" w:rsidP="00CE79A6">
      <w:pPr>
        <w:spacing w:after="0" w:line="100" w:lineRule="atLeast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5BD53860" w14:textId="1DE095FD" w:rsidR="00E27093" w:rsidRDefault="00E27093" w:rsidP="00CE79A6">
      <w:pPr>
        <w:spacing w:after="0" w:line="100" w:lineRule="atLeast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3EA56E9F" w14:textId="77777777" w:rsidR="00E27093" w:rsidRDefault="00E27093" w:rsidP="00CE79A6">
      <w:pPr>
        <w:spacing w:after="0" w:line="100" w:lineRule="atLeast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3D1DC08D" w14:textId="5D1DC3B7" w:rsidR="00CE79A6" w:rsidRPr="00E27093" w:rsidRDefault="00CE79A6" w:rsidP="00E27093">
      <w:pPr>
        <w:spacing w:after="0" w:line="100" w:lineRule="atLeast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ПА 015</w:t>
      </w:r>
      <w:r w:rsidR="000E39B2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6</w:t>
      </w:r>
      <w:r w:rsidR="00797A3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7</w:t>
      </w:r>
    </w:p>
    <w:p w14:paraId="3970B931" w14:textId="77777777" w:rsidR="00CE79A6" w:rsidRDefault="00CE79A6" w:rsidP="00CE79A6"/>
    <w:p w14:paraId="69E446C9" w14:textId="77777777" w:rsidR="00CE79A6" w:rsidRDefault="00CE79A6"/>
    <w:sectPr w:rsidR="00CE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C"/>
    <w:rsid w:val="000E39B2"/>
    <w:rsid w:val="000F79E4"/>
    <w:rsid w:val="0052390C"/>
    <w:rsid w:val="00753C79"/>
    <w:rsid w:val="00797A33"/>
    <w:rsid w:val="00B63A4F"/>
    <w:rsid w:val="00CE79A6"/>
    <w:rsid w:val="00E27093"/>
    <w:rsid w:val="00F6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01F2"/>
  <w15:chartTrackingRefBased/>
  <w15:docId w15:val="{862D6982-0F9F-4FEA-913E-1EA36EA2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9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cp:lastPrinted>2022-08-31T05:52:00Z</cp:lastPrinted>
  <dcterms:created xsi:type="dcterms:W3CDTF">2022-08-31T05:28:00Z</dcterms:created>
  <dcterms:modified xsi:type="dcterms:W3CDTF">2022-09-01T04:12:00Z</dcterms:modified>
</cp:coreProperties>
</file>