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74" w:rsidRDefault="00277174" w:rsidP="00277174">
      <w:pPr>
        <w:jc w:val="center"/>
        <w:rPr>
          <w:sz w:val="28"/>
          <w:szCs w:val="28"/>
          <w:lang w:eastAsia="ar-SA"/>
        </w:rPr>
      </w:pPr>
      <w:r w:rsidRPr="00453152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B4B1B3C" wp14:editId="3B60C369">
            <wp:extent cx="1196340" cy="533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174" w:rsidRPr="00277174" w:rsidRDefault="00277174" w:rsidP="0027717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7717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СУСАНИНСКОГО СЕЛЬСКОГО ПОСЕЛЕНИЯ</w:t>
      </w:r>
    </w:p>
    <w:p w:rsidR="00277174" w:rsidRPr="00277174" w:rsidRDefault="00277174" w:rsidP="0027717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77174">
        <w:rPr>
          <w:rFonts w:ascii="Times New Roman" w:hAnsi="Times New Roman" w:cs="Times New Roman"/>
          <w:b/>
          <w:sz w:val="28"/>
          <w:szCs w:val="28"/>
          <w:lang w:eastAsia="ar-SA"/>
        </w:rPr>
        <w:t>Ульчского муниципального района Хабаровского края</w:t>
      </w:r>
    </w:p>
    <w:p w:rsidR="00277174" w:rsidRPr="00277174" w:rsidRDefault="00277174" w:rsidP="0027717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77174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711947" w:rsidRPr="00711947" w:rsidRDefault="00711947" w:rsidP="00711947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Default="00711947" w:rsidP="00711947">
      <w:pPr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27-па</w:t>
      </w:r>
    </w:p>
    <w:p w:rsidR="00711947" w:rsidRDefault="00711947" w:rsidP="007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Pr="00711947" w:rsidRDefault="00711947" w:rsidP="007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Default="00711947" w:rsidP="00711947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актуализации и опубликовании информации об объектах, находящихся в муниципальной собственности Сусанинского сельского поселения Ульчского муниципального района Хабаровского края, в информационно-телекоммуникационной сети «Интернет» на официальном сайте администрации Сусанинского сельского поселения Ульчского муниципального района Хабаровского края (</w:t>
      </w:r>
      <w:hyperlink r:id="rId6" w:history="1">
        <w:r w:rsidRPr="00433234">
          <w:rPr>
            <w:rStyle w:val="a4"/>
            <w:rFonts w:ascii="Times New Roman" w:eastAsia="Times New Roman" w:hAnsi="Times New Roman" w:cs="Times New Roman"/>
            <w:sz w:val="28"/>
            <w:lang w:val="en-US" w:eastAsia="ru-RU"/>
          </w:rPr>
          <w:t>www</w:t>
        </w:r>
        <w:r w:rsidRPr="00433234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.susanino.khabkrai.ru</w:t>
        </w:r>
        <w:r w:rsidRPr="00433234">
          <w:rPr>
            <w:rStyle w:val="a4"/>
            <w:rFonts w:ascii="Calibri" w:eastAsia="Times New Roman" w:hAnsi="Calibri" w:cs="Times New Roman"/>
            <w:lang w:eastAsia="ru-RU"/>
          </w:rPr>
          <w:t>/</w:t>
        </w:r>
      </w:hyperlink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1947" w:rsidRPr="00711947" w:rsidRDefault="00711947" w:rsidP="00711947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947" w:rsidRPr="00711947" w:rsidRDefault="00711947" w:rsidP="007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Pr="00711947" w:rsidRDefault="00711947" w:rsidP="0071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подпункта "г" пункта 2 Перечня поручений Президента Российской Федерации от 15 мая 2018 г. № Пр-817ГС и распоряжения Министерства имущественных отношений Хабаровского края от 11 января 2019 г. № 22 «Об актуализации и опубликовании в информационно-телекоммуникационной сети «Интернет» на официальном сайте Хабаровского края и Правительства Хабаровского края (</w:t>
      </w:r>
      <w:hyperlink r:id="rId7" w:history="1">
        <w:r w:rsidRPr="0071194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11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1194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khabkrai</w:t>
        </w:r>
        <w:proofErr w:type="spellEnd"/>
        <w:r w:rsidRPr="007119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1194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информации об объектах, находящихся в собственности Хабаровского края», администрация Сусанинского сельского поселения</w:t>
      </w:r>
    </w:p>
    <w:p w:rsidR="00711947" w:rsidRPr="00711947" w:rsidRDefault="00711947" w:rsidP="007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11947" w:rsidRPr="00711947" w:rsidRDefault="00711947" w:rsidP="00711947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1. Утвердить формы для опубликования информации об объектах, находящихся в муниципальной собственности Сусанинского сельского поселения Ульчского муниципального района Хабаровского края, в информационно-телекоммуникационной сети «Интернет» на официальном сайте администрации Сусанинского сельского поселения Ульчского муниципального района Хабаровского края</w:t>
      </w:r>
      <w:r w:rsidRPr="0071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www</w:t>
      </w:r>
      <w:r w:rsidRPr="00711947">
        <w:rPr>
          <w:rFonts w:ascii="Times New Roman" w:eastAsia="Times New Roman" w:hAnsi="Times New Roman" w:cs="Times New Roman"/>
          <w:sz w:val="28"/>
          <w:lang w:eastAsia="ru-RU"/>
        </w:rPr>
        <w:t>.susanino.khabkrai.ru</w:t>
      </w:r>
      <w:r w:rsidRPr="00711947">
        <w:rPr>
          <w:rFonts w:ascii="Calibri" w:eastAsia="Times New Roman" w:hAnsi="Calibri" w:cs="Times New Roman"/>
          <w:lang w:eastAsia="ru-RU"/>
        </w:rPr>
        <w:t>/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приложениям № 1,2 к настоящему постановлению.</w:t>
      </w:r>
    </w:p>
    <w:p w:rsidR="00711947" w:rsidRPr="00711947" w:rsidRDefault="00711947" w:rsidP="00711947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2. Утвердить план мероприятий «дорожная карта» по заполнению форм, указанных в пункте 1 настоящего постановления, согласно приложению № 3 к настоящему постановлению.</w:t>
      </w:r>
    </w:p>
    <w:p w:rsidR="00711947" w:rsidRPr="00711947" w:rsidRDefault="00711947" w:rsidP="00711947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3. Установить</w:t>
      </w:r>
      <w:r w:rsidRPr="00711947">
        <w:rPr>
          <w:rFonts w:ascii="Times New Roman" w:eastAsia="Times New Roman" w:hAnsi="Times New Roman" w:cs="Times New Roman"/>
          <w:sz w:val="28"/>
          <w:lang w:eastAsia="ru-RU"/>
        </w:rPr>
        <w:t xml:space="preserve"> периодичность актуализации информации об объектах, находящихся в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Сусанинского сельского поселения Ульчского муниципального района Хабаровского края,</w:t>
      </w:r>
      <w:r w:rsidRPr="00711947">
        <w:rPr>
          <w:rFonts w:ascii="Times New Roman" w:eastAsia="Times New Roman" w:hAnsi="Times New Roman" w:cs="Times New Roman"/>
          <w:sz w:val="28"/>
          <w:lang w:eastAsia="ru-RU"/>
        </w:rPr>
        <w:t xml:space="preserve"> один раз в год не позднее 01 мая года, следующего за отчетным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947" w:rsidRDefault="00711947" w:rsidP="00711947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11947" w:rsidRDefault="00711947" w:rsidP="00711947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Pr="00711947" w:rsidRDefault="00711947" w:rsidP="00711947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возлагаю на себя.</w:t>
      </w: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5. Настоящее постановление вступает в силу после его официального опубликования (обнародования)</w:t>
      </w:r>
      <w:r w:rsidR="00567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947" w:rsidRPr="005671F9" w:rsidRDefault="00711947" w:rsidP="00711947">
      <w:pPr>
        <w:tabs>
          <w:tab w:val="center" w:pos="709"/>
        </w:tabs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Pr="005671F9" w:rsidRDefault="00711947" w:rsidP="00711947">
      <w:pPr>
        <w:tabs>
          <w:tab w:val="center" w:pos="709"/>
        </w:tabs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Pr="00711947" w:rsidRDefault="00711947" w:rsidP="00711947">
      <w:pPr>
        <w:tabs>
          <w:tab w:val="center" w:pos="709"/>
        </w:tabs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Pr="00711947" w:rsidRDefault="00711947" w:rsidP="00711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947" w:rsidRPr="00711947" w:rsidRDefault="00711947" w:rsidP="00711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                                         Л.Н. Чурбаш</w:t>
      </w:r>
    </w:p>
    <w:p w:rsidR="00711947" w:rsidRPr="00711947" w:rsidRDefault="00711947" w:rsidP="007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47" w:rsidRPr="00711947" w:rsidRDefault="00711947" w:rsidP="007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1947" w:rsidRPr="00711947" w:rsidSect="00896A2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671F9" w:rsidRPr="00711947" w:rsidRDefault="00711947" w:rsidP="00567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1F9"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11947" w:rsidRPr="00711947" w:rsidRDefault="00E8595F" w:rsidP="00711947">
      <w:pPr>
        <w:spacing w:after="120" w:line="240" w:lineRule="exact"/>
        <w:ind w:left="106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1947"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11947" w:rsidRPr="00711947" w:rsidRDefault="00711947" w:rsidP="00711947">
      <w:pPr>
        <w:spacing w:after="120" w:line="240" w:lineRule="exact"/>
        <w:ind w:left="106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№ 1              </w:t>
      </w:r>
    </w:p>
    <w:p w:rsidR="00711947" w:rsidRPr="00711947" w:rsidRDefault="00711947" w:rsidP="00711947">
      <w:pPr>
        <w:spacing w:after="0" w:line="240" w:lineRule="exact"/>
        <w:ind w:left="106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 постановлению</w:t>
      </w:r>
    </w:p>
    <w:p w:rsidR="00711947" w:rsidRPr="00711947" w:rsidRDefault="00711947" w:rsidP="00711947">
      <w:pPr>
        <w:spacing w:after="120" w:line="240" w:lineRule="exact"/>
        <w:ind w:left="106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администрации  района</w:t>
      </w:r>
    </w:p>
    <w:p w:rsidR="00711947" w:rsidRPr="00711947" w:rsidRDefault="00711947" w:rsidP="00711947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12.04.2019 г. №   </w:t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711947" w:rsidRPr="00711947" w:rsidRDefault="00711947" w:rsidP="0071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47" w:rsidRPr="00711947" w:rsidRDefault="00711947" w:rsidP="0071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47" w:rsidRPr="00711947" w:rsidRDefault="00711947" w:rsidP="0071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47" w:rsidRPr="00711947" w:rsidRDefault="00711947" w:rsidP="0071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11947" w:rsidRPr="00711947" w:rsidRDefault="00711947" w:rsidP="0071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объектах, находящихся в муниципальной собственности Сусанинского сельского поселения Ульчского муниципального района Хабаровского края (за исключением земельных участков), для опубликования в информационно-телекоммуникационной сети «Интернет» на официальном сайте администрации Ульчского муниципального района Хабаровского края (</w:t>
      </w:r>
      <w:r w:rsidRPr="00711947">
        <w:rPr>
          <w:rFonts w:ascii="Times New Roman" w:eastAsia="Times New Roman" w:hAnsi="Times New Roman" w:cs="Times New Roman"/>
          <w:sz w:val="28"/>
          <w:lang w:eastAsia="ru-RU"/>
        </w:rPr>
        <w:t>https://susanino.khabkrai.ru</w:t>
      </w:r>
      <w:r w:rsidRPr="00711947">
        <w:rPr>
          <w:rFonts w:ascii="Calibri" w:eastAsia="Times New Roman" w:hAnsi="Calibri" w:cs="Times New Roman"/>
          <w:lang w:eastAsia="ru-RU"/>
        </w:rPr>
        <w:t>/</w:t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1947" w:rsidRPr="00711947" w:rsidRDefault="00711947" w:rsidP="0071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2"/>
        <w:gridCol w:w="2410"/>
        <w:gridCol w:w="985"/>
        <w:gridCol w:w="1562"/>
        <w:gridCol w:w="1705"/>
        <w:gridCol w:w="1090"/>
        <w:gridCol w:w="1412"/>
        <w:gridCol w:w="1544"/>
      </w:tblGrid>
      <w:tr w:rsidR="00711947" w:rsidRPr="00711947" w:rsidTr="004C3197">
        <w:tc>
          <w:tcPr>
            <w:tcW w:w="567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имущества</w:t>
            </w: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2410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5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характеристика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(площадь, протяженность,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объем) </w:t>
            </w:r>
          </w:p>
        </w:tc>
        <w:tc>
          <w:tcPr>
            <w:tcW w:w="1562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измерения 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технической характеристики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кв.м.,</w:t>
            </w:r>
            <w:proofErr w:type="spellStart"/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5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назначение (для исполнения каких полномочий субъекта Российской Федерации используется)</w:t>
            </w:r>
          </w:p>
        </w:tc>
        <w:tc>
          <w:tcPr>
            <w:tcW w:w="1090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режим</w:t>
            </w: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2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Обременения правами третьих лиц</w:t>
            </w: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44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 использования</w:t>
            </w: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711947" w:rsidRPr="00711947" w:rsidTr="004C3197">
        <w:tc>
          <w:tcPr>
            <w:tcW w:w="567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947" w:rsidRPr="00711947" w:rsidTr="004C3197">
        <w:trPr>
          <w:trHeight w:val="3678"/>
        </w:trPr>
        <w:tc>
          <w:tcPr>
            <w:tcW w:w="15245" w:type="dxa"/>
            <w:gridSpan w:val="10"/>
            <w:tcBorders>
              <w:left w:val="nil"/>
              <w:bottom w:val="nil"/>
              <w:right w:val="nil"/>
            </w:tcBorders>
          </w:tcPr>
          <w:p w:rsidR="00711947" w:rsidRPr="00711947" w:rsidRDefault="00711947" w:rsidP="00711947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947" w:rsidRPr="00711947" w:rsidRDefault="00711947" w:rsidP="00711947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947" w:rsidRPr="00711947" w:rsidRDefault="00711947" w:rsidP="00711947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Глава Сусанинского </w:t>
            </w:r>
            <w:r w:rsidR="005671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Л.Н.</w:t>
            </w:r>
            <w:r w:rsidR="00567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Чурбаш</w:t>
            </w:r>
          </w:p>
          <w:p w:rsidR="00711947" w:rsidRPr="00711947" w:rsidRDefault="00711947" w:rsidP="00711947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947" w:rsidRPr="00711947" w:rsidRDefault="00711947" w:rsidP="00711947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11947" w:rsidRPr="00711947" w:rsidRDefault="00711947" w:rsidP="0071194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/>
            </w: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имущества указывается в соответствии с наименованиями, указанными в постановлениях о внесении имущества в Реестр (Сводную опись) Ульчского муниципального района Хабаровского края</w:t>
            </w:r>
          </w:p>
          <w:p w:rsidR="00711947" w:rsidRPr="00711947" w:rsidRDefault="00711947" w:rsidP="00711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 заполнения графы: казна, оперативное управление, хозяйственное ведение</w:t>
            </w:r>
          </w:p>
          <w:p w:rsidR="00711947" w:rsidRPr="00711947" w:rsidRDefault="00711947" w:rsidP="00711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заключенных договорах о передаче во временное владение и (или) в пользование</w:t>
            </w:r>
          </w:p>
          <w:p w:rsidR="00711947" w:rsidRPr="00711947" w:rsidRDefault="00711947" w:rsidP="00711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947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  <w:r w:rsidRPr="00711947">
              <w:rPr>
                <w:rFonts w:ascii="Times New Roman" w:eastAsia="Calibri" w:hAnsi="Times New Roman" w:cs="Times New Roman"/>
                <w:sz w:val="20"/>
              </w:rPr>
              <w:t>Графа предназначена для отметки о статусе объекта культурного наследия, о включении имущества в Прогнозный план приватизации муниципального имущества Ульчского муниципального района, о планируемой передаче на иной уровень собственности, о состоянии, требующем капитального ремонта или реконструкции,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предпринимательства.</w:t>
            </w:r>
          </w:p>
        </w:tc>
      </w:tr>
    </w:tbl>
    <w:p w:rsidR="005671F9" w:rsidRPr="00711947" w:rsidRDefault="005671F9" w:rsidP="005671F9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</w:t>
      </w:r>
    </w:p>
    <w:p w:rsidR="00711947" w:rsidRPr="00711947" w:rsidRDefault="00711947" w:rsidP="00711947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947" w:rsidRPr="00711947" w:rsidRDefault="00711947" w:rsidP="00711947">
      <w:pPr>
        <w:spacing w:after="120" w:line="240" w:lineRule="exac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УТВЕРЖДЕНА</w:t>
      </w:r>
    </w:p>
    <w:p w:rsidR="00711947" w:rsidRPr="00711947" w:rsidRDefault="00711947" w:rsidP="00711947">
      <w:pPr>
        <w:spacing w:after="120" w:line="240" w:lineRule="exact"/>
        <w:ind w:left="106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ПРИЛОЖЕНИЕ № 2</w:t>
      </w:r>
    </w:p>
    <w:p w:rsidR="00711947" w:rsidRPr="00711947" w:rsidRDefault="00711947" w:rsidP="00711947">
      <w:pPr>
        <w:spacing w:after="0" w:line="240" w:lineRule="exact"/>
        <w:ind w:left="106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 постановлению</w:t>
      </w:r>
    </w:p>
    <w:p w:rsidR="00711947" w:rsidRPr="00711947" w:rsidRDefault="00711947" w:rsidP="00711947">
      <w:pPr>
        <w:spacing w:after="120" w:line="240" w:lineRule="exact"/>
        <w:ind w:left="106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администрации  района</w:t>
      </w:r>
    </w:p>
    <w:p w:rsidR="00711947" w:rsidRPr="00711947" w:rsidRDefault="00711947" w:rsidP="00711947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12.04.2019 г. №    </w:t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-па</w:t>
      </w:r>
    </w:p>
    <w:p w:rsidR="00711947" w:rsidRPr="00711947" w:rsidRDefault="00711947" w:rsidP="00711947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47" w:rsidRPr="00711947" w:rsidRDefault="00711947" w:rsidP="0071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47" w:rsidRPr="00711947" w:rsidRDefault="00711947" w:rsidP="0071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11947" w:rsidRPr="00711947" w:rsidRDefault="00711947" w:rsidP="0071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47" w:rsidRPr="00711947" w:rsidRDefault="00711947" w:rsidP="007119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11947" w:rsidRPr="00711947" w:rsidRDefault="00711947" w:rsidP="007119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земельных участках, находящихся в муниципальной собственности Сусанинского сельского поселения Ульчского муниципального района Хабаровского края, для опубликования в информационно-телекоммуникационной сети «Интернет» на официальном сайте администрации Ульчского муниципального района Хабаровского края (</w:t>
      </w:r>
      <w:r w:rsidRPr="00711947">
        <w:rPr>
          <w:rFonts w:ascii="Times New Roman" w:eastAsia="Times New Roman" w:hAnsi="Times New Roman" w:cs="Times New Roman"/>
          <w:sz w:val="28"/>
          <w:lang w:eastAsia="ru-RU"/>
        </w:rPr>
        <w:t>https://susanino.khabkrai.ru</w:t>
      </w:r>
      <w:r w:rsidRPr="00711947">
        <w:rPr>
          <w:rFonts w:ascii="Calibri" w:eastAsia="Times New Roman" w:hAnsi="Calibri" w:cs="Times New Roman"/>
          <w:lang w:eastAsia="ru-RU"/>
        </w:rPr>
        <w:t>/</w:t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1947" w:rsidRPr="00711947" w:rsidRDefault="00711947" w:rsidP="0071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98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410"/>
        <w:gridCol w:w="850"/>
        <w:gridCol w:w="861"/>
        <w:gridCol w:w="994"/>
        <w:gridCol w:w="994"/>
        <w:gridCol w:w="995"/>
        <w:gridCol w:w="1420"/>
        <w:gridCol w:w="853"/>
        <w:gridCol w:w="852"/>
        <w:gridCol w:w="1137"/>
        <w:gridCol w:w="853"/>
        <w:gridCol w:w="1137"/>
        <w:gridCol w:w="929"/>
      </w:tblGrid>
      <w:tr w:rsidR="00711947" w:rsidRPr="00711947" w:rsidTr="004C3197">
        <w:trPr>
          <w:trHeight w:val="244"/>
        </w:trPr>
        <w:tc>
          <w:tcPr>
            <w:tcW w:w="567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45" w:type="dxa"/>
            <w:gridSpan w:val="2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 земельного участка</w:t>
            </w:r>
          </w:p>
        </w:tc>
        <w:tc>
          <w:tcPr>
            <w:tcW w:w="850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</w:t>
            </w:r>
            <w:proofErr w:type="spellEnd"/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ровый</w:t>
            </w:r>
            <w:proofErr w:type="spellEnd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861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Тип земельного участка</w:t>
            </w: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4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Площадь земельного участка, </w:t>
            </w:r>
            <w:proofErr w:type="spellStart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4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995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Разрешен-</w:t>
            </w:r>
            <w:proofErr w:type="spellStart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ное</w:t>
            </w:r>
            <w:proofErr w:type="spellEnd"/>
            <w:proofErr w:type="gramEnd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использование</w:t>
            </w:r>
          </w:p>
        </w:tc>
        <w:tc>
          <w:tcPr>
            <w:tcW w:w="1420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и номер государственной регистрации права муниципальной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собственности Ульчского муниципального района Хабаровского края</w:t>
            </w:r>
          </w:p>
        </w:tc>
        <w:tc>
          <w:tcPr>
            <w:tcW w:w="853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вой режим</w:t>
            </w: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2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</w:t>
            </w:r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права в ЕГРН</w:t>
            </w:r>
          </w:p>
        </w:tc>
        <w:tc>
          <w:tcPr>
            <w:tcW w:w="1137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предоставления земельного участка, реквизиты договора аренды или правового акта о предоставлении земельного участка</w:t>
            </w:r>
          </w:p>
        </w:tc>
        <w:tc>
          <w:tcPr>
            <w:tcW w:w="853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</w:t>
            </w:r>
            <w:proofErr w:type="spellEnd"/>
          </w:p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срока аренды или безвозмездного пользования</w:t>
            </w:r>
          </w:p>
        </w:tc>
        <w:tc>
          <w:tcPr>
            <w:tcW w:w="1137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Кадастровая стоимость, рублей</w:t>
            </w:r>
          </w:p>
        </w:tc>
        <w:tc>
          <w:tcPr>
            <w:tcW w:w="929" w:type="dxa"/>
            <w:vMerge w:val="restart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</w:rPr>
              <w:t>Ограничения использо-вания</w:t>
            </w:r>
            <w:r w:rsidRPr="0071194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711947" w:rsidRPr="00711947" w:rsidTr="004C3197">
        <w:trPr>
          <w:trHeight w:val="286"/>
        </w:trPr>
        <w:tc>
          <w:tcPr>
            <w:tcW w:w="567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район или городской округ</w:t>
            </w:r>
          </w:p>
        </w:tc>
        <w:tc>
          <w:tcPr>
            <w:tcW w:w="2410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47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850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7" w:rsidRPr="00711947" w:rsidTr="004C3197">
        <w:trPr>
          <w:trHeight w:val="286"/>
        </w:trPr>
        <w:tc>
          <w:tcPr>
            <w:tcW w:w="567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7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7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9" w:type="dxa"/>
          </w:tcPr>
          <w:p w:rsidR="00711947" w:rsidRPr="00711947" w:rsidRDefault="00711947" w:rsidP="00711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4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11947" w:rsidRPr="00711947" w:rsidRDefault="00711947" w:rsidP="0071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47" w:rsidRPr="00711947" w:rsidRDefault="00711947" w:rsidP="007119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</w:t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Л.Н.</w:t>
      </w:r>
      <w:r w:rsidR="0056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Чурбаш</w:t>
      </w:r>
    </w:p>
    <w:p w:rsidR="00711947" w:rsidRPr="00711947" w:rsidRDefault="00711947" w:rsidP="007119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947" w:rsidRPr="00711947" w:rsidRDefault="00711947" w:rsidP="007119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11947" w:rsidRPr="00711947" w:rsidRDefault="00711947" w:rsidP="00711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9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71194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Варианты заполнения графы: обособленный, единое землепользование, многоконтурный.</w:t>
      </w:r>
    </w:p>
    <w:p w:rsidR="00711947" w:rsidRPr="00711947" w:rsidRDefault="00711947" w:rsidP="00711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9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71194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Варианты заполнения графы: казна, постоянное (бессрочное) пользование, безвозмездное пользование, аренда</w:t>
      </w:r>
    </w:p>
    <w:p w:rsidR="00711947" w:rsidRPr="00711947" w:rsidRDefault="00711947" w:rsidP="00711947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94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71194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Графа предназначена для отметки о включении земельного участка в Прогнозный план приватизации муниципального имущества Ульчского муниципального района, о планируемой передаче на иной уровень собственности, о сервитутах,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</w:p>
    <w:p w:rsidR="00711947" w:rsidRPr="00711947" w:rsidRDefault="00711947" w:rsidP="00711947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947" w:rsidRPr="00711947" w:rsidRDefault="00711947" w:rsidP="00711947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005" w:rsidRDefault="00F02005"/>
    <w:sectPr w:rsidR="00F02005" w:rsidSect="00D870D3">
      <w:pgSz w:w="16838" w:h="11906" w:orient="landscape"/>
      <w:pgMar w:top="113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34"/>
    <w:rsid w:val="000D63ED"/>
    <w:rsid w:val="00277174"/>
    <w:rsid w:val="005671F9"/>
    <w:rsid w:val="00711947"/>
    <w:rsid w:val="00716A34"/>
    <w:rsid w:val="0087653E"/>
    <w:rsid w:val="00A526D4"/>
    <w:rsid w:val="00E8595F"/>
    <w:rsid w:val="00F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D0F37-217E-42E0-80DB-27E3F13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1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19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ab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anino.khabkra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5</cp:revision>
  <cp:lastPrinted>2019-04-22T00:54:00Z</cp:lastPrinted>
  <dcterms:created xsi:type="dcterms:W3CDTF">2019-04-22T00:39:00Z</dcterms:created>
  <dcterms:modified xsi:type="dcterms:W3CDTF">2019-04-24T02:01:00Z</dcterms:modified>
</cp:coreProperties>
</file>