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33E9" w14:textId="77777777" w:rsidR="00466C39" w:rsidRDefault="00466C39" w:rsidP="00466C39">
      <w:pPr>
        <w:rPr>
          <w:rFonts w:asciiTheme="minorHAnsi" w:hAnsiTheme="minorHAnsi" w:cstheme="minorBidi"/>
          <w:sz w:val="22"/>
          <w:szCs w:val="22"/>
        </w:rPr>
      </w:pPr>
    </w:p>
    <w:p w14:paraId="63C24351" w14:textId="77777777" w:rsidR="00466C39" w:rsidRDefault="00466C39" w:rsidP="00466C39">
      <w:pPr>
        <w:jc w:val="center"/>
        <w:rPr>
          <w:sz w:val="28"/>
        </w:rPr>
      </w:pPr>
    </w:p>
    <w:p w14:paraId="2E9D53D1" w14:textId="77777777" w:rsidR="00466C39" w:rsidRDefault="00466C39" w:rsidP="00466C39">
      <w:pPr>
        <w:jc w:val="center"/>
        <w:rPr>
          <w:sz w:val="28"/>
        </w:rPr>
      </w:pPr>
    </w:p>
    <w:p w14:paraId="33A76EEC" w14:textId="77777777" w:rsidR="00466C39" w:rsidRDefault="00466C39" w:rsidP="00466C39">
      <w:pPr>
        <w:rPr>
          <w:b/>
          <w:sz w:val="28"/>
        </w:rPr>
      </w:pPr>
    </w:p>
    <w:p w14:paraId="39571FB6" w14:textId="77777777" w:rsidR="00466C39" w:rsidRDefault="00466C39" w:rsidP="00466C39">
      <w:pPr>
        <w:rPr>
          <w:b/>
        </w:rPr>
      </w:pPr>
    </w:p>
    <w:p w14:paraId="5E6869FF" w14:textId="0D4A7F8C" w:rsidR="00466C39" w:rsidRDefault="00466C39" w:rsidP="00466C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10.11.2022         40-па</w:t>
      </w:r>
    </w:p>
    <w:p w14:paraId="66B75684" w14:textId="77777777" w:rsidR="00466C39" w:rsidRDefault="00466C39" w:rsidP="00466C39">
      <w:pPr>
        <w:rPr>
          <w:sz w:val="28"/>
          <w:szCs w:val="28"/>
        </w:rPr>
      </w:pPr>
    </w:p>
    <w:p w14:paraId="227F01F6" w14:textId="77777777" w:rsidR="00466C39" w:rsidRDefault="00466C39" w:rsidP="00466C39">
      <w:pPr>
        <w:rPr>
          <w:sz w:val="28"/>
          <w:szCs w:val="28"/>
        </w:rPr>
      </w:pPr>
    </w:p>
    <w:p w14:paraId="7D7B0571" w14:textId="77777777" w:rsidR="00466C39" w:rsidRDefault="00466C39" w:rsidP="00466C39">
      <w:pPr>
        <w:rPr>
          <w:sz w:val="28"/>
          <w:szCs w:val="28"/>
        </w:rPr>
      </w:pPr>
    </w:p>
    <w:p w14:paraId="738CC066" w14:textId="7AEF8012" w:rsidR="00466C39" w:rsidRDefault="00466C39" w:rsidP="00466C39">
      <w:pPr>
        <w:rPr>
          <w:sz w:val="28"/>
          <w:szCs w:val="28"/>
        </w:rPr>
      </w:pPr>
    </w:p>
    <w:p w14:paraId="51111F42" w14:textId="77777777" w:rsidR="006C1FC7" w:rsidRDefault="006C1FC7" w:rsidP="00466C39">
      <w:pPr>
        <w:rPr>
          <w:sz w:val="28"/>
          <w:szCs w:val="28"/>
        </w:rPr>
      </w:pPr>
    </w:p>
    <w:p w14:paraId="79BE0F19" w14:textId="77777777" w:rsidR="00466C39" w:rsidRDefault="00466C39" w:rsidP="00466C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0B5630A4" w14:textId="77777777" w:rsidR="00466C39" w:rsidRDefault="00466C39" w:rsidP="00466C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p w14:paraId="0494AF1E" w14:textId="77777777" w:rsidR="00466C39" w:rsidRDefault="00466C39" w:rsidP="00466C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70EB377" w14:textId="77777777" w:rsidR="00466C39" w:rsidRDefault="00466C39" w:rsidP="00466C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A07C474" w14:textId="5D3D6C64" w:rsidR="00466C39" w:rsidRDefault="00466C39" w:rsidP="00466C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(Росреестр), на основании поступившего заявления от Дудаева Таймураза Артемовича администрация Сусанинского сельского поселения</w:t>
      </w:r>
    </w:p>
    <w:p w14:paraId="47088961" w14:textId="77777777" w:rsidR="00466C39" w:rsidRDefault="00466C39" w:rsidP="00466C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2D8B3604" w14:textId="6A423A93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Хабаровский край, Ульчский район, село Аннинские Минеральные Воды, ул. Лесная, д. 16, кв. 2, общей площадью 65,3 кв. м., с кадастровым номером: 27:16:0020508:499, принадлежащ</w:t>
      </w:r>
      <w:r w:rsidR="002E0783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праве собственности </w:t>
      </w:r>
      <w:bookmarkStart w:id="0" w:name="_Hlk118975156"/>
      <w:r>
        <w:rPr>
          <w:rFonts w:ascii="Times New Roman" w:eastAsia="Calibri" w:hAnsi="Times New Roman" w:cs="Times New Roman"/>
          <w:sz w:val="28"/>
          <w:szCs w:val="28"/>
        </w:rPr>
        <w:t>Дудаев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у Таймуразу А</w:t>
      </w:r>
      <w:r w:rsidR="002E0783">
        <w:rPr>
          <w:rFonts w:ascii="Times New Roman" w:eastAsia="Calibri" w:hAnsi="Times New Roman" w:cs="Times New Roman"/>
          <w:sz w:val="28"/>
          <w:szCs w:val="28"/>
        </w:rPr>
        <w:t>рт</w:t>
      </w:r>
      <w:r>
        <w:rPr>
          <w:rFonts w:ascii="Times New Roman" w:eastAsia="Calibri" w:hAnsi="Times New Roman" w:cs="Times New Roman"/>
          <w:sz w:val="28"/>
          <w:szCs w:val="28"/>
        </w:rPr>
        <w:t>емовичу (Свидетельство о государственной регистрации права от 09 июня 2014 г.)</w:t>
      </w:r>
      <w:r>
        <w:rPr>
          <w:rFonts w:ascii="Times New Roman" w:hAnsi="Times New Roman" w:cs="Times New Roman"/>
          <w:sz w:val="28"/>
          <w:szCs w:val="28"/>
        </w:rPr>
        <w:t>, частью жилого дома.</w:t>
      </w:r>
    </w:p>
    <w:p w14:paraId="50A400E2" w14:textId="4F99E880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Рекомендовать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Дудаеву Таймуразу Артемовичу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3EC2B83E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4F22E9B4" w14:textId="2A869E7C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после его официального опубликования (обнародования).</w:t>
      </w:r>
    </w:p>
    <w:p w14:paraId="096C8DAA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835C1F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71CEED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1C46BE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D2CF67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546B56DE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В.В. Галеева     </w:t>
      </w:r>
    </w:p>
    <w:p w14:paraId="34F0622F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F36F42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FFE3B6" w14:textId="77777777" w:rsidR="00466C39" w:rsidRDefault="00466C39" w:rsidP="00466C39">
      <w:pPr>
        <w:rPr>
          <w:sz w:val="28"/>
          <w:szCs w:val="28"/>
        </w:rPr>
      </w:pPr>
    </w:p>
    <w:p w14:paraId="38CF8174" w14:textId="77777777" w:rsidR="00466C39" w:rsidRDefault="00466C39" w:rsidP="00466C39"/>
    <w:p w14:paraId="0BA60BCC" w14:textId="1BC4778D" w:rsidR="00466C39" w:rsidRDefault="00466C39" w:rsidP="00466C39">
      <w:pPr>
        <w:rPr>
          <w:sz w:val="28"/>
          <w:szCs w:val="28"/>
        </w:rPr>
      </w:pPr>
      <w:r>
        <w:rPr>
          <w:sz w:val="28"/>
          <w:szCs w:val="28"/>
        </w:rPr>
        <w:t>ПА 015</w:t>
      </w:r>
      <w:r w:rsidR="006C1FC7">
        <w:rPr>
          <w:sz w:val="28"/>
          <w:szCs w:val="28"/>
        </w:rPr>
        <w:t>80</w:t>
      </w:r>
    </w:p>
    <w:p w14:paraId="4A999306" w14:textId="77777777" w:rsidR="00DA390D" w:rsidRDefault="00DA390D"/>
    <w:sectPr w:rsidR="00DA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7B"/>
    <w:rsid w:val="002E0783"/>
    <w:rsid w:val="00466C39"/>
    <w:rsid w:val="006C1FC7"/>
    <w:rsid w:val="00AA1D7B"/>
    <w:rsid w:val="00D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3D9D"/>
  <w15:chartTrackingRefBased/>
  <w15:docId w15:val="{43BDE4C1-22FF-4C6F-AACC-38A00366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2022-11-10T04:35:00Z</cp:lastPrinted>
  <dcterms:created xsi:type="dcterms:W3CDTF">2022-11-10T02:52:00Z</dcterms:created>
  <dcterms:modified xsi:type="dcterms:W3CDTF">2022-11-10T05:01:00Z</dcterms:modified>
</cp:coreProperties>
</file>