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7"/>
        <w:gridCol w:w="2550"/>
        <w:gridCol w:w="2126"/>
        <w:gridCol w:w="142"/>
      </w:tblGrid>
      <w:tr w:rsidR="003C6EA8" w14:paraId="50FDE700" w14:textId="77777777" w:rsidTr="003C6EA8">
        <w:trPr>
          <w:trHeight w:val="140"/>
        </w:trPr>
        <w:tc>
          <w:tcPr>
            <w:tcW w:w="9356" w:type="dxa"/>
          </w:tcPr>
          <w:p w14:paraId="097328F4" w14:textId="77777777" w:rsidR="00004DD9" w:rsidRDefault="003C6EA8" w:rsidP="00004DD9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</w:t>
            </w:r>
            <w:r w:rsidR="00004DD9"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 xml:space="preserve">АДМИНИСТРАЦИЯ </w:t>
            </w:r>
          </w:p>
          <w:p w14:paraId="137492E9" w14:textId="77777777" w:rsidR="00004DD9" w:rsidRDefault="00004DD9" w:rsidP="00004DD9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 xml:space="preserve">СУСАНИНСКОГО СЕЛЬСКОГО ПОСЕЛЕНИЯ </w:t>
            </w:r>
          </w:p>
          <w:p w14:paraId="62EDB9B9" w14:textId="7A34B1C8" w:rsidR="00004DD9" w:rsidRDefault="00004DD9" w:rsidP="00004DD9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 xml:space="preserve"> муниципального района Хабаровского края</w:t>
            </w:r>
          </w:p>
          <w:p w14:paraId="54FAE7D1" w14:textId="77777777" w:rsidR="00004DD9" w:rsidRDefault="00004DD9" w:rsidP="00004DD9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</w:p>
          <w:p w14:paraId="55FFDBF0" w14:textId="77777777" w:rsidR="00004DD9" w:rsidRDefault="00004DD9" w:rsidP="00004DD9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</w:p>
          <w:p w14:paraId="53A559CE" w14:textId="77777777" w:rsidR="00004DD9" w:rsidRPr="004E332D" w:rsidRDefault="00004DD9" w:rsidP="00004DD9">
            <w:pPr>
              <w:jc w:val="center"/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1"/>
                <w:sz w:val="28"/>
                <w:szCs w:val="28"/>
              </w:rPr>
              <w:t>ПОСТАНОВЛЕНИЕ</w:t>
            </w:r>
          </w:p>
          <w:p w14:paraId="0774FDFD" w14:textId="77777777" w:rsidR="003C6EA8" w:rsidRDefault="003C6EA8">
            <w:pPr>
              <w:spacing w:line="254" w:lineRule="auto"/>
              <w:ind w:right="-1100"/>
              <w:rPr>
                <w:b/>
                <w:sz w:val="28"/>
                <w:szCs w:val="28"/>
                <w:lang w:eastAsia="en-US"/>
              </w:rPr>
            </w:pPr>
          </w:p>
          <w:p w14:paraId="0E7751AC" w14:textId="77777777" w:rsidR="001A4A24" w:rsidRDefault="001A4A24">
            <w:pPr>
              <w:tabs>
                <w:tab w:val="left" w:pos="4111"/>
                <w:tab w:val="left" w:pos="4253"/>
              </w:tabs>
              <w:spacing w:line="254" w:lineRule="auto"/>
              <w:rPr>
                <w:u w:val="single"/>
                <w:lang w:eastAsia="en-US"/>
              </w:rPr>
            </w:pPr>
          </w:p>
          <w:p w14:paraId="0E586BA8" w14:textId="77777777" w:rsidR="001A4A24" w:rsidRDefault="001A4A24">
            <w:pPr>
              <w:tabs>
                <w:tab w:val="left" w:pos="4111"/>
                <w:tab w:val="left" w:pos="4253"/>
              </w:tabs>
              <w:spacing w:line="254" w:lineRule="auto"/>
              <w:rPr>
                <w:u w:val="single"/>
                <w:lang w:eastAsia="en-US"/>
              </w:rPr>
            </w:pPr>
          </w:p>
          <w:p w14:paraId="51682024" w14:textId="65C0C992" w:rsidR="003C6EA8" w:rsidRDefault="003C6EA8">
            <w:pPr>
              <w:tabs>
                <w:tab w:val="left" w:pos="2307"/>
                <w:tab w:val="left" w:pos="4111"/>
                <w:tab w:val="left" w:pos="4253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E81A40">
              <w:rPr>
                <w:sz w:val="28"/>
                <w:szCs w:val="28"/>
                <w:lang w:eastAsia="en-US"/>
              </w:rPr>
              <w:t xml:space="preserve">         </w:t>
            </w:r>
            <w:r w:rsidR="00004DD9">
              <w:rPr>
                <w:sz w:val="28"/>
                <w:szCs w:val="28"/>
                <w:lang w:eastAsia="en-US"/>
              </w:rPr>
              <w:t xml:space="preserve"> 17.04.2024    №  </w:t>
            </w:r>
            <w:r>
              <w:rPr>
                <w:sz w:val="28"/>
                <w:szCs w:val="28"/>
                <w:lang w:eastAsia="en-US"/>
              </w:rPr>
              <w:t xml:space="preserve">20-па                                                                                         </w:t>
            </w:r>
          </w:p>
          <w:p w14:paraId="22A5F6F9" w14:textId="321349CE" w:rsidR="003C6EA8" w:rsidRDefault="003C6EA8">
            <w:pPr>
              <w:tabs>
                <w:tab w:val="left" w:pos="2307"/>
                <w:tab w:val="left" w:pos="4111"/>
                <w:tab w:val="left" w:pos="4253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04DD9">
              <w:rPr>
                <w:lang w:eastAsia="en-US"/>
              </w:rPr>
              <w:t xml:space="preserve">                               </w:t>
            </w:r>
            <w:r>
              <w:rPr>
                <w:lang w:eastAsia="en-US"/>
              </w:rPr>
              <w:t xml:space="preserve"> </w:t>
            </w:r>
            <w:r w:rsidR="00004DD9">
              <w:rPr>
                <w:lang w:eastAsia="en-US"/>
              </w:rPr>
              <w:t>с. Сусанино</w:t>
            </w:r>
          </w:p>
        </w:tc>
        <w:tc>
          <w:tcPr>
            <w:tcW w:w="2550" w:type="dxa"/>
          </w:tcPr>
          <w:p w14:paraId="54006587" w14:textId="77777777" w:rsidR="003C6EA8" w:rsidRDefault="003C6EA8">
            <w:pPr>
              <w:tabs>
                <w:tab w:val="left" w:pos="2307"/>
                <w:tab w:val="left" w:pos="4111"/>
                <w:tab w:val="left" w:pos="425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</w:p>
          <w:p w14:paraId="2E43D94A" w14:textId="77777777" w:rsidR="003C6EA8" w:rsidRDefault="003C6EA8">
            <w:pPr>
              <w:tabs>
                <w:tab w:val="left" w:pos="2307"/>
                <w:tab w:val="left" w:pos="4111"/>
                <w:tab w:val="left" w:pos="4253"/>
              </w:tabs>
              <w:spacing w:line="254" w:lineRule="auto"/>
              <w:ind w:left="34" w:hanging="34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</w:p>
        </w:tc>
        <w:tc>
          <w:tcPr>
            <w:tcW w:w="2268" w:type="dxa"/>
            <w:gridSpan w:val="2"/>
          </w:tcPr>
          <w:p w14:paraId="7BF3BF46" w14:textId="77777777" w:rsidR="003C6EA8" w:rsidRDefault="003C6EA8">
            <w:pPr>
              <w:tabs>
                <w:tab w:val="left" w:pos="2307"/>
                <w:tab w:val="left" w:pos="4111"/>
                <w:tab w:val="left" w:pos="4253"/>
              </w:tabs>
              <w:spacing w:line="254" w:lineRule="auto"/>
              <w:rPr>
                <w:lang w:eastAsia="en-US"/>
              </w:rPr>
            </w:pPr>
          </w:p>
        </w:tc>
      </w:tr>
      <w:tr w:rsidR="003C6EA8" w14:paraId="2DA16352" w14:textId="77777777" w:rsidTr="003C6EA8">
        <w:trPr>
          <w:gridAfter w:val="1"/>
          <w:wAfter w:w="142" w:type="dxa"/>
          <w:trHeight w:val="284"/>
        </w:trPr>
        <w:tc>
          <w:tcPr>
            <w:tcW w:w="14032" w:type="dxa"/>
            <w:gridSpan w:val="3"/>
          </w:tcPr>
          <w:p w14:paraId="3793CD88" w14:textId="77777777" w:rsidR="003C6EA8" w:rsidRDefault="003C6EA8">
            <w:pPr>
              <w:tabs>
                <w:tab w:val="left" w:pos="4111"/>
                <w:tab w:val="left" w:pos="4253"/>
              </w:tabs>
              <w:spacing w:line="254" w:lineRule="auto"/>
              <w:rPr>
                <w:lang w:eastAsia="en-US"/>
              </w:rPr>
            </w:pPr>
          </w:p>
          <w:p w14:paraId="1F5A4E76" w14:textId="6680C813" w:rsidR="00E81A40" w:rsidRDefault="00E81A40">
            <w:pPr>
              <w:tabs>
                <w:tab w:val="left" w:pos="4111"/>
                <w:tab w:val="left" w:pos="4253"/>
              </w:tabs>
              <w:spacing w:line="254" w:lineRule="auto"/>
              <w:rPr>
                <w:lang w:eastAsia="en-US"/>
              </w:rPr>
            </w:pPr>
          </w:p>
          <w:p w14:paraId="187DD001" w14:textId="77777777" w:rsidR="001A4A24" w:rsidRDefault="001A4A24">
            <w:pPr>
              <w:tabs>
                <w:tab w:val="left" w:pos="4111"/>
                <w:tab w:val="left" w:pos="4253"/>
              </w:tabs>
              <w:spacing w:line="254" w:lineRule="auto"/>
              <w:rPr>
                <w:lang w:eastAsia="en-US"/>
              </w:rPr>
            </w:pPr>
          </w:p>
        </w:tc>
      </w:tr>
    </w:tbl>
    <w:p w14:paraId="236C1A08" w14:textId="61611641" w:rsidR="003C6EA8" w:rsidRDefault="003C6EA8" w:rsidP="003C6EA8">
      <w:pPr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1A40">
        <w:rPr>
          <w:b/>
          <w:sz w:val="28"/>
          <w:szCs w:val="28"/>
        </w:rPr>
        <w:t xml:space="preserve">  </w:t>
      </w:r>
      <w:r w:rsidR="00004DD9">
        <w:rPr>
          <w:b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 аннулировании адреса</w:t>
      </w:r>
    </w:p>
    <w:p w14:paraId="052F6533" w14:textId="5D355094" w:rsidR="003C6EA8" w:rsidRDefault="006B25FB" w:rsidP="003C6EA8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004DD9">
        <w:rPr>
          <w:bCs/>
          <w:color w:val="000000"/>
          <w:sz w:val="28"/>
          <w:szCs w:val="28"/>
        </w:rPr>
        <w:t xml:space="preserve">  </w:t>
      </w:r>
      <w:r w:rsidR="003C6EA8">
        <w:rPr>
          <w:bCs/>
          <w:color w:val="000000"/>
          <w:sz w:val="28"/>
          <w:szCs w:val="28"/>
        </w:rPr>
        <w:t>объектов адресации</w:t>
      </w:r>
    </w:p>
    <w:p w14:paraId="064A032A" w14:textId="77777777" w:rsidR="003C6EA8" w:rsidRDefault="003C6EA8" w:rsidP="003C6EA8">
      <w:pPr>
        <w:jc w:val="both"/>
        <w:rPr>
          <w:sz w:val="28"/>
          <w:szCs w:val="28"/>
        </w:rPr>
      </w:pPr>
    </w:p>
    <w:p w14:paraId="6068071F" w14:textId="77777777" w:rsidR="003C6EA8" w:rsidRDefault="003C6EA8" w:rsidP="003C6EA8">
      <w:pPr>
        <w:rPr>
          <w:sz w:val="28"/>
          <w:szCs w:val="28"/>
        </w:rPr>
      </w:pPr>
    </w:p>
    <w:p w14:paraId="11E61831" w14:textId="77777777" w:rsidR="003C6EA8" w:rsidRDefault="003C6EA8" w:rsidP="003C6EA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администрация </w:t>
      </w:r>
      <w:proofErr w:type="spellStart"/>
      <w:r>
        <w:rPr>
          <w:color w:val="000000"/>
          <w:sz w:val="28"/>
          <w:szCs w:val="28"/>
        </w:rPr>
        <w:t>Сусанинского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Хабаровского края</w:t>
      </w:r>
      <w:proofErr w:type="gramEnd"/>
    </w:p>
    <w:p w14:paraId="433AC0CE" w14:textId="77777777" w:rsidR="003C6EA8" w:rsidRDefault="003C6EA8" w:rsidP="003C6E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14:paraId="5FD41F74" w14:textId="5F1E8BD1" w:rsidR="003C6EA8" w:rsidRPr="003C6EA8" w:rsidRDefault="003C6EA8" w:rsidP="003C6E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</w:t>
      </w:r>
      <w:r w:rsidRPr="003C6EA8">
        <w:rPr>
          <w:color w:val="000000"/>
          <w:sz w:val="28"/>
          <w:szCs w:val="28"/>
        </w:rPr>
        <w:t>. Аннулировать адрес объекта адресации –</w:t>
      </w:r>
      <w:r w:rsidR="006B25FB">
        <w:rPr>
          <w:color w:val="000000"/>
          <w:sz w:val="28"/>
          <w:szCs w:val="28"/>
        </w:rPr>
        <w:t xml:space="preserve"> здание</w:t>
      </w:r>
      <w:r w:rsidRPr="003C6EA8">
        <w:rPr>
          <w:color w:val="000000"/>
          <w:sz w:val="28"/>
          <w:szCs w:val="28"/>
        </w:rPr>
        <w:t xml:space="preserve"> </w:t>
      </w:r>
      <w:r w:rsidR="006B25FB">
        <w:rPr>
          <w:color w:val="000000"/>
          <w:sz w:val="28"/>
          <w:szCs w:val="28"/>
        </w:rPr>
        <w:t>(</w:t>
      </w:r>
      <w:r w:rsidRPr="003C6EA8">
        <w:rPr>
          <w:color w:val="000000"/>
          <w:sz w:val="28"/>
          <w:szCs w:val="28"/>
        </w:rPr>
        <w:t xml:space="preserve">жилой </w:t>
      </w:r>
      <w:r w:rsidR="006B25FB">
        <w:rPr>
          <w:color w:val="000000"/>
          <w:sz w:val="28"/>
          <w:szCs w:val="28"/>
        </w:rPr>
        <w:t>д</w:t>
      </w:r>
      <w:r w:rsidRPr="003C6EA8">
        <w:rPr>
          <w:color w:val="000000"/>
          <w:sz w:val="28"/>
          <w:szCs w:val="28"/>
        </w:rPr>
        <w:t>ом</w:t>
      </w:r>
      <w:r w:rsidR="006B25FB">
        <w:rPr>
          <w:color w:val="000000"/>
          <w:sz w:val="28"/>
          <w:szCs w:val="28"/>
        </w:rPr>
        <w:t>)</w:t>
      </w:r>
      <w:r w:rsidRPr="003C6EA8">
        <w:rPr>
          <w:color w:val="000000"/>
          <w:sz w:val="28"/>
          <w:szCs w:val="28"/>
        </w:rPr>
        <w:t xml:space="preserve">, в связи  со снятием с государственного кадастрового учета объекта недвижимости, являющегося объектом адресации с кадастровым номером 27:16:0020507:401, дата снятия с кадастрового учета 04.04.2024 г., площадью 55,9 </w:t>
      </w:r>
      <w:proofErr w:type="spellStart"/>
      <w:r w:rsidRPr="003C6EA8">
        <w:rPr>
          <w:color w:val="000000"/>
          <w:sz w:val="28"/>
          <w:szCs w:val="28"/>
        </w:rPr>
        <w:t>кв.м</w:t>
      </w:r>
      <w:proofErr w:type="spellEnd"/>
      <w:r w:rsidRPr="003C6EA8">
        <w:rPr>
          <w:color w:val="000000"/>
          <w:sz w:val="28"/>
          <w:szCs w:val="28"/>
        </w:rPr>
        <w:t xml:space="preserve">. по адресу: Российская Федерация, Хабаровский край, </w:t>
      </w:r>
      <w:proofErr w:type="spellStart"/>
      <w:r w:rsidRPr="003C6EA8">
        <w:rPr>
          <w:color w:val="000000"/>
          <w:sz w:val="28"/>
          <w:szCs w:val="28"/>
        </w:rPr>
        <w:t>Ульчский</w:t>
      </w:r>
      <w:proofErr w:type="spellEnd"/>
      <w:r w:rsidRPr="003C6EA8">
        <w:rPr>
          <w:color w:val="000000"/>
          <w:sz w:val="28"/>
          <w:szCs w:val="28"/>
        </w:rPr>
        <w:t xml:space="preserve"> муниципальный район, </w:t>
      </w:r>
      <w:proofErr w:type="spellStart"/>
      <w:r w:rsidRPr="003C6EA8">
        <w:rPr>
          <w:color w:val="000000"/>
          <w:sz w:val="28"/>
          <w:szCs w:val="28"/>
        </w:rPr>
        <w:t>Сусанинское</w:t>
      </w:r>
      <w:proofErr w:type="spellEnd"/>
      <w:r w:rsidRPr="003C6EA8">
        <w:rPr>
          <w:color w:val="000000"/>
          <w:sz w:val="28"/>
          <w:szCs w:val="28"/>
        </w:rPr>
        <w:t xml:space="preserve"> сельское поселение, село Сусанино, улица Лесная, дом 44. </w:t>
      </w:r>
    </w:p>
    <w:p w14:paraId="7B137B6C" w14:textId="56481AA8" w:rsidR="003C6EA8" w:rsidRDefault="003C6EA8" w:rsidP="003C6E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Аннулировать адрес объекта адресации – </w:t>
      </w:r>
      <w:r w:rsidR="006B25FB">
        <w:rPr>
          <w:color w:val="000000"/>
          <w:sz w:val="28"/>
          <w:szCs w:val="28"/>
        </w:rPr>
        <w:t>здание (</w:t>
      </w:r>
      <w:r>
        <w:rPr>
          <w:color w:val="000000"/>
          <w:sz w:val="28"/>
          <w:szCs w:val="28"/>
        </w:rPr>
        <w:t xml:space="preserve">жилой </w:t>
      </w:r>
      <w:r w:rsidR="006B25FB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ом</w:t>
      </w:r>
      <w:r w:rsidR="006B25F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в связи  со снятием с государственного кадастрового учета объекта недвижимости, являющегося объектом адресации с кадастровым номером 27:16:0020507:392, дата снятия с кадастрового учета 04.04.2024 г., площадью 29,2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 по адресу: Российская Федерация, Хабаровский край, </w:t>
      </w:r>
      <w:proofErr w:type="spellStart"/>
      <w:r>
        <w:rPr>
          <w:color w:val="000000"/>
          <w:sz w:val="28"/>
          <w:szCs w:val="28"/>
        </w:rPr>
        <w:t>Ульчский</w:t>
      </w:r>
      <w:proofErr w:type="spellEnd"/>
      <w:r>
        <w:rPr>
          <w:color w:val="000000"/>
          <w:sz w:val="28"/>
          <w:szCs w:val="28"/>
        </w:rPr>
        <w:t xml:space="preserve"> муниципальный район, </w:t>
      </w:r>
      <w:proofErr w:type="spellStart"/>
      <w:r>
        <w:rPr>
          <w:color w:val="000000"/>
          <w:sz w:val="28"/>
          <w:szCs w:val="28"/>
        </w:rPr>
        <w:t>Сусанинское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поселение, село Сусанино, улица Лесная, дом 46. </w:t>
      </w:r>
    </w:p>
    <w:p w14:paraId="5F08A43A" w14:textId="318DC39B" w:rsidR="003C6EA8" w:rsidRDefault="00004DD9" w:rsidP="003C6EA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3. </w:t>
      </w:r>
      <w:proofErr w:type="gramStart"/>
      <w:r>
        <w:rPr>
          <w:color w:val="000000"/>
          <w:sz w:val="28"/>
          <w:szCs w:val="28"/>
        </w:rPr>
        <w:t>Раз</w:t>
      </w:r>
      <w:r w:rsidR="003C6EA8">
        <w:rPr>
          <w:color w:val="000000"/>
          <w:sz w:val="28"/>
          <w:szCs w:val="28"/>
        </w:rPr>
        <w:t>местить информацию</w:t>
      </w:r>
      <w:proofErr w:type="gramEnd"/>
      <w:r w:rsidR="003C6EA8">
        <w:rPr>
          <w:color w:val="000000"/>
          <w:sz w:val="28"/>
          <w:szCs w:val="28"/>
        </w:rPr>
        <w:t xml:space="preserve"> об адресе  в федеральной информационной адресной системе (ФИАС) в трехдневный срок со дня издания настоящего постановления.</w:t>
      </w:r>
    </w:p>
    <w:p w14:paraId="69912D4B" w14:textId="40BBD113" w:rsidR="003C6EA8" w:rsidRDefault="003C6EA8" w:rsidP="003C6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Постановление  вступает в силу  после его официального опубликования (обнародования).</w:t>
      </w:r>
    </w:p>
    <w:p w14:paraId="0183897D" w14:textId="2E58215B" w:rsidR="003C6EA8" w:rsidRDefault="003C6EA8" w:rsidP="003C6E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  <w:bookmarkStart w:id="0" w:name="_GoBack"/>
      <w:bookmarkEnd w:id="0"/>
    </w:p>
    <w:p w14:paraId="2695E082" w14:textId="77777777" w:rsidR="00004DD9" w:rsidRDefault="00004DD9" w:rsidP="003C6EA8">
      <w:pPr>
        <w:jc w:val="both"/>
        <w:rPr>
          <w:sz w:val="28"/>
          <w:szCs w:val="28"/>
        </w:rPr>
      </w:pPr>
    </w:p>
    <w:p w14:paraId="5ED2B4D7" w14:textId="77777777" w:rsidR="00004DD9" w:rsidRDefault="00004DD9" w:rsidP="003C6EA8">
      <w:pPr>
        <w:jc w:val="both"/>
        <w:rPr>
          <w:sz w:val="28"/>
          <w:szCs w:val="28"/>
        </w:rPr>
      </w:pPr>
    </w:p>
    <w:p w14:paraId="0839035A" w14:textId="77777777" w:rsidR="001A4A24" w:rsidRDefault="001A4A24" w:rsidP="003C6EA8">
      <w:pPr>
        <w:jc w:val="both"/>
        <w:rPr>
          <w:sz w:val="28"/>
          <w:szCs w:val="28"/>
        </w:rPr>
      </w:pPr>
    </w:p>
    <w:p w14:paraId="69F5BD9D" w14:textId="3F171D59" w:rsidR="00E81A40" w:rsidRDefault="00004DD9" w:rsidP="00E81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6EA8">
        <w:rPr>
          <w:sz w:val="28"/>
          <w:szCs w:val="28"/>
        </w:rPr>
        <w:t xml:space="preserve">Глава </w:t>
      </w:r>
      <w:proofErr w:type="spellStart"/>
      <w:r w:rsidR="003C6EA8">
        <w:rPr>
          <w:sz w:val="28"/>
          <w:szCs w:val="28"/>
        </w:rPr>
        <w:t>Сусанинского</w:t>
      </w:r>
      <w:proofErr w:type="spellEnd"/>
      <w:r w:rsidR="003C6EA8">
        <w:rPr>
          <w:sz w:val="28"/>
          <w:szCs w:val="28"/>
        </w:rPr>
        <w:t xml:space="preserve"> сельского поселения          </w:t>
      </w:r>
      <w:r>
        <w:rPr>
          <w:sz w:val="28"/>
          <w:szCs w:val="28"/>
        </w:rPr>
        <w:t xml:space="preserve">                            </w:t>
      </w:r>
      <w:r w:rsidR="003C6EA8">
        <w:rPr>
          <w:sz w:val="28"/>
          <w:szCs w:val="28"/>
        </w:rPr>
        <w:t xml:space="preserve">В.В. </w:t>
      </w:r>
      <w:proofErr w:type="spellStart"/>
      <w:r w:rsidR="003C6EA8">
        <w:rPr>
          <w:sz w:val="28"/>
          <w:szCs w:val="28"/>
        </w:rPr>
        <w:t>Галеева</w:t>
      </w:r>
      <w:proofErr w:type="spellEnd"/>
      <w:r w:rsidR="003C6EA8">
        <w:rPr>
          <w:sz w:val="28"/>
          <w:szCs w:val="28"/>
        </w:rPr>
        <w:t xml:space="preserve">                                </w:t>
      </w:r>
    </w:p>
    <w:p w14:paraId="622CE04D" w14:textId="77777777" w:rsidR="00A46974" w:rsidRDefault="00A46974"/>
    <w:sectPr w:rsidR="00A46974" w:rsidSect="00E81A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74"/>
    <w:rsid w:val="00004DD9"/>
    <w:rsid w:val="001A4A24"/>
    <w:rsid w:val="003C6EA8"/>
    <w:rsid w:val="006B25FB"/>
    <w:rsid w:val="00A46974"/>
    <w:rsid w:val="00BC31A7"/>
    <w:rsid w:val="00E8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Лера</cp:lastModifiedBy>
  <cp:revision>7</cp:revision>
  <cp:lastPrinted>2024-04-17T01:48:00Z</cp:lastPrinted>
  <dcterms:created xsi:type="dcterms:W3CDTF">2024-04-17T01:30:00Z</dcterms:created>
  <dcterms:modified xsi:type="dcterms:W3CDTF">2024-04-29T11:51:00Z</dcterms:modified>
</cp:coreProperties>
</file>