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642F2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642F26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8514C" w:rsidRPr="00642F26" w:rsidRDefault="00C8514C" w:rsidP="00C8514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C8514C" w:rsidRPr="00642F26" w:rsidRDefault="00C8514C" w:rsidP="00C8514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C8514C" w:rsidRPr="00642F26" w:rsidRDefault="00C8514C" w:rsidP="00C8514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8514C" w:rsidRPr="00642F26" w:rsidRDefault="00C8514C" w:rsidP="00C8514C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8514C" w:rsidRPr="00642F26" w:rsidRDefault="00C8514C" w:rsidP="00C8514C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12.08</w:t>
      </w:r>
      <w:r w:rsidRPr="00642F26">
        <w:rPr>
          <w:rFonts w:eastAsia="Calibri"/>
          <w:b/>
          <w:sz w:val="28"/>
          <w:szCs w:val="28"/>
          <w:lang w:eastAsia="en-US"/>
        </w:rPr>
        <w:t xml:space="preserve">.2019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№ 89</w:t>
      </w:r>
    </w:p>
    <w:p w:rsidR="00C8514C" w:rsidRPr="00642F26" w:rsidRDefault="00C8514C" w:rsidP="00C8514C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8514C" w:rsidRPr="00642F26" w:rsidRDefault="00C8514C" w:rsidP="00C8514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42F26">
        <w:rPr>
          <w:rFonts w:eastAsia="Calibri"/>
          <w:b/>
          <w:sz w:val="28"/>
          <w:szCs w:val="28"/>
          <w:lang w:eastAsia="en-US"/>
        </w:rPr>
        <w:t>с. Сусанино</w:t>
      </w:r>
    </w:p>
    <w:p w:rsidR="00C8514C" w:rsidRDefault="00C8514C" w:rsidP="00C851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514C" w:rsidRPr="00642F26" w:rsidRDefault="00C8514C" w:rsidP="00C851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514C" w:rsidRPr="00642F26" w:rsidRDefault="00C8514C" w:rsidP="00C8514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2F26">
        <w:rPr>
          <w:sz w:val="28"/>
          <w:szCs w:val="28"/>
        </w:rPr>
        <w:t>О внесении изменений в Устав Сусанинского сельского поселения Ульчского муниципал</w:t>
      </w:r>
      <w:r>
        <w:rPr>
          <w:sz w:val="28"/>
          <w:szCs w:val="28"/>
        </w:rPr>
        <w:t xml:space="preserve">ьного района Хабаровского края </w:t>
      </w:r>
    </w:p>
    <w:p w:rsidR="00C8514C" w:rsidRDefault="00C8514C" w:rsidP="00C8514C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C8514C" w:rsidRPr="00642F26" w:rsidRDefault="00C8514C" w:rsidP="00C8514C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C8514C" w:rsidRPr="00642F26" w:rsidRDefault="00C8514C" w:rsidP="00C8514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Pr="00642F26">
        <w:rPr>
          <w:color w:val="000000" w:themeColor="text1"/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в соответствии с требованиями Федеральных законов от 06.10.2003 № 131-ФЗ «Об общих принципах организации местного самоуправления в Российской Федерации, от 01.05.2019 № 87</w:t>
      </w:r>
      <w:r>
        <w:rPr>
          <w:color w:val="000000" w:themeColor="text1"/>
          <w:sz w:val="28"/>
          <w:szCs w:val="28"/>
        </w:rPr>
        <w:t xml:space="preserve"> </w:t>
      </w:r>
      <w:r w:rsidRPr="00642F26">
        <w:rPr>
          <w:color w:val="000000" w:themeColor="text1"/>
          <w:sz w:val="28"/>
          <w:szCs w:val="28"/>
        </w:rPr>
        <w:t xml:space="preserve">- 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 xml:space="preserve">Законом Хабаровского края от 26.11.2014 № 16 « О закреплении за сельскими поселениями Хабаровского края вопросов местного значения», </w:t>
      </w:r>
      <w:r w:rsidRPr="00642F26">
        <w:rPr>
          <w:rFonts w:eastAsiaTheme="minorHAnsi"/>
          <w:color w:val="000000" w:themeColor="text1"/>
          <w:sz w:val="28"/>
          <w:szCs w:val="28"/>
          <w:lang w:eastAsia="en-US"/>
        </w:rPr>
        <w:t>Совет депутатов Сусанинского сельского поселения Ульчского муницип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ального района Хабаровского края</w:t>
      </w:r>
      <w:r w:rsidRPr="00642F26">
        <w:rPr>
          <w:rFonts w:eastAsiaTheme="minorHAnsi"/>
          <w:color w:val="000000" w:themeColor="text1"/>
          <w:sz w:val="28"/>
          <w:szCs w:val="28"/>
          <w:lang w:eastAsia="en-US"/>
        </w:rPr>
        <w:br/>
        <w:t>РЕШИЛ:</w:t>
      </w:r>
      <w:r w:rsidRPr="00642F2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642F26">
        <w:rPr>
          <w:color w:val="000000" w:themeColor="text1"/>
          <w:sz w:val="28"/>
          <w:szCs w:val="28"/>
        </w:rPr>
        <w:t xml:space="preserve">        1.</w:t>
      </w:r>
      <w:r>
        <w:rPr>
          <w:color w:val="000000" w:themeColor="text1"/>
          <w:sz w:val="28"/>
          <w:szCs w:val="28"/>
        </w:rPr>
        <w:t xml:space="preserve">Утвердить </w:t>
      </w:r>
      <w:r>
        <w:rPr>
          <w:sz w:val="28"/>
          <w:szCs w:val="28"/>
        </w:rPr>
        <w:t>изменения</w:t>
      </w:r>
      <w:r w:rsidRPr="00642F26">
        <w:rPr>
          <w:sz w:val="28"/>
          <w:szCs w:val="28"/>
        </w:rPr>
        <w:t xml:space="preserve"> в Устав Сусанинского сельского поселения Ульчского муниципального</w:t>
      </w:r>
      <w:r>
        <w:rPr>
          <w:sz w:val="28"/>
          <w:szCs w:val="28"/>
        </w:rPr>
        <w:t xml:space="preserve"> района Хабаровского края, принятый решением Совета депутатов </w:t>
      </w:r>
      <w:r w:rsidRPr="00642F26">
        <w:rPr>
          <w:rFonts w:eastAsiaTheme="minorHAnsi"/>
          <w:color w:val="000000" w:themeColor="text1"/>
          <w:sz w:val="28"/>
          <w:szCs w:val="28"/>
          <w:lang w:eastAsia="en-US"/>
        </w:rPr>
        <w:t>Сусанинского сельского поселения Ульчского муниципального района Хабаровского края</w:t>
      </w:r>
      <w:r w:rsidRPr="00642F2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sz w:val="28"/>
          <w:szCs w:val="28"/>
        </w:rPr>
        <w:t>от 31.05.2005 №1 (</w:t>
      </w:r>
      <w:proofErr w:type="spellStart"/>
      <w:r>
        <w:rPr>
          <w:sz w:val="28"/>
          <w:szCs w:val="28"/>
        </w:rPr>
        <w:t>зерегистрирован</w:t>
      </w:r>
      <w:proofErr w:type="spellEnd"/>
      <w:r>
        <w:rPr>
          <w:sz w:val="28"/>
          <w:szCs w:val="28"/>
        </w:rPr>
        <w:t xml:space="preserve"> постановлением Законодательной Думы Хабаровского края от 29.06.2005 № 2231).</w:t>
      </w:r>
      <w:r w:rsidRPr="00642F26">
        <w:rPr>
          <w:sz w:val="28"/>
          <w:szCs w:val="28"/>
        </w:rPr>
        <w:t xml:space="preserve"> </w:t>
      </w:r>
    </w:p>
    <w:p w:rsidR="00C8514C" w:rsidRPr="006A59E3" w:rsidRDefault="00C8514C" w:rsidP="00C8514C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642F26">
        <w:rPr>
          <w:rFonts w:eastAsiaTheme="minorHAnsi"/>
          <w:sz w:val="28"/>
          <w:szCs w:val="28"/>
          <w:lang w:eastAsia="en-US"/>
        </w:rPr>
        <w:t xml:space="preserve">2. </w:t>
      </w:r>
      <w:r w:rsidRPr="00C74D75">
        <w:rPr>
          <w:rFonts w:eastAsiaTheme="minorHAnsi"/>
          <w:sz w:val="28"/>
          <w:szCs w:val="28"/>
          <w:lang w:eastAsia="en-US"/>
        </w:rPr>
        <w:t xml:space="preserve"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 </w:t>
      </w:r>
      <w:r w:rsidRPr="00C74D75">
        <w:rPr>
          <w:rFonts w:ascii="Times New Roman CYR" w:hAnsi="Times New Roman CYR" w:cs="Times New Roman CYR"/>
          <w:sz w:val="28"/>
          <w:szCs w:val="28"/>
        </w:rPr>
        <w:t>и на порт</w:t>
      </w:r>
      <w:r>
        <w:rPr>
          <w:rFonts w:ascii="Times New Roman CYR" w:hAnsi="Times New Roman CYR" w:cs="Times New Roman CYR"/>
          <w:sz w:val="28"/>
          <w:szCs w:val="28"/>
        </w:rPr>
        <w:t xml:space="preserve">ал Минюста России «Нормативные правовые акты в </w:t>
      </w:r>
      <w:r w:rsidRPr="00C74D75">
        <w:rPr>
          <w:rFonts w:ascii="Times New Roman CYR" w:hAnsi="Times New Roman CYR" w:cs="Times New Roman CYR"/>
          <w:sz w:val="28"/>
          <w:szCs w:val="28"/>
        </w:rPr>
        <w:t>Российской Федерации» (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C74D75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C74D7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C74D75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C74D75">
        <w:rPr>
          <w:rFonts w:ascii="Times New Roman CYR" w:hAnsi="Times New Roman CYR" w:cs="Times New Roman CYR"/>
          <w:sz w:val="28"/>
          <w:szCs w:val="28"/>
        </w:rPr>
        <w:t xml:space="preserve">//право –минюст. </w:t>
      </w:r>
      <w:proofErr w:type="spellStart"/>
      <w:r w:rsidRPr="00C74D75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Pr="00C74D75">
        <w:rPr>
          <w:rFonts w:ascii="Times New Roman CYR" w:hAnsi="Times New Roman CYR" w:cs="Times New Roman CYR"/>
          <w:sz w:val="28"/>
          <w:szCs w:val="28"/>
        </w:rPr>
        <w:t xml:space="preserve">, регистрация в качестве сетевого </w:t>
      </w:r>
      <w:r w:rsidRPr="006A59E3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издания: Эл № ФС77-72471 от 05.03.2018).</w:t>
      </w:r>
      <w:r w:rsidRPr="006A59E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8514C" w:rsidRPr="00642F26" w:rsidRDefault="00C8514C" w:rsidP="00C8514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3.</w:t>
      </w:r>
      <w:r w:rsidRPr="0077542D">
        <w:rPr>
          <w:rFonts w:eastAsiaTheme="minorHAnsi"/>
          <w:sz w:val="28"/>
          <w:szCs w:val="28"/>
          <w:lang w:eastAsia="en-US"/>
        </w:rPr>
        <w:t xml:space="preserve"> </w:t>
      </w:r>
      <w:r w:rsidRPr="00642F26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после его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регистрации в Главном управлении Министерства юстиции Российской Федерации по Хабаровскому краю и Еврейской автономной области и </w:t>
      </w:r>
      <w:r w:rsidRPr="00642F26">
        <w:rPr>
          <w:rFonts w:eastAsiaTheme="minorHAnsi"/>
          <w:sz w:val="28"/>
          <w:szCs w:val="28"/>
          <w:lang w:eastAsia="en-US"/>
        </w:rPr>
        <w:lastRenderedPageBreak/>
        <w:t>официальног</w:t>
      </w:r>
      <w:r>
        <w:rPr>
          <w:rFonts w:eastAsiaTheme="minorHAnsi"/>
          <w:sz w:val="28"/>
          <w:szCs w:val="28"/>
          <w:lang w:eastAsia="en-US"/>
        </w:rPr>
        <w:t xml:space="preserve">о опубликования (обнародования) в информационном бюллетене </w:t>
      </w:r>
      <w:r w:rsidRPr="00642F26">
        <w:rPr>
          <w:rFonts w:eastAsiaTheme="minorHAnsi"/>
          <w:sz w:val="28"/>
          <w:szCs w:val="28"/>
          <w:lang w:eastAsia="en-US"/>
        </w:rPr>
        <w:t>Сусанинского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Ульчского муниципального района Хабаровского края.</w:t>
      </w:r>
    </w:p>
    <w:p w:rsidR="00C8514C" w:rsidRDefault="00C8514C" w:rsidP="00C8514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8514C" w:rsidRPr="00642F26" w:rsidRDefault="00C8514C" w:rsidP="00C8514C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Л.Н. Чурбаш</w:t>
      </w: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42F26">
        <w:rPr>
          <w:sz w:val="28"/>
          <w:szCs w:val="28"/>
        </w:rPr>
        <w:lastRenderedPageBreak/>
        <w:t xml:space="preserve">                                                                      Приложение</w:t>
      </w:r>
      <w:r w:rsidRPr="00642F26">
        <w:rPr>
          <w:sz w:val="28"/>
          <w:szCs w:val="28"/>
        </w:rPr>
        <w:br/>
        <w:t xml:space="preserve">                                                                                 к решению Совета       </w:t>
      </w:r>
    </w:p>
    <w:p w:rsidR="00C8514C" w:rsidRPr="00642F26" w:rsidRDefault="00C8514C" w:rsidP="00C8514C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642F26">
        <w:rPr>
          <w:sz w:val="28"/>
          <w:szCs w:val="28"/>
        </w:rPr>
        <w:t xml:space="preserve">                  депутатов Сусанинского </w:t>
      </w:r>
    </w:p>
    <w:p w:rsidR="00C8514C" w:rsidRPr="00642F26" w:rsidRDefault="00C8514C" w:rsidP="00C8514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42F26">
        <w:rPr>
          <w:sz w:val="28"/>
          <w:szCs w:val="28"/>
        </w:rPr>
        <w:t xml:space="preserve">                                                                                    сельского поселения </w:t>
      </w:r>
    </w:p>
    <w:p w:rsidR="00C8514C" w:rsidRPr="00642F26" w:rsidRDefault="00C8514C" w:rsidP="00C8514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42F26"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</w:rPr>
        <w:t>12.08</w:t>
      </w:r>
      <w:r w:rsidRPr="00642F26">
        <w:rPr>
          <w:sz w:val="28"/>
          <w:szCs w:val="28"/>
        </w:rPr>
        <w:t>.2019   №</w:t>
      </w:r>
      <w:r>
        <w:rPr>
          <w:sz w:val="28"/>
          <w:szCs w:val="28"/>
        </w:rPr>
        <w:t>89</w:t>
      </w:r>
      <w:r w:rsidRPr="00642F26">
        <w:rPr>
          <w:sz w:val="28"/>
          <w:szCs w:val="28"/>
        </w:rPr>
        <w:t xml:space="preserve">       </w:t>
      </w:r>
    </w:p>
    <w:p w:rsidR="00C8514C" w:rsidRPr="00642F26" w:rsidRDefault="00C8514C" w:rsidP="00C8514C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jc w:val="center"/>
        <w:rPr>
          <w:rFonts w:eastAsiaTheme="minorHAnsi"/>
          <w:sz w:val="28"/>
          <w:szCs w:val="28"/>
          <w:lang w:eastAsia="en-US"/>
        </w:rPr>
      </w:pPr>
      <w:r w:rsidRPr="00642F26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C8514C" w:rsidRPr="00642F26" w:rsidRDefault="00C8514C" w:rsidP="00C8514C">
      <w:pPr>
        <w:jc w:val="center"/>
        <w:rPr>
          <w:rFonts w:eastAsiaTheme="minorHAnsi"/>
          <w:sz w:val="28"/>
          <w:szCs w:val="28"/>
          <w:lang w:eastAsia="en-US"/>
        </w:rPr>
      </w:pPr>
      <w:r w:rsidRPr="00642F26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C8514C" w:rsidRPr="00642F26" w:rsidRDefault="00C8514C" w:rsidP="00C8514C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center"/>
        <w:textAlignment w:val="baseline"/>
        <w:rPr>
          <w:color w:val="666666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center"/>
        <w:textAlignment w:val="baseline"/>
        <w:rPr>
          <w:color w:val="666666"/>
          <w:sz w:val="28"/>
          <w:szCs w:val="28"/>
        </w:rPr>
      </w:pPr>
      <w:r w:rsidRPr="00642F26">
        <w:rPr>
          <w:color w:val="666666"/>
          <w:sz w:val="28"/>
          <w:szCs w:val="28"/>
        </w:rPr>
        <w:t xml:space="preserve"> </w:t>
      </w:r>
    </w:p>
    <w:p w:rsidR="00C8514C" w:rsidRPr="00642F26" w:rsidRDefault="00C8514C" w:rsidP="00C8514C">
      <w:pPr>
        <w:shd w:val="clear" w:color="auto" w:fill="FFFFFF"/>
        <w:spacing w:after="160" w:line="259" w:lineRule="auto"/>
        <w:textAlignment w:val="baseline"/>
        <w:rPr>
          <w:bCs/>
          <w:sz w:val="28"/>
          <w:szCs w:val="28"/>
        </w:rPr>
      </w:pPr>
      <w:r w:rsidRPr="00642F26">
        <w:rPr>
          <w:rFonts w:eastAsiaTheme="minorHAnsi"/>
          <w:b/>
          <w:bCs/>
          <w:sz w:val="28"/>
          <w:szCs w:val="28"/>
          <w:lang w:eastAsia="en-US"/>
        </w:rPr>
        <w:t xml:space="preserve">        1.часть 1 статьи 6</w:t>
      </w:r>
      <w:r w:rsidRPr="00642F26">
        <w:rPr>
          <w:b/>
          <w:bCs/>
          <w:sz w:val="28"/>
          <w:szCs w:val="28"/>
        </w:rPr>
        <w:t xml:space="preserve"> (</w:t>
      </w:r>
      <w:r w:rsidRPr="00642F26">
        <w:rPr>
          <w:rFonts w:eastAsiaTheme="minorHAnsi"/>
          <w:b/>
          <w:bCs/>
          <w:sz w:val="28"/>
          <w:szCs w:val="28"/>
          <w:lang w:eastAsia="en-US"/>
        </w:rPr>
        <w:t xml:space="preserve">Полномочия органов местного самоуправления сельского поселения) </w:t>
      </w:r>
      <w:r w:rsidRPr="00642F26">
        <w:rPr>
          <w:rFonts w:eastAsiaTheme="minorHAnsi"/>
          <w:bCs/>
          <w:sz w:val="28"/>
          <w:szCs w:val="28"/>
          <w:lang w:eastAsia="en-US"/>
        </w:rPr>
        <w:t>устава Сусанинского сельского поселения</w:t>
      </w:r>
      <w:r w:rsidRPr="00642F2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42F26">
        <w:rPr>
          <w:rFonts w:eastAsiaTheme="minorHAnsi"/>
          <w:bCs/>
          <w:sz w:val="28"/>
          <w:szCs w:val="28"/>
          <w:lang w:eastAsia="en-US"/>
        </w:rPr>
        <w:t>считать утратившей силу;</w:t>
      </w: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642F26">
        <w:rPr>
          <w:b/>
          <w:color w:val="000000" w:themeColor="text1"/>
          <w:sz w:val="28"/>
          <w:szCs w:val="28"/>
        </w:rPr>
        <w:t xml:space="preserve">        2.часть 1 пункт 6 Статьи 5 (Вопросы местного значения сельского поселения)</w:t>
      </w:r>
      <w:r w:rsidRPr="00642F26">
        <w:rPr>
          <w:color w:val="000000" w:themeColor="text1"/>
          <w:sz w:val="28"/>
          <w:szCs w:val="28"/>
        </w:rPr>
        <w:t xml:space="preserve"> устава Сусанинского сельского поселения считать утратившим силу;</w:t>
      </w: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642F26">
        <w:rPr>
          <w:b/>
          <w:color w:val="000000" w:themeColor="text1"/>
          <w:sz w:val="28"/>
          <w:szCs w:val="28"/>
        </w:rPr>
        <w:t xml:space="preserve">        3.Статью 14 (Собрание граждан) переименовать в Сход граждан, и изложить в следующей редакции:</w:t>
      </w: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42F26">
        <w:rPr>
          <w:b/>
          <w:color w:val="000000" w:themeColor="text1"/>
          <w:sz w:val="28"/>
          <w:szCs w:val="28"/>
        </w:rPr>
        <w:t xml:space="preserve">          </w:t>
      </w:r>
      <w:r w:rsidRPr="00642F26">
        <w:rPr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сельского поселения может проводиться сход граждан. 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 xml:space="preserve"> 2. Сход граждан проводится по инициативе населения, Совета депутатов, главы сельского поселения, а также в случаях, предусмотренных уставом территориального общественного самоуправления.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 xml:space="preserve"> Сход граждан, проводимый по инициативе Совета депутатов или главы сельского поселения, назначается соответственно Советом депутатов или главой сельского поселения.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 xml:space="preserve"> Сход граждан, проводимый по инициативе населения, назначается Советом депутатов. 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 xml:space="preserve"> 3. Порядок назначения и проведения схода граждан, а также полномочия схода граждан определяются Положением о сходе граждан, утверждаемым Советом депутатов, уставом территориального общественного самоуправления. 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 xml:space="preserve"> 4. Сход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сход граждан во взаимоотношениях с органами местного самоуправления и должностными лицами местного самоуправления;</w:t>
      </w:r>
    </w:p>
    <w:p w:rsidR="00C8514C" w:rsidRPr="00642F26" w:rsidRDefault="00C8514C" w:rsidP="00C8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lastRenderedPageBreak/>
        <w:t>5. Обращения, принятые сходом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C8514C" w:rsidRPr="00642F26" w:rsidRDefault="00C8514C" w:rsidP="00C851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>6.Сход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 или поселения. В случае,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в соответствии с уставом муниципального образования, в состав которого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схожа граждан считается принятым, если за него проголосовало более половины участников схода граждан.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26">
        <w:rPr>
          <w:sz w:val="28"/>
          <w:szCs w:val="28"/>
        </w:rPr>
        <w:t>7. Итоги проведения схода граждан подле</w:t>
      </w:r>
      <w:r>
        <w:rPr>
          <w:sz w:val="28"/>
          <w:szCs w:val="28"/>
        </w:rPr>
        <w:t xml:space="preserve">жат официальному опубликованию </w:t>
      </w:r>
      <w:r w:rsidRPr="00642F26">
        <w:rPr>
          <w:sz w:val="28"/>
          <w:szCs w:val="28"/>
        </w:rPr>
        <w:t xml:space="preserve">(обнародованию). 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C8514C" w:rsidRPr="00642F26" w:rsidRDefault="00C8514C" w:rsidP="00C8514C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642F26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42F26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642F26">
        <w:rPr>
          <w:rFonts w:ascii="Times New Roman CYR" w:hAnsi="Times New Roman CYR" w:cs="Times New Roman CYR"/>
          <w:sz w:val="28"/>
          <w:szCs w:val="28"/>
        </w:rPr>
        <w:t>В.Л. Свистков</w:t>
      </w:r>
    </w:p>
    <w:p w:rsidR="00C8514C" w:rsidRPr="00642F26" w:rsidRDefault="00C8514C" w:rsidP="00C8514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514C" w:rsidRPr="00642F26" w:rsidRDefault="00C8514C" w:rsidP="00C851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514C" w:rsidRDefault="00C8514C" w:rsidP="00C8514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514C" w:rsidRDefault="00C8514C" w:rsidP="00C8514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63035" w:rsidRDefault="00C63035">
      <w:bookmarkStart w:id="0" w:name="_GoBack"/>
      <w:bookmarkEnd w:id="0"/>
    </w:p>
    <w:sectPr w:rsidR="00C6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2"/>
    <w:rsid w:val="006B1992"/>
    <w:rsid w:val="00C63035"/>
    <w:rsid w:val="00C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2411-BBE5-4A22-857D-876A5E7F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2019-07-30T09:14:00Z</dcterms:created>
  <dcterms:modified xsi:type="dcterms:W3CDTF">2019-07-30T09:15:00Z</dcterms:modified>
</cp:coreProperties>
</file>