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D0" w:rsidRPr="005C284F" w:rsidRDefault="00EE2ED0" w:rsidP="00E4456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bookmarkStart w:id="0" w:name="_Hlk98428939"/>
      <w:proofErr w:type="gramStart"/>
      <w:r w:rsidRPr="005C284F">
        <w:rPr>
          <w:rFonts w:ascii="Times New Roman CYR" w:eastAsia="Times New Roman" w:hAnsi="Times New Roman CYR" w:cs="Times New Roman CYR"/>
          <w:sz w:val="26"/>
          <w:szCs w:val="26"/>
          <w:lang w:eastAsia="ru-RU"/>
        </w:rPr>
        <w:t>Зарегистрирован</w:t>
      </w:r>
      <w:proofErr w:type="gramEnd"/>
      <w:r w:rsidRPr="005C284F">
        <w:rPr>
          <w:rFonts w:ascii="Times New Roman CYR" w:eastAsia="Times New Roman" w:hAnsi="Times New Roman CYR" w:cs="Times New Roman CYR"/>
          <w:sz w:val="26"/>
          <w:szCs w:val="26"/>
          <w:lang w:eastAsia="ru-RU"/>
        </w:rPr>
        <w:t xml:space="preserve"> постановлением</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Законодательной Думы </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Хабаровского края </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от 29.06. 2005 г. № 2231</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Принят решением Совета депутатов </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Сусанинского сельского</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поселения Ульчского</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муниципального района</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Хабаровского края</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от 31.05. 2005 г. №1</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Изменения приняты </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решением Совета </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депутатов Сусанинского</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сельского поселения</w:t>
      </w:r>
    </w:p>
    <w:p w:rsidR="00EE2ED0" w:rsidRPr="005C284F" w:rsidRDefault="005F3DF5"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13.01.2025 № 73</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sidRPr="005C284F">
        <w:rPr>
          <w:rFonts w:ascii="Times New Roman CYR" w:eastAsia="Times New Roman" w:hAnsi="Times New Roman CYR" w:cs="Times New Roman CYR"/>
          <w:b/>
          <w:bCs/>
          <w:sz w:val="48"/>
          <w:szCs w:val="48"/>
          <w:lang w:eastAsia="ru-RU"/>
        </w:rPr>
        <w:t>УСТАВ</w:t>
      </w: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EE2ED0" w:rsidRPr="005C284F" w:rsidRDefault="00EE2ED0" w:rsidP="00EE2ED0">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5C284F">
        <w:rPr>
          <w:rFonts w:ascii="Times New Roman CYR" w:eastAsia="Times New Roman" w:hAnsi="Times New Roman CYR" w:cs="Times New Roman CYR"/>
          <w:b/>
          <w:bCs/>
          <w:sz w:val="32"/>
          <w:szCs w:val="32"/>
          <w:lang w:eastAsia="ru-RU"/>
        </w:rPr>
        <w:t>Сусанинского сельского поселения</w:t>
      </w:r>
    </w:p>
    <w:p w:rsidR="00EE2ED0" w:rsidRPr="005C284F" w:rsidRDefault="00EE2ED0" w:rsidP="00EE2ED0">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5C284F">
        <w:rPr>
          <w:rFonts w:ascii="Times New Roman CYR" w:eastAsia="Times New Roman" w:hAnsi="Times New Roman CYR" w:cs="Times New Roman CYR"/>
          <w:b/>
          <w:bCs/>
          <w:sz w:val="32"/>
          <w:szCs w:val="32"/>
          <w:lang w:eastAsia="ru-RU"/>
        </w:rPr>
        <w:t>Ульчского муниципального района</w:t>
      </w: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5C284F">
        <w:rPr>
          <w:rFonts w:ascii="Times New Roman CYR" w:eastAsia="Times New Roman" w:hAnsi="Times New Roman CYR" w:cs="Times New Roman CYR"/>
          <w:b/>
          <w:bCs/>
          <w:sz w:val="32"/>
          <w:szCs w:val="32"/>
          <w:lang w:eastAsia="ru-RU"/>
        </w:rPr>
        <w:t>Хабаровского края</w:t>
      </w: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EE2ED0" w:rsidRPr="005C284F" w:rsidRDefault="00EE2ED0" w:rsidP="00EE2ED0">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sidRPr="005C284F">
        <w:rPr>
          <w:rFonts w:ascii="Times New Roman CYR" w:eastAsia="Times New Roman" w:hAnsi="Times New Roman CYR" w:cs="Times New Roman CYR"/>
          <w:b/>
          <w:bCs/>
          <w:sz w:val="28"/>
          <w:szCs w:val="28"/>
          <w:lang w:eastAsia="ru-RU"/>
        </w:rPr>
        <w:t>Новая редакция</w:t>
      </w: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                                                         с. Сусанино</w:t>
      </w: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5C284F">
        <w:rPr>
          <w:rFonts w:ascii="Times New Roman CYR" w:eastAsia="Times New Roman" w:hAnsi="Times New Roman CYR" w:cs="Times New Roman CYR"/>
          <w:sz w:val="26"/>
          <w:szCs w:val="26"/>
          <w:lang w:eastAsia="ru-RU"/>
        </w:rPr>
        <w:t xml:space="preserve">                                                               202</w:t>
      </w:r>
      <w:r w:rsidR="005F3DF5">
        <w:rPr>
          <w:rFonts w:ascii="Times New Roman CYR" w:eastAsia="Times New Roman" w:hAnsi="Times New Roman CYR" w:cs="Times New Roman CYR"/>
          <w:sz w:val="26"/>
          <w:szCs w:val="26"/>
          <w:lang w:eastAsia="ru-RU"/>
        </w:rPr>
        <w:t>5</w:t>
      </w:r>
    </w:p>
    <w:p w:rsidR="00EE2ED0" w:rsidRPr="005C284F" w:rsidRDefault="00EE2ED0" w:rsidP="00EE2ED0">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Глава 1. ОБЩИЕ ПОЛОЖЕНИЯ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Глава 2. НАИМЕНОВАНИЕ И ГРАНИЦЫ СЕЛЬСКОГО ПОСЕЛЕНИЯ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3. Наименование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Официальное наименование муниципального образования – </w:t>
      </w:r>
      <w:proofErr w:type="spellStart"/>
      <w:r w:rsidRPr="005C284F">
        <w:rPr>
          <w:rFonts w:ascii="Times New Roman" w:eastAsia="Times New Roman" w:hAnsi="Times New Roman" w:cs="Times New Roman"/>
          <w:sz w:val="24"/>
          <w:szCs w:val="24"/>
          <w:lang w:eastAsia="ru-RU"/>
        </w:rPr>
        <w:t>Сусанинское</w:t>
      </w:r>
      <w:proofErr w:type="spellEnd"/>
      <w:r w:rsidRPr="005C284F">
        <w:rPr>
          <w:rFonts w:ascii="Times New Roman" w:eastAsia="Times New Roman" w:hAnsi="Times New Roman" w:cs="Times New Roman"/>
          <w:sz w:val="24"/>
          <w:szCs w:val="24"/>
          <w:lang w:eastAsia="ru-RU"/>
        </w:rPr>
        <w:t xml:space="preserve"> сельское поселение Ульчского муниципального района Хабаровского края</w:t>
      </w:r>
    </w:p>
    <w:p w:rsidR="00EE2ED0" w:rsidRPr="00DC1785"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5C284F">
        <w:rPr>
          <w:rFonts w:ascii="Times New Roman" w:eastAsia="Times New Roman" w:hAnsi="Times New Roman" w:cs="Times New Roman"/>
          <w:i/>
          <w:iCs/>
          <w:sz w:val="24"/>
          <w:szCs w:val="24"/>
          <w:lang w:eastAsia="ru-RU"/>
        </w:rPr>
        <w:t xml:space="preserve"> </w:t>
      </w:r>
      <w:r w:rsidRPr="00DC1785">
        <w:rPr>
          <w:rFonts w:ascii="Times New Roman" w:eastAsia="Times New Roman" w:hAnsi="Times New Roman" w:cs="Times New Roman"/>
          <w:iCs/>
          <w:sz w:val="24"/>
          <w:szCs w:val="24"/>
          <w:lang w:eastAsia="ru-RU"/>
        </w:rPr>
        <w:t>2. Административным центром Сусанинского сельского поселения Ульчского муниципального района является село Сусанино.</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Глава 3. ВОПРОСЫ МЕСТНОГО ЗНАЧЕНИЯ СЕЛЬСКОГО ПОСЕЛЕНИЯ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EE2ED0">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rsidR="00EE2ED0" w:rsidRPr="005C284F" w:rsidRDefault="00EE2ED0" w:rsidP="00EE2ED0">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12) формирование архивных фондов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w:t>
      </w:r>
      <w:r w:rsidRPr="005C284F">
        <w:rPr>
          <w:rFonts w:ascii="Times New Roman" w:eastAsia="Times New Roman" w:hAnsi="Times New Roman" w:cs="Times New Roman"/>
          <w:sz w:val="24"/>
          <w:szCs w:val="24"/>
          <w:lang w:eastAsia="ru-RU"/>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5C284F">
        <w:rPr>
          <w:rFonts w:ascii="Times New Roman" w:eastAsia="Times New Roman" w:hAnsi="Times New Roman" w:cs="Times New Roman"/>
          <w:i/>
          <w:sz w:val="24"/>
          <w:szCs w:val="24"/>
          <w:lang w:eastAsia="ru-RU"/>
        </w:rPr>
        <w:t>;</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rsidR="00952F3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952F3F">
        <w:rPr>
          <w:rFonts w:ascii="Times New Roman" w:eastAsia="Times New Roman" w:hAnsi="Times New Roman" w:cs="Times New Roman"/>
          <w:sz w:val="24"/>
          <w:szCs w:val="24"/>
          <w:lang w:eastAsia="ru-RU"/>
        </w:rPr>
        <w:t xml:space="preserve">17) </w:t>
      </w:r>
      <w:r w:rsidR="00952F3F" w:rsidRPr="00952F3F">
        <w:rPr>
          <w:rFonts w:ascii="Times New Roman" w:hAnsi="Times New Roman"/>
          <w:color w:val="000000"/>
          <w:sz w:val="24"/>
          <w:szCs w:val="24"/>
          <w:shd w:val="clear" w:color="auto" w:fill="FFFFFF"/>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52F3F">
        <w:rPr>
          <w:rFonts w:ascii="Times New Roman" w:hAnsi="Times New Roman"/>
          <w:color w:val="000000"/>
          <w:sz w:val="28"/>
          <w:szCs w:val="28"/>
          <w:shd w:val="clear" w:color="auto" w:fill="FFFFFF"/>
        </w:rPr>
        <w:t>.</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C284F">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C284F">
        <w:rPr>
          <w:rFonts w:ascii="Times New Roman" w:eastAsia="Times New Roman" w:hAnsi="Times New Roman" w:cs="Times New Roman"/>
          <w:i/>
          <w:sz w:val="24"/>
          <w:szCs w:val="24"/>
          <w:lang w:eastAsia="ru-RU"/>
        </w:rPr>
        <w:t>;</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rsidR="00C049A2" w:rsidRDefault="00EE2ED0" w:rsidP="00EE2ED0">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C284F">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E2ED0" w:rsidRPr="00C049A2" w:rsidRDefault="00C049A2" w:rsidP="00EE2ED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C049A2">
        <w:rPr>
          <w:rFonts w:ascii="Times New Roman" w:eastAsia="Times New Roman" w:hAnsi="Times New Roman" w:cs="Times New Roman"/>
          <w:color w:val="000000"/>
          <w:sz w:val="24"/>
          <w:szCs w:val="24"/>
          <w:shd w:val="clear" w:color="auto" w:fill="FFFFFF"/>
          <w:lang w:eastAsia="ru-RU"/>
        </w:rPr>
        <w:t xml:space="preserve">25) </w:t>
      </w:r>
      <w:r w:rsidR="00EE2ED0" w:rsidRPr="00C049A2">
        <w:rPr>
          <w:rFonts w:ascii="Times New Roman" w:eastAsia="Times New Roman" w:hAnsi="Times New Roman" w:cs="Times New Roman"/>
          <w:color w:val="000000"/>
          <w:sz w:val="24"/>
          <w:szCs w:val="24"/>
          <w:shd w:val="clear" w:color="auto" w:fill="FFFFFF"/>
          <w:lang w:eastAsia="ru-RU"/>
        </w:rPr>
        <w:t xml:space="preserve"> </w:t>
      </w:r>
      <w:r w:rsidRPr="00C049A2">
        <w:rPr>
          <w:rFonts w:ascii="Times New Roman" w:hAnsi="Times New Roman" w:cs="Times New Roman"/>
          <w:color w:val="000000"/>
          <w:sz w:val="24"/>
          <w:szCs w:val="24"/>
          <w:shd w:val="clear" w:color="auto" w:fill="FFFFFF"/>
        </w:rPr>
        <w:t xml:space="preserve">осуществление учета личных подсобных хозяйств, которые ведут граждане в соответствии </w:t>
      </w:r>
      <w:r w:rsidRPr="00C049A2">
        <w:rPr>
          <w:rFonts w:ascii="Times New Roman" w:hAnsi="Times New Roman" w:cs="Times New Roman"/>
          <w:sz w:val="24"/>
          <w:szCs w:val="24"/>
          <w:shd w:val="clear" w:color="auto" w:fill="FFFFFF"/>
        </w:rPr>
        <w:t>с Федеральным </w:t>
      </w:r>
      <w:hyperlink r:id="rId6" w:history="1">
        <w:r w:rsidRPr="00C049A2">
          <w:rPr>
            <w:rFonts w:ascii="Times New Roman" w:hAnsi="Times New Roman" w:cs="Times New Roman"/>
            <w:sz w:val="24"/>
            <w:szCs w:val="24"/>
            <w:shd w:val="clear" w:color="auto" w:fill="FFFFFF"/>
          </w:rPr>
          <w:t>законом</w:t>
        </w:r>
      </w:hyperlink>
      <w:r w:rsidRPr="00C049A2">
        <w:rPr>
          <w:rFonts w:ascii="Times New Roman" w:hAnsi="Times New Roman" w:cs="Times New Roman"/>
          <w:sz w:val="24"/>
          <w:szCs w:val="24"/>
          <w:shd w:val="clear" w:color="auto" w:fill="FFFFFF"/>
        </w:rPr>
        <w:t xml:space="preserve"> от 7 июля 2003 года № 112-ФЗ "О личном подсобном хозяйстве", в </w:t>
      </w:r>
      <w:proofErr w:type="spellStart"/>
      <w:r w:rsidRPr="00C049A2">
        <w:rPr>
          <w:rFonts w:ascii="Times New Roman" w:hAnsi="Times New Roman" w:cs="Times New Roman"/>
          <w:sz w:val="24"/>
          <w:szCs w:val="24"/>
          <w:shd w:val="clear" w:color="auto" w:fill="FFFFFF"/>
        </w:rPr>
        <w:t>похозяйственных</w:t>
      </w:r>
      <w:proofErr w:type="spellEnd"/>
      <w:r w:rsidRPr="00C049A2">
        <w:rPr>
          <w:rFonts w:ascii="Times New Roman" w:hAnsi="Times New Roman" w:cs="Times New Roman"/>
          <w:sz w:val="24"/>
          <w:szCs w:val="24"/>
          <w:shd w:val="clear" w:color="auto" w:fill="FFFFFF"/>
        </w:rPr>
        <w:t xml:space="preserve"> книгах.</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поселения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 создание музеев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w:t>
      </w:r>
      <w:r w:rsidRPr="005C284F">
        <w:rPr>
          <w:rFonts w:ascii="Times New Roman" w:eastAsia="Times New Roman" w:hAnsi="Times New Roman" w:cs="Times New Roman"/>
          <w:color w:val="FF0000"/>
          <w:sz w:val="24"/>
          <w:szCs w:val="24"/>
          <w:lang w:eastAsia="ru-RU"/>
        </w:rPr>
        <w:t>утратил силу</w:t>
      </w:r>
      <w:r w:rsidRPr="005C284F">
        <w:rPr>
          <w:rFonts w:ascii="Times New Roman" w:eastAsia="Times New Roman" w:hAnsi="Times New Roman" w:cs="Times New Roman"/>
          <w:sz w:val="24"/>
          <w:szCs w:val="24"/>
          <w:lang w:eastAsia="ru-RU"/>
        </w:rPr>
        <w:t xml:space="preserve"> – от 27.12.2009 №365-ФЗ;</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3) совершение нотариальных действий, предусмотренных законодательством, в случае отсутствия в поселении нотариуса;</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5) </w:t>
      </w:r>
      <w:r w:rsidRPr="005C284F">
        <w:rPr>
          <w:rFonts w:ascii="Times New Roman" w:eastAsia="Times New Roman" w:hAnsi="Times New Roman" w:cs="Times New Roman"/>
          <w:color w:val="FF0000"/>
          <w:sz w:val="24"/>
          <w:szCs w:val="24"/>
          <w:lang w:eastAsia="ru-RU"/>
        </w:rPr>
        <w:t>утратил силу</w:t>
      </w:r>
      <w:r w:rsidRPr="005C284F">
        <w:rPr>
          <w:rFonts w:ascii="Times New Roman" w:eastAsia="Times New Roman" w:hAnsi="Times New Roman" w:cs="Times New Roman"/>
          <w:sz w:val="24"/>
          <w:szCs w:val="24"/>
          <w:lang w:eastAsia="ru-RU"/>
        </w:rPr>
        <w:t xml:space="preserve"> - от 25.12.2012 №271-ФЗ;</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указанной должности;</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10) создание муниципальной пожарной охраны;</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11) создание условий для развития туризма;</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5C284F">
          <w:rPr>
            <w:rFonts w:ascii="Times New Roman" w:eastAsia="Times New Roman" w:hAnsi="Times New Roman" w:cs="Times New Roman"/>
            <w:color w:val="0000FF"/>
            <w:sz w:val="24"/>
            <w:szCs w:val="24"/>
            <w:u w:val="single"/>
            <w:lang w:eastAsia="ru-RU"/>
          </w:rPr>
          <w:t>законом</w:t>
        </w:r>
      </w:hyperlink>
      <w:r w:rsidRPr="005C284F">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14) утратил силу, Федеральный закон от 05.12.2017 № 392-ФЗ</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rsidR="00EE2ED0"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8" w:history="1">
        <w:r w:rsidRPr="005C284F">
          <w:rPr>
            <w:rFonts w:ascii="Times New Roman" w:eastAsia="Times New Roman" w:hAnsi="Times New Roman" w:cs="Times New Roman"/>
            <w:color w:val="0000FF"/>
            <w:sz w:val="24"/>
            <w:szCs w:val="24"/>
            <w:u w:val="single"/>
            <w:lang w:eastAsia="ru-RU"/>
          </w:rPr>
          <w:t>законодательством</w:t>
        </w:r>
      </w:hyperlink>
      <w:r w:rsidRPr="005C284F">
        <w:rPr>
          <w:rFonts w:ascii="Times New Roman" w:eastAsia="Times New Roman" w:hAnsi="Times New Roman" w:cs="Times New Roman"/>
          <w:sz w:val="24"/>
          <w:szCs w:val="24"/>
          <w:lang w:eastAsia="ru-RU"/>
        </w:rPr>
        <w:t>.</w:t>
      </w:r>
    </w:p>
    <w:p w:rsidR="00C81B7E" w:rsidRPr="005C284F" w:rsidRDefault="00C81B7E"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rsidR="00EE2ED0" w:rsidRPr="005C284F" w:rsidRDefault="00EE2ED0" w:rsidP="00EE2ED0">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5C284F">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9" w:history="1">
        <w:r w:rsidRPr="005C284F">
          <w:rPr>
            <w:rFonts w:ascii="Times New Roman" w:eastAsia="Times New Roman" w:hAnsi="Times New Roman" w:cs="Calibri"/>
            <w:color w:val="0000FF"/>
            <w:sz w:val="25"/>
            <w:szCs w:val="25"/>
            <w:u w:val="single"/>
            <w:lang w:eastAsia="ru-RU"/>
          </w:rPr>
          <w:t>законом</w:t>
        </w:r>
      </w:hyperlink>
      <w:r w:rsidRPr="005C284F">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rsidR="00EE2ED0" w:rsidRPr="005C284F" w:rsidRDefault="00EE2ED0" w:rsidP="00EE2ED0">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5C284F">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ED0" w:rsidRPr="005C284F" w:rsidRDefault="00EE2ED0" w:rsidP="00EE2ED0">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sidRPr="005C284F">
        <w:rPr>
          <w:rFonts w:ascii="Times New Roman" w:eastAsia="Times New Roman" w:hAnsi="Times New Roman" w:cs="Times New Roman"/>
          <w:sz w:val="25"/>
          <w:szCs w:val="25"/>
          <w:lang w:eastAsia="ru-RU"/>
        </w:rPr>
        <w:t xml:space="preserve">19) </w:t>
      </w:r>
      <w:r w:rsidRPr="005C284F">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sidRPr="005C284F">
        <w:rPr>
          <w:rFonts w:ascii="Times New Roman CYR" w:eastAsia="Times New Roman" w:hAnsi="Times New Roman CYR" w:cs="Times New Roman CYR"/>
          <w:sz w:val="24"/>
          <w:szCs w:val="24"/>
          <w:lang w:val="en-US" w:eastAsia="ru-RU"/>
        </w:rPr>
        <w:t>I</w:t>
      </w:r>
      <w:r w:rsidRPr="005C284F">
        <w:rPr>
          <w:rFonts w:ascii="Times New Roman CYR" w:eastAsia="Times New Roman" w:hAnsi="Times New Roman CYR" w:cs="Times New Roman CYR"/>
          <w:sz w:val="24"/>
          <w:szCs w:val="24"/>
          <w:lang w:eastAsia="ru-RU"/>
        </w:rPr>
        <w:t xml:space="preserve"> «О защите прав потребителей».</w:t>
      </w:r>
    </w:p>
    <w:p w:rsidR="00EE2ED0" w:rsidRPr="005C284F" w:rsidRDefault="00EE2ED0" w:rsidP="00EE2ED0">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sidRPr="005C284F">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E2ED0" w:rsidRPr="005C284F" w:rsidRDefault="00EE2ED0" w:rsidP="00EE2ED0">
      <w:pPr>
        <w:spacing w:after="0" w:line="240" w:lineRule="auto"/>
        <w:jc w:val="both"/>
        <w:rPr>
          <w:rFonts w:ascii="Times New Roman" w:eastAsia="Calibri" w:hAnsi="Times New Roman" w:cs="Times New Roman"/>
          <w:color w:val="000000"/>
          <w:sz w:val="24"/>
          <w:szCs w:val="24"/>
        </w:rPr>
      </w:pPr>
      <w:r w:rsidRPr="005C284F">
        <w:rPr>
          <w:rFonts w:ascii="Times New Roman" w:eastAsia="Calibri" w:hAnsi="Times New Roman" w:cs="Times New Roman"/>
          <w:color w:val="000000"/>
          <w:sz w:val="24"/>
          <w:szCs w:val="24"/>
        </w:rPr>
        <w:t xml:space="preserve">         </w:t>
      </w:r>
    </w:p>
    <w:p w:rsidR="00EE2ED0" w:rsidRPr="005C284F" w:rsidRDefault="00EE2ED0" w:rsidP="00EE2ED0">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EE2ED0" w:rsidRDefault="00041C8B"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w:t>
      </w:r>
      <w:r w:rsidR="00EE2ED0" w:rsidRPr="005C284F">
        <w:rPr>
          <w:rFonts w:ascii="Times New Roman" w:eastAsia="Times New Roman" w:hAnsi="Times New Roman" w:cs="Times New Roman"/>
          <w:b/>
          <w:bCs/>
          <w:sz w:val="24"/>
          <w:szCs w:val="24"/>
          <w:lang w:eastAsia="ru-RU"/>
        </w:rPr>
        <w:t xml:space="preserve"> 6</w:t>
      </w:r>
      <w:r>
        <w:rPr>
          <w:rFonts w:ascii="Times New Roman" w:eastAsia="Times New Roman" w:hAnsi="Times New Roman" w:cs="Times New Roman"/>
          <w:b/>
          <w:bCs/>
          <w:sz w:val="24"/>
          <w:szCs w:val="24"/>
          <w:lang w:eastAsia="ru-RU"/>
        </w:rPr>
        <w:t>.</w:t>
      </w:r>
      <w:r w:rsidR="00EE2ED0" w:rsidRPr="005C284F">
        <w:rPr>
          <w:rFonts w:ascii="Times New Roman" w:eastAsia="Times New Roman" w:hAnsi="Times New Roman" w:cs="Times New Roman"/>
          <w:b/>
          <w:bCs/>
          <w:sz w:val="24"/>
          <w:szCs w:val="24"/>
          <w:lang w:eastAsia="ru-RU"/>
        </w:rPr>
        <w:t xml:space="preserve"> (Полномочия органов местного самоуправления сельского поселения)</w:t>
      </w:r>
      <w:r w:rsidR="00EE2ED0" w:rsidRPr="005C284F">
        <w:rPr>
          <w:rFonts w:ascii="Times New Roman" w:eastAsia="Times New Roman" w:hAnsi="Times New Roman" w:cs="Times New Roman"/>
          <w:sz w:val="24"/>
          <w:szCs w:val="24"/>
          <w:lang w:eastAsia="ru-RU"/>
        </w:rPr>
        <w:t xml:space="preserve"> </w:t>
      </w:r>
    </w:p>
    <w:p w:rsidR="00041C8B" w:rsidRPr="005C284F" w:rsidRDefault="00041C8B"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10" w:history="1">
        <w:r w:rsidRPr="005C284F">
          <w:rPr>
            <w:rFonts w:ascii="Times New Roman" w:eastAsia="Times New Roman" w:hAnsi="Times New Roman" w:cs="Times New Roman"/>
            <w:color w:val="0000FF"/>
            <w:sz w:val="24"/>
            <w:szCs w:val="24"/>
            <w:u w:val="single"/>
            <w:lang w:eastAsia="ru-RU"/>
          </w:rPr>
          <w:t>частью 3 статьи 16.2</w:t>
        </w:r>
      </w:hyperlink>
      <w:r w:rsidRPr="005C284F">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w:t>
      </w:r>
      <w:r w:rsidRPr="005C284F">
        <w:rPr>
          <w:rFonts w:ascii="Times New Roman" w:eastAsia="Times New Roman" w:hAnsi="Times New Roman" w:cs="Times New Roman"/>
          <w:sz w:val="24"/>
          <w:szCs w:val="24"/>
          <w:lang w:eastAsia="ru-RU"/>
        </w:rPr>
        <w:lastRenderedPageBreak/>
        <w:t xml:space="preserve">дополнений, издание муниципальных правовых актов;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установление официальных символов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работ, услуг для обеспечения муниципальных нужд.</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EE2ED0" w:rsidRPr="005C284F" w:rsidRDefault="00EE2ED0" w:rsidP="00EE2E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5C284F">
          <w:rPr>
            <w:rFonts w:ascii="Times New Roman" w:eastAsia="Calibri" w:hAnsi="Times New Roman" w:cs="Times New Roman"/>
            <w:sz w:val="24"/>
            <w:szCs w:val="24"/>
          </w:rPr>
          <w:t>пунктами 1</w:t>
        </w:r>
      </w:hyperlink>
      <w:r w:rsidRPr="005C284F">
        <w:rPr>
          <w:rFonts w:ascii="Times New Roman" w:eastAsia="Calibri" w:hAnsi="Times New Roman" w:cs="Times New Roman"/>
          <w:sz w:val="24"/>
          <w:szCs w:val="24"/>
        </w:rPr>
        <w:t xml:space="preserve">, </w:t>
      </w:r>
      <w:hyperlink w:anchor="Par5" w:history="1">
        <w:r w:rsidRPr="005C284F">
          <w:rPr>
            <w:rFonts w:ascii="Times New Roman" w:eastAsia="Calibri" w:hAnsi="Times New Roman" w:cs="Times New Roman"/>
            <w:sz w:val="24"/>
            <w:szCs w:val="24"/>
          </w:rPr>
          <w:t>2</w:t>
        </w:r>
      </w:hyperlink>
      <w:r w:rsidRPr="005C284F">
        <w:rPr>
          <w:rFonts w:ascii="Times New Roman" w:eastAsia="Calibri" w:hAnsi="Times New Roman" w:cs="Times New Roman"/>
          <w:sz w:val="24"/>
          <w:szCs w:val="24"/>
        </w:rPr>
        <w:t xml:space="preserve">, </w:t>
      </w:r>
      <w:hyperlink w:anchor="Par20" w:history="1">
        <w:r w:rsidRPr="005C284F">
          <w:rPr>
            <w:rFonts w:ascii="Times New Roman" w:eastAsia="Calibri" w:hAnsi="Times New Roman" w:cs="Times New Roman"/>
            <w:sz w:val="24"/>
            <w:szCs w:val="24"/>
          </w:rPr>
          <w:t>7</w:t>
        </w:r>
      </w:hyperlink>
      <w:r w:rsidRPr="005C284F">
        <w:rPr>
          <w:rFonts w:ascii="Times New Roman" w:eastAsia="Calibri" w:hAnsi="Times New Roman" w:cs="Times New Roman"/>
          <w:sz w:val="24"/>
          <w:szCs w:val="24"/>
        </w:rPr>
        <w:t xml:space="preserve">, </w:t>
      </w:r>
      <w:hyperlink w:anchor="Par22" w:history="1">
        <w:r w:rsidRPr="005C284F">
          <w:rPr>
            <w:rFonts w:ascii="Times New Roman" w:eastAsia="Calibri" w:hAnsi="Times New Roman" w:cs="Times New Roman"/>
            <w:sz w:val="24"/>
            <w:szCs w:val="24"/>
          </w:rPr>
          <w:t>8 части 1 статьи 17</w:t>
        </w:r>
      </w:hyperlink>
      <w:r w:rsidRPr="005C284F">
        <w:rPr>
          <w:rFonts w:ascii="Times New Roman" w:eastAsia="Calibri" w:hAnsi="Times New Roman" w:cs="Times New Roman"/>
          <w:sz w:val="24"/>
          <w:szCs w:val="24"/>
        </w:rPr>
        <w:t xml:space="preserve"> и </w:t>
      </w:r>
      <w:hyperlink r:id="rId11" w:history="1">
        <w:r w:rsidRPr="005C284F">
          <w:rPr>
            <w:rFonts w:ascii="Times New Roman" w:eastAsia="Calibri" w:hAnsi="Times New Roman" w:cs="Times New Roman"/>
            <w:sz w:val="24"/>
            <w:szCs w:val="24"/>
          </w:rPr>
          <w:t>частью 10 статьи 35</w:t>
        </w:r>
      </w:hyperlink>
      <w:r w:rsidRPr="005C284F">
        <w:rPr>
          <w:rFonts w:ascii="Times New Roman" w:eastAsia="Calibri" w:hAnsi="Times New Roman" w:cs="Times New Roman"/>
          <w:sz w:val="24"/>
          <w:szCs w:val="24"/>
        </w:rPr>
        <w:t xml:space="preserve"> Федерального закона № 131-ФЗ</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 Федеральным законом от 27.07.2010 № 190-ФЗ «О теплоснабжении»;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4.4) </w:t>
      </w:r>
      <w:r w:rsidRPr="005C284F">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2" w:history="1">
        <w:r w:rsidRPr="005C284F">
          <w:rPr>
            <w:rFonts w:ascii="Times New Roman" w:eastAsia="Times New Roman CYR" w:hAnsi="Times New Roman" w:cs="Times New Roman"/>
            <w:lang w:eastAsia="ru-RU"/>
          </w:rPr>
          <w:t>законом</w:t>
        </w:r>
      </w:hyperlink>
      <w:r w:rsidRPr="005C284F">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w:t>
      </w:r>
      <w:r w:rsidRPr="005C284F">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5C284F">
        <w:rPr>
          <w:rFonts w:ascii="Times New Roman" w:eastAsia="Times New Roman" w:hAnsi="Times New Roman" w:cs="Times New Roman"/>
          <w:sz w:val="24"/>
          <w:szCs w:val="24"/>
          <w:lang w:eastAsia="ru-RU"/>
        </w:rPr>
        <w:t>;</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6.1)разработка и утверждение </w:t>
      </w:r>
      <w:hyperlink r:id="rId13" w:history="1">
        <w:r w:rsidRPr="005C284F">
          <w:rPr>
            <w:rFonts w:ascii="Times New Roman" w:eastAsia="Times New Roman" w:hAnsi="Times New Roman" w:cs="Times New Roman"/>
            <w:sz w:val="24"/>
            <w:szCs w:val="24"/>
            <w:lang w:eastAsia="ru-RU"/>
          </w:rPr>
          <w:t>программ</w:t>
        </w:r>
      </w:hyperlink>
      <w:r w:rsidRPr="005C284F">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sidRPr="005C284F">
          <w:rPr>
            <w:rFonts w:ascii="Times New Roman" w:eastAsia="Times New Roman" w:hAnsi="Times New Roman" w:cs="Times New Roman"/>
            <w:sz w:val="24"/>
            <w:szCs w:val="24"/>
            <w:lang w:eastAsia="ru-RU"/>
          </w:rPr>
          <w:t>требования</w:t>
        </w:r>
      </w:hyperlink>
      <w:r w:rsidRPr="005C284F">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rsidR="00EE2ED0" w:rsidRPr="00EE2ED0"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E2ED0">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w:t>
      </w:r>
      <w:r w:rsidRPr="00EE2ED0">
        <w:rPr>
          <w:rFonts w:ascii="Times New Roman" w:hAnsi="Times New Roman"/>
          <w:sz w:val="24"/>
          <w:szCs w:val="24"/>
          <w:shd w:val="clear" w:color="auto" w:fill="FFFFFF"/>
        </w:rPr>
        <w:t xml:space="preserve"> Федеральным законом от 06 октября 2003 года № 131 -ФЗ «Об общих принципах организации местного самоуправления в Российской Федерации</w:t>
      </w:r>
      <w:r>
        <w:rPr>
          <w:rFonts w:ascii="Times New Roman" w:hAnsi="Times New Roman"/>
          <w:sz w:val="24"/>
          <w:szCs w:val="24"/>
          <w:shd w:val="clear" w:color="auto" w:fill="FFFFFF"/>
        </w:rPr>
        <w:t>»</w:t>
      </w:r>
      <w:r w:rsidRPr="00EE2ED0">
        <w:rPr>
          <w:rFonts w:ascii="Times New Roman" w:eastAsia="Times New Roman" w:hAnsi="Times New Roman" w:cs="Times New Roman"/>
          <w:sz w:val="24"/>
          <w:szCs w:val="24"/>
          <w:lang w:eastAsia="ru-RU"/>
        </w:rPr>
        <w:t>;</w:t>
      </w:r>
    </w:p>
    <w:p w:rsidR="00EE2ED0" w:rsidRPr="00952F3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ED0">
        <w:rPr>
          <w:rFonts w:ascii="Times New Roman" w:eastAsia="Times New Roman" w:hAnsi="Times New Roman" w:cs="Times New Roman"/>
          <w:sz w:val="24"/>
          <w:szCs w:val="24"/>
          <w:lang w:eastAsia="ru-RU"/>
        </w:rPr>
        <w:t xml:space="preserve"> </w:t>
      </w:r>
      <w:r w:rsidRPr="00EE2ED0">
        <w:rPr>
          <w:rFonts w:ascii="Times New Roman" w:eastAsia="Times New Roman" w:hAnsi="Times New Roman" w:cs="Times New Roman"/>
          <w:sz w:val="24"/>
          <w:szCs w:val="24"/>
          <w:lang w:eastAsia="ru-RU"/>
        </w:rPr>
        <w:tab/>
        <w:t xml:space="preserve">8) </w:t>
      </w:r>
      <w:r w:rsidR="00952F3F">
        <w:rPr>
          <w:rFonts w:ascii="Times New Roman" w:hAnsi="Times New Roman"/>
          <w:color w:val="000000"/>
          <w:sz w:val="24"/>
          <w:szCs w:val="24"/>
          <w:shd w:val="clear" w:color="auto" w:fill="FFFFFF"/>
        </w:rPr>
        <w:t>у</w:t>
      </w:r>
      <w:r w:rsidR="00952F3F" w:rsidRPr="00952F3F">
        <w:rPr>
          <w:rFonts w:ascii="Times New Roman" w:hAnsi="Times New Roman"/>
          <w:color w:val="000000"/>
          <w:sz w:val="24"/>
          <w:szCs w:val="24"/>
          <w:shd w:val="clear" w:color="auto" w:fill="FFFFFF"/>
        </w:rPr>
        <w:t>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sidR="00952F3F">
        <w:rPr>
          <w:rFonts w:ascii="Times New Roman" w:hAnsi="Times New Roman"/>
          <w:color w:val="000000"/>
          <w:sz w:val="24"/>
          <w:szCs w:val="24"/>
          <w:shd w:val="clear" w:color="auto" w:fill="FFFFFF"/>
        </w:rPr>
        <w:t>азования официальной информации</w:t>
      </w:r>
      <w:r w:rsidR="00952F3F" w:rsidRPr="00952F3F">
        <w:rPr>
          <w:rFonts w:ascii="Times New Roman" w:hAnsi="Times New Roman"/>
          <w:color w:val="000000"/>
          <w:sz w:val="24"/>
          <w:szCs w:val="24"/>
          <w:shd w:val="clear" w:color="auto" w:fill="FFFFFF"/>
        </w:rPr>
        <w:t>.</w:t>
      </w:r>
    </w:p>
    <w:p w:rsidR="00EE2ED0" w:rsidRPr="005C284F" w:rsidRDefault="00EE2ED0" w:rsidP="00EE2ED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284F">
        <w:rPr>
          <w:rFonts w:ascii="Times New Roman" w:eastAsia="Times New Roman" w:hAnsi="Times New Roman" w:cs="Times New Roman"/>
          <w:sz w:val="24"/>
          <w:szCs w:val="24"/>
          <w:lang w:eastAsia="ru-RU"/>
        </w:rPr>
        <w:lastRenderedPageBreak/>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5" w:history="1">
        <w:r w:rsidRPr="005C284F">
          <w:rPr>
            <w:rFonts w:ascii="Times New Roman" w:eastAsia="Times New Roman" w:hAnsi="Times New Roman" w:cs="Times New Roman"/>
            <w:sz w:val="24"/>
            <w:szCs w:val="24"/>
            <w:lang w:eastAsia="ru-RU"/>
          </w:rPr>
          <w:t>законодательством</w:t>
        </w:r>
      </w:hyperlink>
      <w:r w:rsidRPr="005C284F">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6" w:history="1">
        <w:r w:rsidRPr="005C284F">
          <w:rPr>
            <w:rFonts w:ascii="Times New Roman" w:eastAsia="Times New Roman" w:hAnsi="Times New Roman" w:cs="Times New Roman"/>
            <w:sz w:val="24"/>
            <w:szCs w:val="24"/>
            <w:lang w:eastAsia="ru-RU"/>
          </w:rPr>
          <w:t>N 63-ФЗ</w:t>
        </w:r>
      </w:hyperlink>
      <w:r w:rsidRPr="005C284F">
        <w:rPr>
          <w:rFonts w:ascii="Times New Roman" w:eastAsia="Times New Roman" w:hAnsi="Times New Roman" w:cs="Times New Roman"/>
          <w:sz w:val="24"/>
          <w:szCs w:val="24"/>
          <w:lang w:eastAsia="ru-RU"/>
        </w:rPr>
        <w:t>);</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защите инвалидов в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7" w:history="1">
        <w:r w:rsidRPr="005C284F">
          <w:rPr>
            <w:rFonts w:ascii="Times New Roman" w:eastAsia="Times New Roman" w:hAnsi="Times New Roman" w:cs="Times New Roman"/>
            <w:sz w:val="24"/>
            <w:szCs w:val="24"/>
            <w:lang w:eastAsia="ru-RU"/>
          </w:rPr>
          <w:t>Законом</w:t>
        </w:r>
      </w:hyperlink>
      <w:r w:rsidRPr="005C284F">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w:t>
      </w:r>
      <w:r w:rsidRPr="005C284F">
        <w:rPr>
          <w:rFonts w:ascii="Times New Roman" w:eastAsia="Calibri" w:hAnsi="Times New Roman" w:cs="Times New Roman"/>
          <w:sz w:val="24"/>
          <w:szCs w:val="24"/>
        </w:rPr>
        <w:t xml:space="preserve">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w:t>
      </w:r>
      <w:r w:rsidRPr="005C284F">
        <w:rPr>
          <w:rFonts w:ascii="Times New Roman" w:eastAsia="Calibri" w:hAnsi="Times New Roman" w:cs="Times New Roman"/>
          <w:sz w:val="24"/>
          <w:szCs w:val="24"/>
        </w:rPr>
        <w:lastRenderedPageBreak/>
        <w:t>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E2ED0" w:rsidRPr="005C284F" w:rsidRDefault="00EE2ED0" w:rsidP="00EE2ED0">
      <w:pPr>
        <w:widowControl w:val="0"/>
        <w:autoSpaceDE w:val="0"/>
        <w:autoSpaceDN w:val="0"/>
        <w:adjustRightInd w:val="0"/>
        <w:spacing w:after="0" w:line="240" w:lineRule="auto"/>
        <w:jc w:val="both"/>
        <w:rPr>
          <w:rFonts w:ascii="Times New Roman" w:hAnsi="Times New Roman"/>
          <w:sz w:val="24"/>
          <w:szCs w:val="24"/>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3.1</w:t>
      </w:r>
      <w:r w:rsidRPr="005C284F">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w:t>
      </w:r>
      <w:r w:rsidRPr="005C284F">
        <w:rPr>
          <w:rFonts w:ascii="Times New Roman" w:eastAsia="Times New Roman" w:hAnsi="Times New Roman" w:cs="Times New Roman"/>
          <w:sz w:val="24"/>
          <w:szCs w:val="24"/>
          <w:lang w:eastAsia="ru-RU"/>
        </w:rPr>
        <w:lastRenderedPageBreak/>
        <w:t>акты, которыми урегулированы такие правоотношения, не применяются.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6.1. Муниципальный контроль</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5C284F">
        <w:rPr>
          <w:rFonts w:ascii="Times New Roman" w:eastAsia="Times New Roman" w:hAnsi="Times New Roman" w:cs="Times New Roman"/>
          <w:sz w:val="24"/>
          <w:szCs w:val="24"/>
          <w:lang w:eastAsia="ru-RU"/>
        </w:rPr>
        <w:t>1.</w:t>
      </w:r>
      <w:r w:rsidRPr="005C284F">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rsidR="00EE2ED0" w:rsidRPr="005C284F" w:rsidRDefault="00EE2ED0" w:rsidP="00EE2ED0">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C284F">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rsidR="00EE2ED0" w:rsidRPr="005C284F" w:rsidRDefault="00EE2ED0" w:rsidP="00EE2ED0">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C284F">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rsidR="00EE2ED0" w:rsidRPr="005C284F" w:rsidRDefault="00EE2ED0" w:rsidP="00EE2ED0">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5C284F">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rsidR="00EE2ED0" w:rsidRPr="005C284F" w:rsidRDefault="00EE2ED0" w:rsidP="00EE2ED0">
      <w:pPr>
        <w:spacing w:after="0" w:line="240" w:lineRule="auto"/>
        <w:ind w:firstLine="709"/>
        <w:jc w:val="both"/>
        <w:rPr>
          <w:rFonts w:ascii="Times New Roman" w:eastAsia="Calibri" w:hAnsi="Times New Roman" w:cs="Times New Roman"/>
          <w:color w:val="000000"/>
          <w:sz w:val="24"/>
          <w:szCs w:val="24"/>
        </w:rPr>
      </w:pPr>
      <w:r w:rsidRPr="005C284F">
        <w:rPr>
          <w:rFonts w:ascii="Times New Roman" w:eastAsia="Calibri" w:hAnsi="Times New Roman" w:cs="Times New Roman"/>
          <w:color w:val="000000"/>
          <w:sz w:val="24"/>
          <w:szCs w:val="24"/>
        </w:rPr>
        <w:t>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EE2ED0" w:rsidRPr="005C284F" w:rsidRDefault="00EE2ED0" w:rsidP="00EE2ED0">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C284F">
        <w:rPr>
          <w:rFonts w:ascii="Times New Roman" w:eastAsia="Times New Roman" w:hAnsi="Times New Roman" w:cs="Times New Roman"/>
          <w:b/>
          <w:sz w:val="24"/>
          <w:szCs w:val="24"/>
          <w:lang w:eastAsia="ru-RU"/>
        </w:rPr>
        <w:t xml:space="preserve">       Статья 6.2 Контрольно-счетный орган муниципального образования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FF0000"/>
          <w:sz w:val="24"/>
          <w:szCs w:val="24"/>
          <w:lang w:eastAsia="ru-RU"/>
        </w:rPr>
        <w:t xml:space="preserve"> </w:t>
      </w:r>
      <w:r w:rsidRPr="005C284F">
        <w:rPr>
          <w:rFonts w:ascii="Times New Roman" w:eastAsia="Times New Roman" w:hAnsi="Times New Roman" w:cs="Times New Roman"/>
          <w:color w:val="FF0000"/>
          <w:sz w:val="24"/>
          <w:szCs w:val="24"/>
          <w:lang w:eastAsia="ru-RU"/>
        </w:rPr>
        <w:tab/>
        <w:t xml:space="preserve">       </w:t>
      </w:r>
      <w:r w:rsidRPr="005C284F">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000000" w:themeColor="text1"/>
          <w:sz w:val="24"/>
          <w:szCs w:val="24"/>
          <w:lang w:eastAsia="ru-RU"/>
        </w:rPr>
        <w:t xml:space="preserve"> </w:t>
      </w:r>
      <w:r w:rsidRPr="005C284F">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7. Местный референдум</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b/>
          <w:bCs/>
          <w:sz w:val="24"/>
          <w:szCs w:val="24"/>
          <w:lang w:eastAsia="ru-RU"/>
        </w:rPr>
        <w:t xml:space="preserve"> </w:t>
      </w:r>
      <w:r w:rsidRPr="005C284F">
        <w:rPr>
          <w:rFonts w:ascii="Times New Roman" w:eastAsia="Times New Roman" w:hAnsi="Times New Roman" w:cs="Times New Roman"/>
          <w:b/>
          <w:bCs/>
          <w:sz w:val="24"/>
          <w:szCs w:val="24"/>
          <w:lang w:eastAsia="ru-RU"/>
        </w:rPr>
        <w:tab/>
      </w:r>
      <w:r w:rsidRPr="005C284F">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федеральным законом;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ими совместно.</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w:t>
      </w:r>
      <w:r w:rsidRPr="005C284F">
        <w:rPr>
          <w:rFonts w:ascii="Times New Roman" w:eastAsia="Times New Roman" w:hAnsi="Times New Roman" w:cs="Times New Roman"/>
          <w:sz w:val="24"/>
          <w:szCs w:val="24"/>
          <w:lang w:eastAsia="ru-RU"/>
        </w:rPr>
        <w:lastRenderedPageBreak/>
        <w:t xml:space="preserve">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 ним законом края.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главы местной администрации.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опубликованию (обнародованию).</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sidRPr="005C284F">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rsidR="00EE2ED0" w:rsidRPr="005C284F" w:rsidRDefault="00EE2ED0" w:rsidP="00EE2ED0">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w:t>
      </w:r>
      <w:r w:rsidR="00377D31">
        <w:rPr>
          <w:rFonts w:ascii="Times New Roman" w:eastAsiaTheme="minorEastAsia" w:hAnsi="Times New Roman" w:cs="Times New Roman"/>
          <w:bCs/>
          <w:sz w:val="24"/>
          <w:szCs w:val="24"/>
          <w:lang w:eastAsia="ru-RU"/>
        </w:rPr>
        <w:t xml:space="preserve">ния, содержания, восстановления и </w:t>
      </w:r>
      <w:r w:rsidRPr="005C284F">
        <w:rPr>
          <w:rFonts w:ascii="Times New Roman" w:eastAsiaTheme="minorEastAsia" w:hAnsi="Times New Roman" w:cs="Times New Roman"/>
          <w:bCs/>
          <w:sz w:val="24"/>
          <w:szCs w:val="24"/>
          <w:lang w:eastAsia="ru-RU"/>
        </w:rPr>
        <w:t>охраны</w:t>
      </w:r>
      <w:r w:rsidR="00377D31">
        <w:rPr>
          <w:rFonts w:ascii="Times New Roman" w:eastAsiaTheme="minorEastAsia" w:hAnsi="Times New Roman" w:cs="Times New Roman"/>
          <w:bCs/>
          <w:sz w:val="24"/>
          <w:szCs w:val="24"/>
          <w:lang w:eastAsia="ru-RU"/>
        </w:rPr>
        <w:t>,</w:t>
      </w:r>
      <w:r w:rsidRPr="005C284F">
        <w:rPr>
          <w:rFonts w:ascii="Times New Roman" w:eastAsiaTheme="minorEastAsia" w:hAnsi="Times New Roman" w:cs="Times New Roman"/>
          <w:bCs/>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lastRenderedPageBreak/>
        <w:t>8) организация пешеходных коммуникаций, в том числе тротуаров, аллей, дорожек, тропинок;</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11) организация стоков ливневых вод;</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12) порядка проведения земляных работ;</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E2ED0" w:rsidRPr="005C284F" w:rsidRDefault="00EE2ED0" w:rsidP="00EE2ED0">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sidRPr="005C284F">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8. Муниципальные выборы</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rsidR="00EE2ED0"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Выборы депутатов, проводятся один раз в</w:t>
      </w:r>
      <w:r w:rsidR="0070709D">
        <w:rPr>
          <w:rFonts w:ascii="Times New Roman" w:eastAsia="Times New Roman" w:hAnsi="Times New Roman" w:cs="Times New Roman"/>
          <w:sz w:val="24"/>
          <w:szCs w:val="24"/>
          <w:lang w:eastAsia="ru-RU"/>
        </w:rPr>
        <w:t xml:space="preserve"> пять лет в срок, установленный </w:t>
      </w:r>
      <w:r w:rsidRPr="005C284F">
        <w:rPr>
          <w:rFonts w:ascii="Times New Roman" w:eastAsia="Times New Roman" w:hAnsi="Times New Roman" w:cs="Times New Roman"/>
          <w:sz w:val="24"/>
          <w:szCs w:val="24"/>
          <w:lang w:eastAsia="ru-RU"/>
        </w:rPr>
        <w:t>федеральным законом.</w:t>
      </w:r>
    </w:p>
    <w:p w:rsidR="00E4456D" w:rsidRPr="00E4456D" w:rsidRDefault="00E4456D"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56D">
        <w:rPr>
          <w:rFonts w:ascii="Times New Roman" w:hAnsi="Times New Roman"/>
          <w:sz w:val="24"/>
          <w:szCs w:val="24"/>
        </w:rPr>
        <w:t>в случаях, установленных федеральным законом, муниципальные выборы назначаются соответствующей избирательной комиссией или судом.</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E4456D">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w:t>
      </w:r>
      <w:r w:rsidRPr="005C284F">
        <w:rPr>
          <w:rFonts w:ascii="Times New Roman" w:eastAsia="Times New Roman" w:hAnsi="Times New Roman" w:cs="Times New Roman"/>
          <w:color w:val="000000" w:themeColor="text1"/>
          <w:sz w:val="24"/>
          <w:szCs w:val="24"/>
          <w:lang w:eastAsia="ru-RU"/>
        </w:rPr>
        <w:t xml:space="preserve">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w:t>
      </w:r>
      <w:proofErr w:type="gramStart"/>
      <w:r w:rsidRPr="005C284F">
        <w:rPr>
          <w:rFonts w:ascii="Times New Roman" w:eastAsia="Times New Roman" w:hAnsi="Times New Roman" w:cs="Times New Roman"/>
          <w:color w:val="000000" w:themeColor="text1"/>
          <w:sz w:val="24"/>
          <w:szCs w:val="24"/>
          <w:lang w:eastAsia="ru-RU"/>
        </w:rPr>
        <w:t>проведения выборов депутатов Государственной Думы Федерального собрания Российской Федерации</w:t>
      </w:r>
      <w:proofErr w:type="gramEnd"/>
      <w:r w:rsidRPr="005C284F">
        <w:rPr>
          <w:rFonts w:ascii="Times New Roman" w:eastAsia="Times New Roman" w:hAnsi="Times New Roman" w:cs="Times New Roman"/>
          <w:color w:val="000000" w:themeColor="text1"/>
          <w:sz w:val="24"/>
          <w:szCs w:val="24"/>
          <w:lang w:eastAsia="ru-RU"/>
        </w:rPr>
        <w:t xml:space="preserve"> </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hAnsi="Times New Roman" w:cs="Times New Roman"/>
          <w:sz w:val="28"/>
          <w:szCs w:val="28"/>
        </w:rPr>
        <w:tab/>
        <w:t xml:space="preserve">       </w:t>
      </w:r>
      <w:r w:rsidRPr="005C284F">
        <w:rPr>
          <w:rFonts w:ascii="Times New Roman" w:hAnsi="Times New Roman" w:cs="Times New Roman"/>
          <w:sz w:val="24"/>
          <w:szCs w:val="24"/>
        </w:rPr>
        <w:t xml:space="preserve">3.2. </w:t>
      </w:r>
      <w:r w:rsidR="00C049A2">
        <w:rPr>
          <w:rFonts w:ascii="Times New Roman" w:hAnsi="Times New Roman" w:cs="Times New Roman"/>
          <w:sz w:val="24"/>
          <w:szCs w:val="24"/>
        </w:rPr>
        <w:t>В случаях, установленных федеральным законом, муниципальные выборы назначаются соответствующей избирательной комиссией или судом.</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8" w:anchor="sub_1004" w:history="1">
        <w:r w:rsidRPr="005C284F">
          <w:rPr>
            <w:rFonts w:ascii="Times New Roman" w:eastAsia="Times New Roman" w:hAnsi="Times New Roman" w:cs="Times New Roman"/>
            <w:sz w:val="24"/>
            <w:szCs w:val="24"/>
            <w:lang w:eastAsia="ru-RU"/>
          </w:rPr>
          <w:t>пунктами 4, 6</w:t>
        </w:r>
      </w:hyperlink>
      <w:r w:rsidRPr="005C284F">
        <w:rPr>
          <w:rFonts w:ascii="Times New Roman" w:eastAsia="Times New Roman" w:hAnsi="Times New Roman" w:cs="Times New Roman"/>
          <w:sz w:val="24"/>
          <w:szCs w:val="24"/>
          <w:lang w:eastAsia="ru-RU"/>
        </w:rPr>
        <w:t xml:space="preserve"> статьи 10 Федерального закона от 12 июня 2002 </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6.  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rsidR="00EE2ED0" w:rsidRPr="005C284F" w:rsidRDefault="00EE2ED0" w:rsidP="00EE2ED0">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7.  </w:t>
      </w:r>
      <w:r w:rsidRPr="005C284F">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rsidR="00EE2ED0" w:rsidRPr="005C284F" w:rsidRDefault="00EE2ED0" w:rsidP="00EE2ED0">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rsidR="00EE2ED0" w:rsidRPr="005C284F" w:rsidRDefault="00EE2ED0" w:rsidP="00EE2ED0">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EE2ED0" w:rsidRPr="005C284F" w:rsidRDefault="00EE2ED0" w:rsidP="00EE2ED0">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организующей подготовку и проведение выборов.</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Основаниями для отзыва депутата являются:</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EE2ED0" w:rsidRPr="005C284F" w:rsidRDefault="00EE2ED0" w:rsidP="00EE2ED0">
      <w:pPr>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rsidR="00EE2ED0" w:rsidRPr="005C284F" w:rsidRDefault="0070709D"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sz w:val="24"/>
          <w:szCs w:val="24"/>
          <w:lang w:eastAsia="ru-RU"/>
        </w:rPr>
        <w:t xml:space="preserve">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w:t>
      </w:r>
      <w:bookmarkStart w:id="1" w:name="_Hlk75522318"/>
      <w:r w:rsidRPr="005C284F">
        <w:rPr>
          <w:rFonts w:ascii="Times New Roman" w:eastAsia="Times New Roman" w:hAnsi="Times New Roman" w:cs="Times New Roman"/>
          <w:b/>
          <w:bCs/>
          <w:sz w:val="24"/>
          <w:szCs w:val="24"/>
          <w:lang w:eastAsia="ru-RU"/>
        </w:rPr>
        <w:t>Статья 11. Правотворческая инициатива граждан</w:t>
      </w:r>
    </w:p>
    <w:bookmarkEnd w:id="1"/>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 xml:space="preserve"> </w:t>
      </w:r>
      <w:r w:rsidRPr="005C284F">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Статья 11.2. «Инициативные проекты» </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Инициативный проект должен содержать следующие сведения: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описание проблемы, решение которой имеет приоритетное значение для жителей сельского поселения или его части;</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обоснование предложений по решению указанной проблемы;</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описание ожидаемого результата (ожидаемых результатов) реализации инициативного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предварительный расчет необходимых расходов на реализацию инициативного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5) планируемые сроки реализации инициативного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lastRenderedPageBreak/>
        <w:t>9) иные сведения, предусмотренные нормативным правовым актом Совета депутатов.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Нормативным правовым актом Совета депутатов Сусанинского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9" w:anchor="dst920" w:history="1">
        <w:r w:rsidRPr="005C284F">
          <w:rPr>
            <w:rFonts w:ascii="Times New Roman" w:eastAsia="Calibri" w:hAnsi="Times New Roman" w:cs="Times New Roman"/>
            <w:sz w:val="24"/>
            <w:szCs w:val="24"/>
            <w:lang w:eastAsia="ru-RU"/>
          </w:rPr>
          <w:t>части 3</w:t>
        </w:r>
      </w:hyperlink>
      <w:r w:rsidRPr="005C284F">
        <w:rPr>
          <w:rFonts w:ascii="Times New Roman" w:eastAsia="Calibri" w:hAnsi="Times New Roman" w:cs="Times New Roman"/>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lastRenderedPageBreak/>
        <w:t>7. Местная администрация принимает решение об отказе в поддержке инициативного проекта в одном из следующих случаев: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несоблюдение установленного порядка внесения инициативного проекта и его рассмотрения;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настоящему Уставу;</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6) признание инициативного проекта не прошедшим конкурсный отбор.</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8. Местная администрация вправе, а в случае, предусмотренном </w:t>
      </w:r>
      <w:hyperlink r:id="rId20" w:anchor="dst942" w:history="1">
        <w:r w:rsidRPr="005C284F">
          <w:rPr>
            <w:rFonts w:ascii="Times New Roman" w:eastAsia="Calibri" w:hAnsi="Times New Roman" w:cs="Times New Roman"/>
            <w:sz w:val="24"/>
            <w:szCs w:val="24"/>
            <w:lang w:eastAsia="ru-RU"/>
          </w:rPr>
          <w:t>пунктом 5 части 7</w:t>
        </w:r>
      </w:hyperlink>
      <w:r w:rsidRPr="005C284F">
        <w:rPr>
          <w:rFonts w:ascii="Times New Roman" w:eastAsia="Calibri" w:hAnsi="Times New Roman" w:cs="Times New Roman"/>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Сусанинского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 В этом случае требования </w:t>
      </w:r>
      <w:hyperlink r:id="rId21" w:anchor="dst920" w:history="1">
        <w:r w:rsidRPr="005C284F">
          <w:rPr>
            <w:rFonts w:ascii="Times New Roman" w:eastAsia="Calibri" w:hAnsi="Times New Roman" w:cs="Times New Roman"/>
            <w:sz w:val="24"/>
            <w:szCs w:val="24"/>
            <w:lang w:eastAsia="ru-RU"/>
          </w:rPr>
          <w:t>частей 3</w:t>
        </w:r>
      </w:hyperlink>
      <w:r w:rsidRPr="005C284F">
        <w:rPr>
          <w:rFonts w:ascii="Times New Roman" w:eastAsia="Calibri" w:hAnsi="Times New Roman" w:cs="Times New Roman"/>
          <w:sz w:val="24"/>
          <w:szCs w:val="24"/>
          <w:lang w:eastAsia="ru-RU"/>
        </w:rPr>
        <w:t xml:space="preserve">, </w:t>
      </w:r>
      <w:hyperlink r:id="rId22" w:anchor="dst934" w:history="1">
        <w:r w:rsidRPr="005C284F">
          <w:rPr>
            <w:rFonts w:ascii="Times New Roman" w:eastAsia="Calibri" w:hAnsi="Times New Roman" w:cs="Times New Roman"/>
            <w:sz w:val="24"/>
            <w:szCs w:val="24"/>
            <w:lang w:eastAsia="ru-RU"/>
          </w:rPr>
          <w:t>6</w:t>
        </w:r>
      </w:hyperlink>
      <w:r w:rsidRPr="005C284F">
        <w:rPr>
          <w:rFonts w:ascii="Times New Roman" w:eastAsia="Calibri" w:hAnsi="Times New Roman" w:cs="Times New Roman"/>
          <w:sz w:val="24"/>
          <w:szCs w:val="24"/>
          <w:lang w:eastAsia="ru-RU"/>
        </w:rPr>
        <w:t xml:space="preserve">, </w:t>
      </w:r>
      <w:hyperlink r:id="rId23" w:anchor="dst937" w:history="1">
        <w:r w:rsidRPr="005C284F">
          <w:rPr>
            <w:rFonts w:ascii="Times New Roman" w:eastAsia="Calibri" w:hAnsi="Times New Roman" w:cs="Times New Roman"/>
            <w:sz w:val="24"/>
            <w:szCs w:val="24"/>
            <w:lang w:eastAsia="ru-RU"/>
          </w:rPr>
          <w:t>7</w:t>
        </w:r>
      </w:hyperlink>
      <w:r w:rsidRPr="005C284F">
        <w:rPr>
          <w:rFonts w:ascii="Times New Roman" w:eastAsia="Calibri" w:hAnsi="Times New Roman" w:cs="Times New Roman"/>
          <w:sz w:val="24"/>
          <w:szCs w:val="24"/>
          <w:lang w:eastAsia="ru-RU"/>
        </w:rPr>
        <w:t xml:space="preserve">, </w:t>
      </w:r>
      <w:hyperlink r:id="rId24" w:anchor="dst944" w:history="1">
        <w:r w:rsidRPr="005C284F">
          <w:rPr>
            <w:rFonts w:ascii="Times New Roman" w:eastAsia="Calibri" w:hAnsi="Times New Roman" w:cs="Times New Roman"/>
            <w:sz w:val="24"/>
            <w:szCs w:val="24"/>
            <w:lang w:eastAsia="ru-RU"/>
          </w:rPr>
          <w:t>8</w:t>
        </w:r>
      </w:hyperlink>
      <w:r w:rsidRPr="005C284F">
        <w:rPr>
          <w:rFonts w:ascii="Times New Roman" w:eastAsia="Calibri" w:hAnsi="Times New Roman" w:cs="Times New Roman"/>
          <w:sz w:val="24"/>
          <w:szCs w:val="24"/>
          <w:lang w:eastAsia="ru-RU"/>
        </w:rPr>
        <w:t xml:space="preserve">, </w:t>
      </w:r>
      <w:hyperlink r:id="rId25" w:anchor="dst945" w:history="1">
        <w:r w:rsidRPr="005C284F">
          <w:rPr>
            <w:rFonts w:ascii="Times New Roman" w:eastAsia="Calibri" w:hAnsi="Times New Roman" w:cs="Times New Roman"/>
            <w:sz w:val="24"/>
            <w:szCs w:val="24"/>
            <w:lang w:eastAsia="ru-RU"/>
          </w:rPr>
          <w:t>9</w:t>
        </w:r>
      </w:hyperlink>
      <w:r w:rsidRPr="005C284F">
        <w:rPr>
          <w:rFonts w:ascii="Times New Roman" w:eastAsia="Calibri" w:hAnsi="Times New Roman" w:cs="Times New Roman"/>
          <w:sz w:val="24"/>
          <w:szCs w:val="24"/>
          <w:lang w:eastAsia="ru-RU"/>
        </w:rPr>
        <w:t xml:space="preserve">, </w:t>
      </w:r>
      <w:hyperlink r:id="rId26" w:anchor="dst947" w:history="1">
        <w:r w:rsidRPr="005C284F">
          <w:rPr>
            <w:rFonts w:ascii="Times New Roman" w:eastAsia="Calibri" w:hAnsi="Times New Roman" w:cs="Times New Roman"/>
            <w:sz w:val="24"/>
            <w:szCs w:val="24"/>
            <w:lang w:eastAsia="ru-RU"/>
          </w:rPr>
          <w:t>11</w:t>
        </w:r>
      </w:hyperlink>
      <w:r w:rsidRPr="005C284F">
        <w:rPr>
          <w:rFonts w:ascii="Times New Roman" w:eastAsia="Calibri" w:hAnsi="Times New Roman" w:cs="Times New Roman"/>
          <w:sz w:val="24"/>
          <w:szCs w:val="24"/>
          <w:lang w:eastAsia="ru-RU"/>
        </w:rPr>
        <w:t xml:space="preserve"> и </w:t>
      </w:r>
      <w:hyperlink r:id="rId27" w:anchor="dst948" w:history="1">
        <w:r w:rsidRPr="005C284F">
          <w:rPr>
            <w:rFonts w:ascii="Times New Roman" w:eastAsia="Calibri" w:hAnsi="Times New Roman" w:cs="Times New Roman"/>
            <w:sz w:val="24"/>
            <w:szCs w:val="24"/>
            <w:lang w:eastAsia="ru-RU"/>
          </w:rPr>
          <w:t>12</w:t>
        </w:r>
      </w:hyperlink>
      <w:r w:rsidRPr="005C284F">
        <w:rPr>
          <w:rFonts w:ascii="Times New Roman" w:eastAsia="Calibri" w:hAnsi="Times New Roman" w:cs="Times New Roman"/>
          <w:sz w:val="24"/>
          <w:szCs w:val="24"/>
          <w:lang w:eastAsia="ru-RU"/>
        </w:rPr>
        <w:t xml:space="preserve"> настоящей статьи не применяются.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Сусанинского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lastRenderedPageBreak/>
        <w:t>13. Инициаторы проекта, другие граждане, проживающие на территории Сусанинского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rsidR="00EE2ED0" w:rsidRPr="005C284F" w:rsidRDefault="00EE2ED0" w:rsidP="00EE2ED0">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5C284F">
        <w:rPr>
          <w:rFonts w:ascii="Times New Roman" w:eastAsia="Times New Roman" w:hAnsi="Times New Roman" w:cs="Times New Roman"/>
          <w:sz w:val="24"/>
          <w:szCs w:val="24"/>
          <w:lang w:eastAsia="ru-RU"/>
        </w:rPr>
        <w:lastRenderedPageBreak/>
        <w:t>поселения.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территориальном общественном самоуправлении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самоуправления;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самоуправления и отчета о ее исполнении;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общественного самоуправления;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7)</w:t>
      </w:r>
      <w:r w:rsidRPr="005C284F">
        <w:rPr>
          <w:rFonts w:ascii="Times New Roman" w:eastAsia="Calibri" w:hAnsi="Times New Roman" w:cs="Times New Roman"/>
          <w:sz w:val="28"/>
          <w:szCs w:val="28"/>
        </w:rPr>
        <w:t xml:space="preserve"> </w:t>
      </w:r>
      <w:r w:rsidRPr="005C284F">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12. Органы территориального общественного самоуправления: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вправе вносить в органы местного самоуправления проекты муниципальных </w:t>
      </w:r>
      <w:r w:rsidRPr="005C284F">
        <w:rPr>
          <w:rFonts w:ascii="Times New Roman" w:eastAsia="Times New Roman" w:hAnsi="Times New Roman" w:cs="Times New Roman"/>
          <w:sz w:val="24"/>
          <w:szCs w:val="24"/>
          <w:lang w:eastAsia="ru-RU"/>
        </w:rPr>
        <w:lastRenderedPageBreak/>
        <w:t>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принятие указанных актов.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5)</w:t>
      </w:r>
      <w:r w:rsidRPr="005C284F">
        <w:rPr>
          <w:rFonts w:ascii="Times New Roman" w:eastAsia="Calibri" w:hAnsi="Times New Roman" w:cs="Times New Roman"/>
          <w:sz w:val="28"/>
          <w:szCs w:val="28"/>
        </w:rPr>
        <w:t xml:space="preserve"> </w:t>
      </w:r>
      <w:r w:rsidRPr="005C284F">
        <w:rPr>
          <w:rFonts w:ascii="Times New Roman" w:eastAsia="Calibri"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13. Публичные слушания</w:t>
      </w:r>
      <w:r w:rsidRPr="005C284F">
        <w:rPr>
          <w:rFonts w:ascii="Times New Roman" w:hAnsi="Times New Roman" w:cs="Times New Roman"/>
          <w:b/>
          <w:bCs/>
          <w:sz w:val="24"/>
          <w:szCs w:val="24"/>
        </w:rPr>
        <w:t>, общественные обсуждения</w:t>
      </w:r>
      <w:r w:rsidRPr="005C284F">
        <w:rPr>
          <w:rFonts w:ascii="Times New Roman" w:hAnsi="Times New Roman" w:cs="Times New Roman"/>
          <w:bCs/>
          <w:sz w:val="24"/>
          <w:szCs w:val="24"/>
        </w:rPr>
        <w:t>.</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местного значения могут проводиться публичные слушания.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На публичные слушания должны выноситься:</w:t>
      </w:r>
    </w:p>
    <w:p w:rsidR="00EE2ED0" w:rsidRPr="005C284F" w:rsidRDefault="00EE2ED0" w:rsidP="00EE2ED0">
      <w:pPr>
        <w:spacing w:after="0" w:line="240" w:lineRule="auto"/>
        <w:ind w:firstLine="708"/>
        <w:jc w:val="both"/>
        <w:rPr>
          <w:rFonts w:ascii="Times New Roman" w:eastAsia="Times New Roman" w:hAnsi="Times New Roman" w:cs="Times New Roman"/>
          <w:kern w:val="1"/>
          <w:sz w:val="24"/>
          <w:szCs w:val="24"/>
          <w:lang w:eastAsia="ru-RU"/>
        </w:rPr>
      </w:pPr>
      <w:r w:rsidRPr="005C284F">
        <w:rPr>
          <w:rFonts w:ascii="Times New Roman" w:eastAsia="Times New Roman" w:hAnsi="Times New Roman" w:cs="Times New Roman"/>
          <w:sz w:val="24"/>
          <w:szCs w:val="24"/>
          <w:lang w:eastAsia="ru-RU"/>
        </w:rPr>
        <w:t xml:space="preserve">1) </w:t>
      </w:r>
      <w:r w:rsidRPr="005C284F">
        <w:rPr>
          <w:rFonts w:ascii="Times New Roman" w:eastAsia="Times New Roman" w:hAnsi="Times New Roman" w:cs="Times New Roman"/>
          <w:kern w:val="1"/>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проект бюджета сельского поселения и отчет о его исполнении;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2.1) </w:t>
      </w:r>
      <w:r w:rsidRPr="005C284F">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rsidR="00EE2ED0" w:rsidRPr="005C284F" w:rsidRDefault="00EE2ED0" w:rsidP="00EE2ED0">
      <w:pPr>
        <w:autoSpaceDE w:val="0"/>
        <w:spacing w:after="0" w:line="240" w:lineRule="auto"/>
        <w:ind w:firstLine="708"/>
        <w:jc w:val="both"/>
        <w:rPr>
          <w:rFonts w:ascii="Times New Roman" w:eastAsia="Times New Roman CYR"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w:t>
      </w:r>
      <w:r w:rsidRPr="005C284F">
        <w:rPr>
          <w:rFonts w:ascii="Times New Roman" w:eastAsia="Times New Roman CYR" w:hAnsi="Times New Roman" w:cs="Times New Roman"/>
          <w:sz w:val="24"/>
          <w:szCs w:val="24"/>
          <w:lang w:eastAsia="ru-RU"/>
        </w:rPr>
        <w:t>утратил силу (Федеральный закон от 29.12.2017 № 455-ФЗ).</w:t>
      </w:r>
    </w:p>
    <w:p w:rsidR="00EE2ED0" w:rsidRPr="005C284F" w:rsidRDefault="00EE2ED0" w:rsidP="00EE2ED0">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8" w:anchor="sub_13" w:history="1">
        <w:r w:rsidRPr="005C284F">
          <w:rPr>
            <w:rFonts w:ascii="Times New Roman" w:eastAsia="Times New Roman" w:hAnsi="Times New Roman" w:cs="Times New Roman"/>
            <w:sz w:val="24"/>
            <w:szCs w:val="24"/>
            <w:lang w:eastAsia="ru-RU"/>
          </w:rPr>
          <w:t>статьей 13</w:t>
        </w:r>
      </w:hyperlink>
      <w:r w:rsidRPr="005C284F">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CYR"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5C284F">
        <w:rPr>
          <w:rFonts w:ascii="Times New Roman" w:eastAsia="Times New Roman CYR" w:hAnsi="Times New Roman" w:cs="Times New Roman"/>
          <w:sz w:val="24"/>
          <w:szCs w:val="24"/>
          <w:lang w:eastAsia="ru-RU"/>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sidRPr="005C284F">
        <w:rPr>
          <w:rFonts w:ascii="Times New Roman" w:eastAsia="Times New Roman CYR"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14. Собрание граждан</w:t>
      </w: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может проводиться собрание граждан.</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Calibri" w:hAnsi="Times New Roman" w:cs="Times New Roman"/>
          <w:sz w:val="28"/>
          <w:szCs w:val="28"/>
        </w:rPr>
        <w:t xml:space="preserve">         </w:t>
      </w:r>
      <w:r w:rsidRPr="005C284F">
        <w:rPr>
          <w:rFonts w:ascii="Times New Roman" w:eastAsia="Calibri"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Сусанинского сельского поселения.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2ED0" w:rsidRPr="005C284F" w:rsidRDefault="00EE2ED0" w:rsidP="00377D3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r w:rsidR="00377D31">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rsidR="00EE2ED0" w:rsidRPr="005C284F" w:rsidRDefault="00EE2ED0" w:rsidP="00EE2ED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14. 1. Сход граждан</w:t>
      </w: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Для решения вопросов местного значения в поселении может проводиться сход граждан. Сход граждан правомочен при участии в нем более половины жителей поселения, обладающих избирательным правом.</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lastRenderedPageBreak/>
        <w:t>2. Сход граждан осуществляет полномочия Совета депутатов, в том числе отнесенные к исключительной компетенции Совета депутатов.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3. Сход граждан, за исключением случая, предусмотренного </w:t>
      </w:r>
      <w:hyperlink r:id="rId29" w:anchor="dst971" w:history="1">
        <w:r w:rsidRPr="005C284F">
          <w:rPr>
            <w:rFonts w:ascii="Times New Roman" w:eastAsia="Calibri" w:hAnsi="Times New Roman" w:cs="Times New Roman"/>
            <w:sz w:val="24"/>
            <w:szCs w:val="24"/>
            <w:lang w:eastAsia="ru-RU"/>
          </w:rPr>
          <w:t xml:space="preserve">пунктом 3 части 11 настоящей статьи </w:t>
        </w:r>
      </w:hyperlink>
      <w:r w:rsidRPr="005C284F">
        <w:rPr>
          <w:rFonts w:ascii="Times New Roman" w:eastAsia="Calibri" w:hAnsi="Times New Roman" w:cs="Times New Roman"/>
          <w:sz w:val="24"/>
          <w:szCs w:val="24"/>
          <w:lang w:eastAsia="ru-RU"/>
        </w:rPr>
        <w:t>, может созываться главой сельского поселения самостоятельно либо по инициативе группы жителей поселения численностью не менее 10 человек.</w:t>
      </w:r>
    </w:p>
    <w:p w:rsidR="00EE2ED0" w:rsidRPr="005C284F" w:rsidRDefault="00EE2ED0" w:rsidP="00EE2ED0">
      <w:pPr>
        <w:spacing w:after="0" w:line="288" w:lineRule="auto"/>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   Проведение схода граждан обеспечивается главой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сельского поселения в сходе граждан.</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5. Участие в сходе граждан выборных должностных лиц местного самоуправления является обязательным.</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6. На сходе граждан председательствует глава сельского поселения или иное лицо, избираемое сходом граждан.</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7. Решение схода граждан считается принятым, если за него проголосовало более половины участников схода граждан.</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8. Решения, принятые на сходе граждан, подлежат обязательному исполнению на территории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10. Решения, принятые на сходе граждан, подлежат официальному опубликованию (обнародованию).</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11. Сход граждан может проводиться: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в соответствии с законом Хабаровского края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lastRenderedPageBreak/>
        <w:t xml:space="preserve">13. Сход граждан, предусмотренный </w:t>
      </w:r>
      <w:hyperlink r:id="rId30" w:anchor="dst971" w:history="1">
        <w:r w:rsidRPr="005C284F">
          <w:rPr>
            <w:rFonts w:ascii="Times New Roman" w:eastAsia="Calibri" w:hAnsi="Times New Roman" w:cs="Times New Roman"/>
            <w:sz w:val="24"/>
            <w:szCs w:val="24"/>
            <w:lang w:eastAsia="ru-RU"/>
          </w:rPr>
          <w:t>пунктом 3  части 11</w:t>
        </w:r>
      </w:hyperlink>
      <w:r w:rsidRPr="005C284F">
        <w:rPr>
          <w:rFonts w:ascii="Times New Roman" w:eastAsia="Calibri" w:hAnsi="Times New Roman" w:cs="Times New Roman"/>
          <w:sz w:val="24"/>
          <w:szCs w:val="24"/>
          <w:lang w:eastAsia="ru-RU"/>
        </w:rPr>
        <w:t xml:space="preserve">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15. Конференция граждан (собрание делегатов)</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E2ED0" w:rsidRPr="005C284F" w:rsidRDefault="00EE2ED0" w:rsidP="00EE2ED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rsidR="00EE2ED0" w:rsidRPr="005C284F" w:rsidRDefault="00EE2ED0" w:rsidP="00EE2ED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населения;</w:t>
      </w:r>
    </w:p>
    <w:p w:rsidR="00EE2ED0" w:rsidRPr="005C284F" w:rsidRDefault="00EE2ED0" w:rsidP="00EE2ED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Совета депутатов;</w:t>
      </w:r>
    </w:p>
    <w:p w:rsidR="00EE2ED0" w:rsidRPr="005C284F" w:rsidRDefault="00EE2ED0" w:rsidP="00EE2ED0">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главы сельского поселения.</w:t>
      </w:r>
    </w:p>
    <w:p w:rsidR="00EE2ED0" w:rsidRPr="005C284F" w:rsidRDefault="00EE2ED0" w:rsidP="00EE2ED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rsidR="00EE2ED0" w:rsidRPr="005C284F" w:rsidRDefault="00EE2ED0" w:rsidP="00EE2ED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 xml:space="preserve">                 Статья 16. Опрос граждан</w:t>
      </w:r>
    </w:p>
    <w:p w:rsidR="00EE2ED0" w:rsidRPr="005C284F" w:rsidRDefault="00EE2ED0" w:rsidP="00EE2ED0">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характер.</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Pr="005C284F">
        <w:rPr>
          <w:rFonts w:ascii="Times New Roman" w:eastAsia="Calibri" w:hAnsi="Times New Roman" w:cs="Times New Roman"/>
          <w:sz w:val="28"/>
          <w:szCs w:val="28"/>
        </w:rPr>
        <w:t xml:space="preserve"> </w:t>
      </w:r>
      <w:r w:rsidRPr="005C284F">
        <w:rPr>
          <w:rFonts w:ascii="Times New Roman" w:eastAsia="Calibri"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w:t>
      </w:r>
      <w:r w:rsidRPr="005C284F">
        <w:rPr>
          <w:rFonts w:ascii="Times New Roman" w:eastAsia="Calibri" w:hAnsi="Times New Roman" w:cs="Times New Roman"/>
          <w:sz w:val="24"/>
          <w:szCs w:val="24"/>
        </w:rPr>
        <w:lastRenderedPageBreak/>
        <w:t>достигшие шестнадцатилетнего возраста.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Опрос граждан проводится по инициативе: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w:t>
      </w:r>
      <w:r w:rsidRPr="005C284F">
        <w:rPr>
          <w:rFonts w:ascii="Times New Roman" w:eastAsia="Calibri" w:hAnsi="Times New Roman" w:cs="Times New Roman"/>
          <w:sz w:val="28"/>
          <w:szCs w:val="28"/>
        </w:rPr>
        <w:t xml:space="preserve"> </w:t>
      </w:r>
      <w:r w:rsidRPr="005C284F">
        <w:rPr>
          <w:rFonts w:ascii="Times New Roman" w:eastAsia="Calibri"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5. </w:t>
      </w:r>
      <w:r w:rsidRPr="005C284F">
        <w:rPr>
          <w:rFonts w:ascii="Times New Roman" w:eastAsia="Calibri" w:hAnsi="Times New Roman" w:cs="Times New Roman"/>
          <w:sz w:val="24"/>
          <w:szCs w:val="24"/>
          <w:lang w:eastAsia="ru-RU"/>
        </w:rPr>
        <w:t>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депутатов сельского поселения о назначении опроса граждан устанавливаются: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1) дата и сроки проведения опроса;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2) формулировка вопроса (вопросов), предлагаемого (предлагаемых) при проведении опроса;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методика проведения опроса;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форма опросного листа;</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5) минимальная численность жителей сельского поселения, участвующих в опросе;</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E2ED0" w:rsidRPr="005C284F" w:rsidRDefault="00EE2ED0" w:rsidP="00EE2E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6.</w:t>
      </w:r>
      <w:r w:rsidRPr="005C284F">
        <w:rPr>
          <w:rFonts w:ascii="Times New Roman" w:eastAsia="Calibri" w:hAnsi="Times New Roman" w:cs="Times New Roman"/>
          <w:sz w:val="28"/>
          <w:szCs w:val="28"/>
          <w:lang w:eastAsia="ru-RU"/>
        </w:rPr>
        <w:t xml:space="preserve"> </w:t>
      </w:r>
      <w:r w:rsidRPr="005C284F">
        <w:rPr>
          <w:rFonts w:ascii="Times New Roman" w:eastAsia="Calibri" w:hAnsi="Times New Roman" w:cs="Times New Roman"/>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 1) за счет средств местного бюджета - при проведении опроса по инициативе органов местного самоуправления или жителей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 2) за счет средств бюджета Хабаровского края - при проведении опроса по инициативе органов государственной власти Хабаровского края.».</w:t>
      </w:r>
    </w:p>
    <w:p w:rsidR="00EE2ED0" w:rsidRPr="005C284F" w:rsidRDefault="00EE2ED0" w:rsidP="00EE2ED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EE2ED0" w:rsidRPr="005C284F" w:rsidRDefault="00EE2ED0" w:rsidP="00EE2ED0">
      <w:pPr>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caps/>
          <w:kern w:val="2"/>
          <w:sz w:val="24"/>
          <w:szCs w:val="24"/>
          <w:lang w:eastAsia="ru-RU"/>
        </w:rPr>
        <w:lastRenderedPageBreak/>
        <w:t>Г</w:t>
      </w:r>
      <w:r w:rsidRPr="005C284F">
        <w:rPr>
          <w:rFonts w:ascii="Times New Roman" w:eastAsia="Times New Roman" w:hAnsi="Times New Roman" w:cs="Times New Roman"/>
          <w:b/>
          <w:bCs/>
          <w:kern w:val="2"/>
          <w:sz w:val="24"/>
          <w:szCs w:val="24"/>
          <w:lang w:eastAsia="ru-RU"/>
        </w:rPr>
        <w:t>лава</w:t>
      </w:r>
      <w:r w:rsidRPr="005C284F">
        <w:rPr>
          <w:rFonts w:ascii="Times New Roman" w:eastAsia="Times New Roman" w:hAnsi="Times New Roman" w:cs="Times New Roman"/>
          <w:b/>
          <w:bCs/>
          <w:caps/>
          <w:kern w:val="2"/>
          <w:sz w:val="24"/>
          <w:szCs w:val="24"/>
          <w:lang w:eastAsia="ru-RU"/>
        </w:rPr>
        <w:t xml:space="preserve"> 5. </w:t>
      </w:r>
      <w:r w:rsidRPr="005C284F">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18. Органы местного самоуправления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19. Совет депутатов</w:t>
      </w:r>
      <w:r w:rsidRPr="005C284F">
        <w:rPr>
          <w:rFonts w:ascii="Times New Roman" w:eastAsia="Times New Roman" w:hAnsi="Times New Roman" w:cs="Times New Roman"/>
          <w:b/>
          <w:bCs/>
          <w:sz w:val="24"/>
          <w:szCs w:val="24"/>
          <w:lang w:eastAsia="ru-RU"/>
        </w:rPr>
        <w:t xml:space="preserve"> сельского</w:t>
      </w:r>
      <w:r w:rsidRPr="005C284F">
        <w:rPr>
          <w:rFonts w:ascii="Times New Roman" w:eastAsia="Times New Roman" w:hAnsi="Times New Roman" w:cs="Times New Roman"/>
          <w:b/>
          <w:bCs/>
          <w:kern w:val="2"/>
          <w:sz w:val="24"/>
          <w:szCs w:val="24"/>
          <w:lang w:eastAsia="ru-RU"/>
        </w:rPr>
        <w:t xml:space="preserve"> поселения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Совет депутатов Сусанинского сельского поселение Ульчского муниципального района Хабаровского края (далее – Совет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20. Полномочия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В исключительной компетенции Совета депутатов находятся: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10) </w:t>
      </w:r>
      <w:r w:rsidRPr="005C284F">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11) </w:t>
      </w:r>
      <w:r w:rsidRPr="005C284F">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rsidR="00EE2ED0" w:rsidRPr="005C284F" w:rsidRDefault="00EE2ED0" w:rsidP="00EE2ED0">
      <w:pPr>
        <w:tabs>
          <w:tab w:val="left" w:pos="700"/>
        </w:tabs>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31" w:history="1">
        <w:r w:rsidRPr="005C284F">
          <w:rPr>
            <w:rFonts w:ascii="Times New Roman" w:eastAsia="Times New Roman" w:hAnsi="Times New Roman" w:cs="Times New Roman"/>
            <w:sz w:val="24"/>
            <w:szCs w:val="24"/>
            <w:lang w:eastAsia="ru-RU"/>
          </w:rPr>
          <w:t>частью 4 статьи 15</w:t>
        </w:r>
      </w:hyperlink>
      <w:r w:rsidRPr="005C284F">
        <w:rPr>
          <w:rFonts w:ascii="Times New Roman" w:eastAsia="Times New Roman" w:hAnsi="Times New Roman" w:cs="Times New Roman"/>
          <w:sz w:val="24"/>
          <w:szCs w:val="24"/>
          <w:lang w:eastAsia="ru-RU"/>
        </w:rPr>
        <w:t xml:space="preserve">, </w:t>
      </w:r>
      <w:hyperlink r:id="rId32" w:history="1">
        <w:r w:rsidRPr="005C284F">
          <w:rPr>
            <w:rFonts w:ascii="Times New Roman" w:eastAsia="Times New Roman" w:hAnsi="Times New Roman" w:cs="Times New Roman"/>
            <w:sz w:val="24"/>
            <w:szCs w:val="24"/>
            <w:lang w:eastAsia="ru-RU"/>
          </w:rPr>
          <w:t>частью 4.1 статьи 20</w:t>
        </w:r>
      </w:hyperlink>
      <w:r w:rsidRPr="005C284F">
        <w:rPr>
          <w:rFonts w:ascii="Times New Roman" w:eastAsia="Times New Roman" w:hAnsi="Times New Roman" w:cs="Times New Roman"/>
          <w:sz w:val="24"/>
          <w:szCs w:val="24"/>
          <w:lang w:eastAsia="ru-RU"/>
        </w:rPr>
        <w:t xml:space="preserve">, </w:t>
      </w:r>
      <w:hyperlink r:id="rId33" w:history="1">
        <w:r w:rsidRPr="005C284F">
          <w:rPr>
            <w:rFonts w:ascii="Times New Roman" w:eastAsia="Times New Roman" w:hAnsi="Times New Roman" w:cs="Times New Roman"/>
            <w:sz w:val="24"/>
            <w:szCs w:val="24"/>
            <w:lang w:eastAsia="ru-RU"/>
          </w:rPr>
          <w:t>частью 3 статьи 22</w:t>
        </w:r>
      </w:hyperlink>
      <w:r w:rsidRPr="005C284F">
        <w:rPr>
          <w:rFonts w:ascii="Times New Roman" w:eastAsia="Times New Roman" w:hAnsi="Times New Roman" w:cs="Times New Roman"/>
          <w:sz w:val="24"/>
          <w:szCs w:val="24"/>
          <w:lang w:eastAsia="ru-RU"/>
        </w:rPr>
        <w:t xml:space="preserve">, </w:t>
      </w:r>
      <w:hyperlink r:id="rId34" w:history="1">
        <w:r w:rsidRPr="005C284F">
          <w:rPr>
            <w:rFonts w:ascii="Times New Roman" w:eastAsia="Times New Roman" w:hAnsi="Times New Roman" w:cs="Times New Roman"/>
            <w:sz w:val="24"/>
            <w:szCs w:val="24"/>
            <w:lang w:eastAsia="ru-RU"/>
          </w:rPr>
          <w:t>частью 2 статьи 23</w:t>
        </w:r>
      </w:hyperlink>
      <w:r w:rsidRPr="005C284F">
        <w:rPr>
          <w:rFonts w:ascii="Times New Roman" w:eastAsia="Times New Roman" w:hAnsi="Times New Roman" w:cs="Times New Roman"/>
          <w:sz w:val="24"/>
          <w:szCs w:val="24"/>
          <w:lang w:eastAsia="ru-RU"/>
        </w:rPr>
        <w:t xml:space="preserve">, </w:t>
      </w:r>
      <w:hyperlink r:id="rId35" w:history="1">
        <w:r w:rsidRPr="005C284F">
          <w:rPr>
            <w:rFonts w:ascii="Times New Roman" w:eastAsia="Times New Roman" w:hAnsi="Times New Roman" w:cs="Times New Roman"/>
            <w:sz w:val="24"/>
            <w:szCs w:val="24"/>
            <w:lang w:eastAsia="ru-RU"/>
          </w:rPr>
          <w:t>частью 5 статьи 24</w:t>
        </w:r>
      </w:hyperlink>
      <w:r w:rsidRPr="005C284F">
        <w:rPr>
          <w:rFonts w:ascii="Times New Roman" w:eastAsia="Times New Roman" w:hAnsi="Times New Roman" w:cs="Times New Roman"/>
          <w:sz w:val="24"/>
          <w:szCs w:val="24"/>
          <w:lang w:eastAsia="ru-RU"/>
        </w:rPr>
        <w:t xml:space="preserve">, </w:t>
      </w:r>
      <w:hyperlink r:id="rId36" w:history="1">
        <w:r w:rsidRPr="005C284F">
          <w:rPr>
            <w:rFonts w:ascii="Times New Roman" w:eastAsia="Times New Roman" w:hAnsi="Times New Roman" w:cs="Times New Roman"/>
            <w:sz w:val="24"/>
            <w:szCs w:val="24"/>
            <w:lang w:eastAsia="ru-RU"/>
          </w:rPr>
          <w:t>частью 1 статьи 26</w:t>
        </w:r>
      </w:hyperlink>
      <w:r w:rsidRPr="005C284F">
        <w:rPr>
          <w:rFonts w:ascii="Times New Roman" w:eastAsia="Times New Roman" w:hAnsi="Times New Roman" w:cs="Times New Roman"/>
          <w:sz w:val="24"/>
          <w:szCs w:val="24"/>
          <w:lang w:eastAsia="ru-RU"/>
        </w:rPr>
        <w:t xml:space="preserve">, </w:t>
      </w:r>
      <w:hyperlink r:id="rId37" w:history="1">
        <w:r w:rsidRPr="005C284F">
          <w:rPr>
            <w:rFonts w:ascii="Times New Roman" w:eastAsia="Times New Roman" w:hAnsi="Times New Roman" w:cs="Times New Roman"/>
            <w:sz w:val="24"/>
            <w:szCs w:val="24"/>
            <w:lang w:eastAsia="ru-RU"/>
          </w:rPr>
          <w:t>частями 1</w:t>
        </w:r>
      </w:hyperlink>
      <w:r w:rsidRPr="005C284F">
        <w:rPr>
          <w:rFonts w:ascii="Times New Roman" w:eastAsia="Times New Roman" w:hAnsi="Times New Roman" w:cs="Times New Roman"/>
          <w:sz w:val="24"/>
          <w:szCs w:val="24"/>
          <w:lang w:eastAsia="ru-RU"/>
        </w:rPr>
        <w:t xml:space="preserve">, </w:t>
      </w:r>
      <w:hyperlink r:id="rId38" w:history="1">
        <w:r w:rsidRPr="005C284F">
          <w:rPr>
            <w:rFonts w:ascii="Times New Roman" w:eastAsia="Times New Roman" w:hAnsi="Times New Roman" w:cs="Times New Roman"/>
            <w:sz w:val="24"/>
            <w:szCs w:val="24"/>
            <w:lang w:eastAsia="ru-RU"/>
          </w:rPr>
          <w:t>5</w:t>
        </w:r>
      </w:hyperlink>
      <w:r w:rsidRPr="005C284F">
        <w:rPr>
          <w:rFonts w:ascii="Times New Roman" w:eastAsia="Times New Roman" w:hAnsi="Times New Roman" w:cs="Times New Roman"/>
          <w:sz w:val="24"/>
          <w:szCs w:val="24"/>
          <w:lang w:eastAsia="ru-RU"/>
        </w:rPr>
        <w:t xml:space="preserve">, </w:t>
      </w:r>
      <w:hyperlink r:id="rId39" w:history="1">
        <w:r w:rsidRPr="005C284F">
          <w:rPr>
            <w:rFonts w:ascii="Times New Roman" w:eastAsia="Times New Roman" w:hAnsi="Times New Roman" w:cs="Times New Roman"/>
            <w:sz w:val="24"/>
            <w:szCs w:val="24"/>
            <w:lang w:eastAsia="ru-RU"/>
          </w:rPr>
          <w:t>11 статьи 27</w:t>
        </w:r>
      </w:hyperlink>
      <w:r w:rsidRPr="005C284F">
        <w:rPr>
          <w:rFonts w:ascii="Times New Roman" w:eastAsia="Times New Roman" w:hAnsi="Times New Roman" w:cs="Times New Roman"/>
          <w:sz w:val="24"/>
          <w:szCs w:val="24"/>
          <w:lang w:eastAsia="ru-RU"/>
        </w:rPr>
        <w:t xml:space="preserve">, </w:t>
      </w:r>
      <w:hyperlink r:id="rId40" w:history="1">
        <w:r w:rsidRPr="005C284F">
          <w:rPr>
            <w:rFonts w:ascii="Times New Roman" w:eastAsia="Times New Roman" w:hAnsi="Times New Roman" w:cs="Times New Roman"/>
            <w:sz w:val="24"/>
            <w:szCs w:val="24"/>
            <w:lang w:eastAsia="ru-RU"/>
          </w:rPr>
          <w:t>статьей 28</w:t>
        </w:r>
      </w:hyperlink>
      <w:r w:rsidRPr="005C284F">
        <w:rPr>
          <w:rFonts w:ascii="Times New Roman" w:eastAsia="Times New Roman" w:hAnsi="Times New Roman" w:cs="Times New Roman"/>
          <w:sz w:val="24"/>
          <w:szCs w:val="24"/>
          <w:lang w:eastAsia="ru-RU"/>
        </w:rPr>
        <w:t xml:space="preserve">, </w:t>
      </w:r>
      <w:hyperlink r:id="rId41" w:history="1">
        <w:r w:rsidRPr="005C284F">
          <w:rPr>
            <w:rFonts w:ascii="Times New Roman" w:eastAsia="Times New Roman" w:hAnsi="Times New Roman" w:cs="Times New Roman"/>
            <w:sz w:val="24"/>
            <w:szCs w:val="24"/>
            <w:lang w:eastAsia="ru-RU"/>
          </w:rPr>
          <w:t>статьей 29</w:t>
        </w:r>
      </w:hyperlink>
      <w:r w:rsidRPr="005C284F">
        <w:rPr>
          <w:rFonts w:ascii="Times New Roman" w:eastAsia="Times New Roman" w:hAnsi="Times New Roman" w:cs="Times New Roman"/>
          <w:sz w:val="24"/>
          <w:szCs w:val="24"/>
          <w:lang w:eastAsia="ru-RU"/>
        </w:rPr>
        <w:t xml:space="preserve">, </w:t>
      </w:r>
      <w:hyperlink r:id="rId42" w:history="1">
        <w:r w:rsidRPr="005C284F">
          <w:rPr>
            <w:rFonts w:ascii="Times New Roman" w:eastAsia="Times New Roman" w:hAnsi="Times New Roman" w:cs="Times New Roman"/>
            <w:sz w:val="24"/>
            <w:szCs w:val="24"/>
            <w:lang w:eastAsia="ru-RU"/>
          </w:rPr>
          <w:t>статьей 30</w:t>
        </w:r>
      </w:hyperlink>
      <w:r w:rsidRPr="005C284F">
        <w:rPr>
          <w:rFonts w:ascii="Times New Roman" w:eastAsia="Times New Roman" w:hAnsi="Times New Roman" w:cs="Times New Roman"/>
          <w:sz w:val="24"/>
          <w:szCs w:val="24"/>
          <w:lang w:eastAsia="ru-RU"/>
        </w:rPr>
        <w:t xml:space="preserve">, </w:t>
      </w:r>
      <w:hyperlink r:id="rId43" w:history="1">
        <w:r w:rsidRPr="005C284F">
          <w:rPr>
            <w:rFonts w:ascii="Times New Roman" w:eastAsia="Times New Roman" w:hAnsi="Times New Roman" w:cs="Times New Roman"/>
            <w:sz w:val="24"/>
            <w:szCs w:val="24"/>
            <w:lang w:eastAsia="ru-RU"/>
          </w:rPr>
          <w:t>статьей 31</w:t>
        </w:r>
      </w:hyperlink>
      <w:r w:rsidRPr="005C284F">
        <w:rPr>
          <w:rFonts w:ascii="Times New Roman" w:eastAsia="Times New Roman" w:hAnsi="Times New Roman" w:cs="Times New Roman"/>
          <w:sz w:val="24"/>
          <w:szCs w:val="24"/>
          <w:lang w:eastAsia="ru-RU"/>
        </w:rPr>
        <w:t xml:space="preserve">, </w:t>
      </w:r>
      <w:hyperlink r:id="rId44" w:history="1">
        <w:r w:rsidRPr="005C284F">
          <w:rPr>
            <w:rFonts w:ascii="Times New Roman" w:eastAsia="Times New Roman" w:hAnsi="Times New Roman" w:cs="Times New Roman"/>
            <w:sz w:val="24"/>
            <w:szCs w:val="24"/>
            <w:lang w:eastAsia="ru-RU"/>
          </w:rPr>
          <w:t xml:space="preserve">частями </w:t>
        </w:r>
      </w:hyperlink>
      <w:hyperlink r:id="rId45" w:history="1">
        <w:r w:rsidRPr="005C284F">
          <w:rPr>
            <w:rFonts w:ascii="Times New Roman" w:eastAsia="Times New Roman" w:hAnsi="Times New Roman" w:cs="Times New Roman"/>
            <w:sz w:val="24"/>
            <w:szCs w:val="24"/>
            <w:lang w:eastAsia="ru-RU"/>
          </w:rPr>
          <w:t>11</w:t>
        </w:r>
      </w:hyperlink>
      <w:r w:rsidRPr="005C284F">
        <w:rPr>
          <w:rFonts w:ascii="Times New Roman" w:eastAsia="Times New Roman" w:hAnsi="Times New Roman" w:cs="Times New Roman"/>
          <w:sz w:val="24"/>
          <w:szCs w:val="24"/>
          <w:lang w:eastAsia="ru-RU"/>
        </w:rPr>
        <w:t xml:space="preserve">, </w:t>
      </w:r>
      <w:hyperlink r:id="rId46" w:history="1">
        <w:r w:rsidRPr="005C284F">
          <w:rPr>
            <w:rFonts w:ascii="Times New Roman" w:eastAsia="Times New Roman" w:hAnsi="Times New Roman" w:cs="Times New Roman"/>
            <w:sz w:val="24"/>
            <w:szCs w:val="24"/>
            <w:lang w:eastAsia="ru-RU"/>
          </w:rPr>
          <w:t>11.1 статьи 35</w:t>
        </w:r>
      </w:hyperlink>
      <w:r w:rsidRPr="005C284F">
        <w:rPr>
          <w:rFonts w:ascii="Times New Roman" w:eastAsia="Times New Roman" w:hAnsi="Times New Roman" w:cs="Times New Roman"/>
          <w:sz w:val="24"/>
          <w:szCs w:val="24"/>
          <w:lang w:eastAsia="ru-RU"/>
        </w:rPr>
        <w:t xml:space="preserve">, </w:t>
      </w:r>
      <w:hyperlink r:id="rId47" w:history="1">
        <w:r w:rsidRPr="005C284F">
          <w:rPr>
            <w:rFonts w:ascii="Times New Roman" w:eastAsia="Times New Roman" w:hAnsi="Times New Roman" w:cs="Times New Roman"/>
            <w:sz w:val="24"/>
            <w:szCs w:val="24"/>
            <w:lang w:eastAsia="ru-RU"/>
          </w:rPr>
          <w:t>частью 2 статьи 35.1</w:t>
        </w:r>
      </w:hyperlink>
      <w:r w:rsidRPr="005C284F">
        <w:rPr>
          <w:rFonts w:ascii="Times New Roman" w:eastAsia="Times New Roman" w:hAnsi="Times New Roman" w:cs="Times New Roman"/>
          <w:sz w:val="24"/>
          <w:szCs w:val="24"/>
          <w:lang w:eastAsia="ru-RU"/>
        </w:rPr>
        <w:t xml:space="preserve">, </w:t>
      </w:r>
      <w:hyperlink r:id="rId48" w:history="1">
        <w:r w:rsidRPr="005C284F">
          <w:rPr>
            <w:rFonts w:ascii="Times New Roman" w:eastAsia="Times New Roman" w:hAnsi="Times New Roman" w:cs="Times New Roman"/>
            <w:sz w:val="24"/>
            <w:szCs w:val="24"/>
            <w:lang w:eastAsia="ru-RU"/>
          </w:rPr>
          <w:t>частями 5</w:t>
        </w:r>
      </w:hyperlink>
      <w:r w:rsidRPr="005C284F">
        <w:rPr>
          <w:rFonts w:ascii="Times New Roman" w:eastAsia="Times New Roman" w:hAnsi="Times New Roman" w:cs="Times New Roman"/>
          <w:sz w:val="24"/>
          <w:szCs w:val="24"/>
          <w:lang w:eastAsia="ru-RU"/>
        </w:rPr>
        <w:t xml:space="preserve">, </w:t>
      </w:r>
      <w:hyperlink r:id="rId49" w:history="1">
        <w:r w:rsidRPr="005C284F">
          <w:rPr>
            <w:rFonts w:ascii="Times New Roman" w:eastAsia="Times New Roman" w:hAnsi="Times New Roman" w:cs="Times New Roman"/>
            <w:sz w:val="24"/>
            <w:szCs w:val="24"/>
            <w:lang w:eastAsia="ru-RU"/>
          </w:rPr>
          <w:t>8</w:t>
        </w:r>
      </w:hyperlink>
      <w:r w:rsidRPr="005C284F">
        <w:rPr>
          <w:rFonts w:ascii="Times New Roman" w:eastAsia="Times New Roman" w:hAnsi="Times New Roman" w:cs="Times New Roman"/>
          <w:sz w:val="24"/>
          <w:szCs w:val="24"/>
          <w:lang w:eastAsia="ru-RU"/>
        </w:rPr>
        <w:t xml:space="preserve">, </w:t>
      </w:r>
      <w:hyperlink r:id="rId50" w:history="1">
        <w:r w:rsidRPr="005C284F">
          <w:rPr>
            <w:rFonts w:ascii="Times New Roman" w:eastAsia="Times New Roman" w:hAnsi="Times New Roman" w:cs="Times New Roman"/>
            <w:sz w:val="24"/>
            <w:szCs w:val="24"/>
            <w:lang w:eastAsia="ru-RU"/>
          </w:rPr>
          <w:t>11 статьи 37</w:t>
        </w:r>
      </w:hyperlink>
      <w:r w:rsidRPr="005C284F">
        <w:rPr>
          <w:rFonts w:ascii="Times New Roman" w:eastAsia="Times New Roman" w:hAnsi="Times New Roman" w:cs="Times New Roman"/>
          <w:sz w:val="24"/>
          <w:szCs w:val="24"/>
          <w:lang w:eastAsia="ru-RU"/>
        </w:rPr>
        <w:t xml:space="preserve">, </w:t>
      </w:r>
      <w:hyperlink r:id="rId51" w:history="1">
        <w:r w:rsidRPr="005C284F">
          <w:rPr>
            <w:rFonts w:ascii="Times New Roman" w:eastAsia="Times New Roman" w:hAnsi="Times New Roman" w:cs="Times New Roman"/>
            <w:sz w:val="24"/>
            <w:szCs w:val="24"/>
            <w:lang w:eastAsia="ru-RU"/>
          </w:rPr>
          <w:t>частью 1 статьи 38</w:t>
        </w:r>
      </w:hyperlink>
      <w:r w:rsidRPr="005C284F">
        <w:rPr>
          <w:rFonts w:ascii="Times New Roman" w:eastAsia="Times New Roman" w:hAnsi="Times New Roman" w:cs="Times New Roman"/>
          <w:sz w:val="24"/>
          <w:szCs w:val="24"/>
          <w:lang w:eastAsia="ru-RU"/>
        </w:rPr>
        <w:t xml:space="preserve">, </w:t>
      </w:r>
      <w:hyperlink r:id="rId52" w:history="1">
        <w:r w:rsidRPr="005C284F">
          <w:rPr>
            <w:rFonts w:ascii="Times New Roman" w:eastAsia="Times New Roman" w:hAnsi="Times New Roman" w:cs="Times New Roman"/>
            <w:sz w:val="24"/>
            <w:szCs w:val="24"/>
            <w:lang w:eastAsia="ru-RU"/>
          </w:rPr>
          <w:t>частью 3 статьи 41</w:t>
        </w:r>
      </w:hyperlink>
      <w:r w:rsidRPr="005C284F">
        <w:rPr>
          <w:rFonts w:ascii="Times New Roman" w:eastAsia="Times New Roman" w:hAnsi="Times New Roman" w:cs="Times New Roman"/>
          <w:sz w:val="24"/>
          <w:szCs w:val="24"/>
          <w:lang w:eastAsia="ru-RU"/>
        </w:rPr>
        <w:t xml:space="preserve">, </w:t>
      </w:r>
      <w:hyperlink r:id="rId53" w:history="1">
        <w:r w:rsidRPr="005C284F">
          <w:rPr>
            <w:rFonts w:ascii="Times New Roman" w:eastAsia="Times New Roman" w:hAnsi="Times New Roman" w:cs="Times New Roman"/>
            <w:sz w:val="24"/>
            <w:szCs w:val="24"/>
            <w:lang w:eastAsia="ru-RU"/>
          </w:rPr>
          <w:t>частью 3 статьи 43</w:t>
        </w:r>
      </w:hyperlink>
      <w:r w:rsidRPr="005C284F">
        <w:rPr>
          <w:rFonts w:ascii="Times New Roman" w:eastAsia="Times New Roman" w:hAnsi="Times New Roman" w:cs="Times New Roman"/>
          <w:sz w:val="24"/>
          <w:szCs w:val="24"/>
          <w:lang w:eastAsia="ru-RU"/>
        </w:rPr>
        <w:t xml:space="preserve">, </w:t>
      </w:r>
      <w:hyperlink r:id="rId54" w:history="1">
        <w:r w:rsidRPr="005C284F">
          <w:rPr>
            <w:rFonts w:ascii="Times New Roman" w:eastAsia="Times New Roman" w:hAnsi="Times New Roman" w:cs="Times New Roman"/>
            <w:sz w:val="24"/>
            <w:szCs w:val="24"/>
            <w:lang w:eastAsia="ru-RU"/>
          </w:rPr>
          <w:t>статьей 74.1</w:t>
        </w:r>
      </w:hyperlink>
      <w:r w:rsidRPr="005C284F">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5C284F">
        <w:rPr>
          <w:rFonts w:ascii="Times New Roman" w:eastAsia="Calibri" w:hAnsi="Times New Roman" w:cs="Times New Roman"/>
          <w:sz w:val="24"/>
          <w:szCs w:val="24"/>
        </w:rPr>
        <w:t>Закона Хабаровского края от 26.11.2014 №15</w:t>
      </w:r>
      <w:r w:rsidRPr="005C284F">
        <w:rPr>
          <w:rFonts w:ascii="Times New Roman" w:eastAsia="Times New Roman" w:hAnsi="Times New Roman" w:cs="Times New Roman"/>
          <w:sz w:val="24"/>
          <w:szCs w:val="24"/>
          <w:lang w:eastAsia="ru-RU"/>
        </w:rPr>
        <w:t>).</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lastRenderedPageBreak/>
        <w:t>Статья 21. Основы организации и деятельности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1.1. Уставом сельского поселения определяется правомочность заседания Совета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1.2. 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составе.</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Первое заседание Совета депутатов созывается избирательной комиссией, организующей подготовку и проведение выборов не позднее двух недель после официального опубликования результатов выборов.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ведет старший по возрасту депутат.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w:t>
      </w:r>
      <w:r w:rsidRPr="005C284F">
        <w:rPr>
          <w:rFonts w:ascii="Times New Roman" w:eastAsia="Times New Roman" w:hAnsi="Times New Roman" w:cs="Times New Roman"/>
          <w:sz w:val="24"/>
          <w:szCs w:val="24"/>
          <w:lang w:eastAsia="ru-RU"/>
        </w:rPr>
        <w:lastRenderedPageBreak/>
        <w:t>федеральными законами, законами Хабаровского края, уставом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sidRPr="005C284F">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sidRPr="005C284F">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главы местной администрации или при наличии его заключения.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sidRPr="005C284F">
        <w:rPr>
          <w:rFonts w:ascii="Times New Roman" w:eastAsia="Times New Roman" w:hAnsi="Times New Roman" w:cs="Times New Roman"/>
          <w:b/>
          <w:bCs/>
          <w:sz w:val="24"/>
          <w:szCs w:val="24"/>
          <w:lang w:eastAsia="ru-RU"/>
        </w:rPr>
        <w:t xml:space="preserve">, </w:t>
      </w:r>
      <w:r w:rsidRPr="005C284F">
        <w:rPr>
          <w:rFonts w:ascii="Times New Roman" w:eastAsia="Times New Roman" w:hAnsi="Times New Roman" w:cs="Times New Roman"/>
          <w:sz w:val="24"/>
          <w:szCs w:val="24"/>
          <w:lang w:eastAsia="ru-RU"/>
        </w:rPr>
        <w:t>подписывает решения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23. Депутат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w:t>
      </w:r>
      <w:r w:rsidRPr="005C284F">
        <w:rPr>
          <w:rFonts w:ascii="Times New Roman" w:eastAsia="Times New Roman" w:hAnsi="Times New Roman" w:cs="Times New Roman"/>
          <w:sz w:val="24"/>
          <w:szCs w:val="24"/>
          <w:lang w:eastAsia="ru-RU"/>
        </w:rPr>
        <w:lastRenderedPageBreak/>
        <w:t>сельского поселения, достигший 18 лет.</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rsidR="00EE2ED0" w:rsidRPr="005C284F" w:rsidRDefault="00EE2ED0" w:rsidP="00EE2ED0">
      <w:pPr>
        <w:autoSpaceDE w:val="0"/>
        <w:autoSpaceDN w:val="0"/>
        <w:adjustRightInd w:val="0"/>
        <w:spacing w:after="0"/>
        <w:ind w:firstLine="708"/>
        <w:jc w:val="both"/>
        <w:rPr>
          <w:rFonts w:ascii="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3.1. Депутату </w:t>
      </w:r>
      <w:r w:rsidRPr="005C284F">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Формами депутатской деятельности являются: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участие в заседаниях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участие в работе комиссий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участие в выполнении поручений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b/>
          <w:sz w:val="24"/>
          <w:szCs w:val="24"/>
          <w:lang w:eastAsia="ru-RU"/>
        </w:rPr>
        <w:t xml:space="preserve"> </w:t>
      </w:r>
      <w:r w:rsidRPr="005C284F">
        <w:rPr>
          <w:rFonts w:ascii="Times New Roman" w:eastAsia="Times New Roman" w:hAnsi="Times New Roman" w:cs="Times New Roman"/>
          <w:sz w:val="24"/>
          <w:szCs w:val="24"/>
          <w:lang w:eastAsia="ru-RU"/>
        </w:rPr>
        <w:t>5.1. исключить</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Для реализации своих полномочий депутат имеет право:</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7.1. Встречи депутата с избирателями проводятся в помещениях, специально отведенных местах, а также на </w:t>
      </w:r>
      <w:proofErr w:type="spellStart"/>
      <w:r w:rsidRPr="005C284F">
        <w:rPr>
          <w:rFonts w:ascii="Times New Roman" w:eastAsia="Times New Roman" w:hAnsi="Times New Roman" w:cs="Times New Roman"/>
          <w:sz w:val="24"/>
          <w:szCs w:val="24"/>
          <w:lang w:eastAsia="ru-RU"/>
        </w:rPr>
        <w:t>внутридворовых</w:t>
      </w:r>
      <w:proofErr w:type="spellEnd"/>
      <w:r w:rsidRPr="005C284F">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существу обсуждаемых вопросов;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вносить предложения о заслушивании на заседании отчета или информации </w:t>
      </w:r>
      <w:r w:rsidRPr="005C284F">
        <w:rPr>
          <w:rFonts w:ascii="Times New Roman" w:eastAsia="Times New Roman" w:hAnsi="Times New Roman" w:cs="Times New Roman"/>
          <w:sz w:val="24"/>
          <w:szCs w:val="24"/>
          <w:lang w:eastAsia="ru-RU"/>
        </w:rPr>
        <w:lastRenderedPageBreak/>
        <w:t>должностных лиц, возглавляющих органы, подконтрольные Совету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справки;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вносить поправки к проектам решений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5C284F">
        <w:rPr>
          <w:rFonts w:ascii="Times New Roman" w:eastAsia="Times New Roman" w:hAnsi="Times New Roman" w:cs="Times New Roman"/>
          <w:sz w:val="24"/>
          <w:szCs w:val="24"/>
          <w:lang w:eastAsia="ru-RU"/>
        </w:rPr>
        <w:t>9)</w:t>
      </w:r>
      <w:r w:rsidRPr="005C284F">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sidRPr="005C284F">
        <w:rPr>
          <w:rFonts w:ascii="Times New Roman CYR" w:eastAsia="Times New Roman" w:hAnsi="Times New Roman CYR" w:cs="Times New Roman CYR"/>
          <w:sz w:val="28"/>
          <w:szCs w:val="28"/>
          <w:lang w:eastAsia="ru-RU"/>
        </w:rPr>
        <w:t>;</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CYR" w:eastAsia="Times New Roman" w:hAnsi="Times New Roman CYR" w:cs="Times New Roman CYR"/>
          <w:sz w:val="24"/>
          <w:szCs w:val="24"/>
          <w:lang w:eastAsia="ru-RU"/>
        </w:rPr>
        <w:t xml:space="preserve">     </w:t>
      </w:r>
      <w:r w:rsidRPr="005C284F">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rsidR="00EE2ED0" w:rsidRPr="00E4456D" w:rsidRDefault="00E4456D" w:rsidP="00E4456D">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eastAsia="Times New Roman" w:hAnsi="Times New Roman" w:cs="Times New Roman"/>
          <w:sz w:val="24"/>
          <w:szCs w:val="24"/>
          <w:lang w:eastAsia="ru-RU"/>
        </w:rPr>
        <w:t xml:space="preserve">     </w:t>
      </w:r>
      <w:r w:rsidR="00EE2ED0" w:rsidRPr="00E4456D">
        <w:rPr>
          <w:rFonts w:ascii="Times New Roman" w:eastAsia="Times New Roman" w:hAnsi="Times New Roman" w:cs="Times New Roman"/>
          <w:sz w:val="24"/>
          <w:szCs w:val="24"/>
          <w:lang w:eastAsia="ru-RU"/>
        </w:rPr>
        <w:t xml:space="preserve">11) </w:t>
      </w:r>
      <w:r w:rsidRPr="00E4456D">
        <w:rPr>
          <w:rFonts w:ascii="Times New Roman" w:hAnsi="Times New Roman"/>
          <w:sz w:val="24"/>
          <w:szCs w:val="24"/>
          <w:shd w:val="clear" w:color="auto" w:fill="FFFFFF"/>
        </w:rPr>
        <w:t xml:space="preserve">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Start"/>
      <w:r w:rsidRPr="00E4456D">
        <w:rPr>
          <w:rFonts w:ascii="Times New Roman" w:hAnsi="Times New Roman"/>
          <w:sz w:val="24"/>
          <w:szCs w:val="24"/>
          <w:shd w:val="clear" w:color="auto" w:fill="FFFFFF"/>
        </w:rPr>
        <w:t>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End"/>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56D">
        <w:rPr>
          <w:rFonts w:ascii="Times New Roman" w:eastAsia="Times New Roman" w:hAnsi="Times New Roman" w:cs="Times New Roman"/>
          <w:sz w:val="24"/>
          <w:szCs w:val="24"/>
          <w:lang w:eastAsia="ru-RU"/>
        </w:rPr>
        <w:t xml:space="preserve"> </w:t>
      </w:r>
      <w:r w:rsidRPr="00E4456D">
        <w:rPr>
          <w:rFonts w:ascii="Times New Roman" w:eastAsia="Times New Roman" w:hAnsi="Times New Roman" w:cs="Times New Roman"/>
          <w:sz w:val="24"/>
          <w:szCs w:val="24"/>
          <w:lang w:eastAsia="ru-RU"/>
        </w:rPr>
        <w:tab/>
        <w:t>12) на обеспечение документами, принятыми Советом депутатов, а также</w:t>
      </w:r>
      <w:r w:rsidRPr="005C284F">
        <w:rPr>
          <w:rFonts w:ascii="Times New Roman" w:eastAsia="Times New Roman" w:hAnsi="Times New Roman" w:cs="Times New Roman"/>
          <w:sz w:val="24"/>
          <w:szCs w:val="24"/>
          <w:lang w:eastAsia="ru-RU"/>
        </w:rPr>
        <w:t xml:space="preserve">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14) иные права в соответствии с законодательством;</w:t>
      </w:r>
    </w:p>
    <w:p w:rsidR="00EE2ED0" w:rsidRPr="005C284F" w:rsidRDefault="00EE2ED0" w:rsidP="00EE2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rsidR="00EE2ED0" w:rsidRPr="005C284F" w:rsidRDefault="00EE2ED0" w:rsidP="00EE2ED0">
      <w:pPr>
        <w:spacing w:after="0" w:line="240" w:lineRule="auto"/>
        <w:ind w:firstLine="708"/>
        <w:jc w:val="both"/>
        <w:rPr>
          <w:rFonts w:ascii="Times New Roman" w:eastAsia="Calibri" w:hAnsi="Times New Roman" w:cs="Times New Roman"/>
          <w:sz w:val="24"/>
          <w:szCs w:val="24"/>
        </w:rPr>
      </w:pPr>
      <w:r w:rsidRPr="005C284F">
        <w:rPr>
          <w:rFonts w:ascii="Times New Roman" w:eastAsia="Times New Roman" w:hAnsi="Times New Roman" w:cs="Times New Roman"/>
          <w:sz w:val="24"/>
          <w:szCs w:val="24"/>
        </w:rPr>
        <w:t xml:space="preserve">9. </w:t>
      </w:r>
      <w:r w:rsidRPr="005C284F">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E2ED0" w:rsidRPr="005C284F" w:rsidRDefault="00EE2ED0" w:rsidP="00EE2ED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E2ED0" w:rsidRPr="005C284F" w:rsidRDefault="00EE2ED0" w:rsidP="00EE2E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участие в съезде (конференции) или общем собрании иной общественной организации, жилищного, </w:t>
      </w:r>
      <w:r w:rsidRPr="005C284F">
        <w:rPr>
          <w:rFonts w:ascii="Times New Roman" w:eastAsia="Times New Roman" w:hAnsi="Times New Roman" w:cs="Times New Roman"/>
          <w:sz w:val="24"/>
          <w:szCs w:val="24"/>
          <w:lang w:eastAsia="ru-RU"/>
        </w:rPr>
        <w:lastRenderedPageBreak/>
        <w:t>жилищно-строительного, гаражного кооперативов, товарищества собственников недвижимости;</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bookmarkStart w:id="2" w:name="_Hlk112849353"/>
      <w:r w:rsidRPr="005C284F">
        <w:rPr>
          <w:rFonts w:ascii="Times New Roman" w:eastAsia="Times New Roman" w:hAnsi="Times New Roman" w:cs="Times New Roman"/>
          <w:sz w:val="24"/>
          <w:szCs w:val="24"/>
          <w:lang w:eastAsia="ru-RU"/>
        </w:rPr>
        <w:t>организующей подготовку и проведение выборов</w:t>
      </w:r>
      <w:bookmarkEnd w:id="2"/>
      <w:r w:rsidRPr="005C284F">
        <w:rPr>
          <w:rFonts w:ascii="Times New Roman" w:eastAsia="Times New Roman" w:hAnsi="Times New Roman" w:cs="Times New Roman"/>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2ED0" w:rsidRPr="005C284F" w:rsidRDefault="00EE2ED0" w:rsidP="00EE2E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w:t>
      </w:r>
      <w:r w:rsidRPr="005C284F">
        <w:rPr>
          <w:rFonts w:ascii="Times New Roman" w:eastAsia="Times New Roman" w:hAnsi="Times New Roman" w:cs="Times New Roman"/>
          <w:sz w:val="24"/>
          <w:szCs w:val="24"/>
          <w:lang w:eastAsia="ru-RU"/>
        </w:rPr>
        <w:t>иные случаи, предусмотренные федеральными законами;</w:t>
      </w:r>
    </w:p>
    <w:p w:rsidR="00EE2ED0" w:rsidRPr="005C284F" w:rsidRDefault="00EE2ED0" w:rsidP="00EE2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000C6C70">
        <w:rPr>
          <w:rFonts w:ascii="Times New Roman" w:eastAsia="Times New Roman" w:hAnsi="Times New Roman" w:cs="Times New Roman"/>
          <w:sz w:val="24"/>
          <w:szCs w:val="24"/>
          <w:lang w:eastAsia="ru-RU"/>
        </w:rPr>
        <w:t xml:space="preserve"> 3) </w:t>
      </w:r>
      <w:r w:rsidRPr="005C284F">
        <w:rPr>
          <w:rFonts w:ascii="Times New Roman" w:eastAsia="Times New Roman" w:hAnsi="Times New Roman" w:cs="Times New Roman"/>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2ED0" w:rsidRPr="005C284F" w:rsidRDefault="00EE2ED0" w:rsidP="00EE2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2ED0" w:rsidRPr="005C284F" w:rsidRDefault="00EE2ED0" w:rsidP="00EE2E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5" w:history="1">
        <w:r w:rsidRPr="005C284F">
          <w:rPr>
            <w:rFonts w:ascii="Times New Roman" w:eastAsia="Times New Roman" w:hAnsi="Times New Roman" w:cs="Times New Roman"/>
            <w:color w:val="0000FF"/>
            <w:sz w:val="24"/>
            <w:szCs w:val="24"/>
            <w:u w:val="single"/>
          </w:rPr>
          <w:t>законом</w:t>
        </w:r>
      </w:hyperlink>
      <w:r w:rsidRPr="005C284F">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6" w:history="1">
        <w:r w:rsidRPr="005C284F">
          <w:rPr>
            <w:rFonts w:ascii="Times New Roman" w:eastAsia="Times New Roman" w:hAnsi="Times New Roman" w:cs="Times New Roman"/>
            <w:color w:val="0000FF"/>
            <w:sz w:val="24"/>
            <w:szCs w:val="24"/>
            <w:u w:val="single"/>
          </w:rPr>
          <w:t>законом</w:t>
        </w:r>
      </w:hyperlink>
      <w:r w:rsidRPr="005C284F">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57" w:history="1">
        <w:r w:rsidRPr="005C284F">
          <w:rPr>
            <w:rFonts w:ascii="Times New Roman" w:eastAsia="Times New Roman" w:hAnsi="Times New Roman" w:cs="Times New Roman"/>
            <w:color w:val="0000FF"/>
            <w:sz w:val="24"/>
            <w:szCs w:val="24"/>
            <w:u w:val="single"/>
          </w:rPr>
          <w:t>законом</w:t>
        </w:r>
      </w:hyperlink>
      <w:r w:rsidRPr="005C284F">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8" w:history="1">
        <w:r w:rsidRPr="005C284F">
          <w:rPr>
            <w:rFonts w:ascii="Times New Roman" w:eastAsia="Times New Roman" w:hAnsi="Times New Roman" w:cs="Times New Roman"/>
            <w:color w:val="0000FF"/>
            <w:sz w:val="24"/>
            <w:szCs w:val="24"/>
            <w:u w:val="single"/>
          </w:rPr>
          <w:t>законом</w:t>
        </w:r>
      </w:hyperlink>
      <w:r w:rsidRPr="005C284F">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ED0" w:rsidRPr="005C284F" w:rsidRDefault="00EE2ED0" w:rsidP="00EE2ED0">
      <w:pPr>
        <w:autoSpaceDE w:val="0"/>
        <w:autoSpaceDN w:val="0"/>
        <w:adjustRightInd w:val="0"/>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lastRenderedPageBreak/>
        <w:t xml:space="preserve">(часть 10.1 в ред. Федерального </w:t>
      </w:r>
      <w:hyperlink r:id="rId59" w:history="1">
        <w:r w:rsidRPr="005C284F">
          <w:rPr>
            <w:rFonts w:ascii="Times New Roman" w:eastAsia="Times New Roman" w:hAnsi="Times New Roman" w:cs="Times New Roman"/>
            <w:color w:val="0000FF"/>
            <w:sz w:val="24"/>
            <w:szCs w:val="24"/>
            <w:u w:val="single"/>
          </w:rPr>
          <w:t>закона</w:t>
        </w:r>
      </w:hyperlink>
      <w:r w:rsidRPr="005C284F">
        <w:rPr>
          <w:rFonts w:ascii="Times New Roman" w:eastAsia="Times New Roman" w:hAnsi="Times New Roman" w:cs="Times New Roman"/>
          <w:sz w:val="24"/>
          <w:szCs w:val="24"/>
        </w:rPr>
        <w:t xml:space="preserve"> от 03.11.2015 №303-ФЗ)</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10.4.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8"/>
          <w:szCs w:val="28"/>
          <w:lang w:eastAsia="ru-RU"/>
        </w:rPr>
        <w:t xml:space="preserve"> </w:t>
      </w:r>
      <w:r w:rsidRPr="005C284F">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1) предупреждение;</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EE2ED0" w:rsidRPr="005C284F" w:rsidRDefault="00EE2ED0" w:rsidP="00EE2ED0">
      <w:pPr>
        <w:spacing w:after="0" w:line="240" w:lineRule="auto"/>
        <w:ind w:firstLine="567"/>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rsidR="00EE2ED0" w:rsidRPr="005C284F" w:rsidRDefault="00EE2ED0" w:rsidP="00EE2ED0">
      <w:pPr>
        <w:spacing w:after="0"/>
        <w:jc w:val="both"/>
        <w:rPr>
          <w:rFonts w:ascii="Times New Roman" w:hAnsi="Times New Roman" w:cs="Times New Roman"/>
          <w:sz w:val="24"/>
          <w:szCs w:val="24"/>
        </w:rPr>
      </w:pPr>
      <w:r w:rsidRPr="005C284F">
        <w:rPr>
          <w:rFonts w:ascii="Times New Roman" w:hAnsi="Times New Roman" w:cs="Times New Roman"/>
          <w:sz w:val="24"/>
          <w:szCs w:val="24"/>
        </w:rPr>
        <w:lastRenderedPageBreak/>
        <w:t xml:space="preserve">          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EE2ED0" w:rsidRPr="00EE2ED0" w:rsidRDefault="00EE2ED0" w:rsidP="00EE2ED0">
      <w:pPr>
        <w:spacing w:after="0" w:line="240" w:lineRule="auto"/>
        <w:jc w:val="both"/>
        <w:rPr>
          <w:rFonts w:ascii="Times New Roman" w:eastAsia="Times New Roman" w:hAnsi="Times New Roman" w:cs="Times New Roman"/>
          <w:b/>
          <w:sz w:val="24"/>
          <w:szCs w:val="24"/>
        </w:rPr>
      </w:pPr>
      <w:r>
        <w:rPr>
          <w:rFonts w:ascii="Times New Roman" w:hAnsi="Times New Roman"/>
          <w:sz w:val="24"/>
          <w:szCs w:val="24"/>
          <w:shd w:val="clear" w:color="auto" w:fill="FFFFFF"/>
        </w:rPr>
        <w:t xml:space="preserve">         </w:t>
      </w:r>
      <w:r w:rsidRPr="00EE2ED0">
        <w:rPr>
          <w:rFonts w:ascii="Times New Roman" w:hAnsi="Times New Roman"/>
          <w:sz w:val="24"/>
          <w:szCs w:val="24"/>
          <w:shd w:val="clear" w:color="auto" w:fill="FFFFFF"/>
        </w:rPr>
        <w:t xml:space="preserve">12.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Pr>
          <w:rFonts w:ascii="Times New Roman" w:hAnsi="Times New Roman"/>
          <w:sz w:val="24"/>
          <w:szCs w:val="24"/>
          <w:shd w:val="clear" w:color="auto" w:fill="FFFFFF"/>
        </w:rPr>
        <w:t>«О противодействии коррупции».</w:t>
      </w:r>
      <w:r w:rsidRPr="00EE2ED0">
        <w:rPr>
          <w:rFonts w:ascii="Times New Roman" w:hAnsi="Times New Roman"/>
          <w:sz w:val="24"/>
          <w:szCs w:val="24"/>
        </w:rPr>
        <w:br/>
      </w:r>
    </w:p>
    <w:p w:rsidR="00EE2ED0" w:rsidRPr="005C284F" w:rsidRDefault="00EE2ED0" w:rsidP="00EE2ED0">
      <w:pPr>
        <w:spacing w:after="0" w:line="240" w:lineRule="auto"/>
        <w:ind w:firstLine="708"/>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Статья 23.1. Статус депутата, члена выборного органа местного</w:t>
      </w:r>
    </w:p>
    <w:p w:rsidR="00EE2ED0" w:rsidRPr="005C284F" w:rsidRDefault="00EE2ED0" w:rsidP="00EE2ED0">
      <w:pPr>
        <w:spacing w:after="0" w:line="240" w:lineRule="auto"/>
        <w:ind w:firstLine="708"/>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самоуправления, выборного должностного лица местного самоуправления</w:t>
      </w:r>
    </w:p>
    <w:p w:rsidR="00EE2ED0" w:rsidRPr="005C284F" w:rsidRDefault="00EE2ED0" w:rsidP="00EE2ED0">
      <w:pPr>
        <w:spacing w:after="0" w:line="240" w:lineRule="auto"/>
        <w:ind w:firstLine="708"/>
        <w:jc w:val="both"/>
        <w:rPr>
          <w:rFonts w:ascii="Times New Roman" w:eastAsia="Times New Roman" w:hAnsi="Times New Roman" w:cs="Times New Roman"/>
          <w:b/>
          <w:sz w:val="24"/>
          <w:szCs w:val="24"/>
        </w:rPr>
      </w:pP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b/>
          <w:sz w:val="24"/>
          <w:szCs w:val="24"/>
        </w:rPr>
        <w:t>1.</w:t>
      </w:r>
      <w:r w:rsidRPr="005C284F">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rsidR="00EE2ED0" w:rsidRPr="005C284F" w:rsidRDefault="00EE2ED0" w:rsidP="00EE2ED0">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смерти;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отставки по собственному желанию;</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E2ED0" w:rsidRPr="005C284F" w:rsidRDefault="00EE2ED0" w:rsidP="00EE2ED0">
      <w:pPr>
        <w:spacing w:after="0" w:line="240" w:lineRule="auto"/>
        <w:jc w:val="both"/>
        <w:rPr>
          <w:rFonts w:ascii="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            7)</w:t>
      </w:r>
      <w:r w:rsidRPr="005C284F">
        <w:rPr>
          <w:rFonts w:ascii="Times New Roman" w:eastAsia="Calibri"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5C284F">
        <w:rPr>
          <w:rFonts w:ascii="Times New Roman" w:eastAsia="Calibri" w:hAnsi="Times New Roman" w:cs="Times New Roman"/>
          <w:sz w:val="24"/>
          <w:szCs w:val="24"/>
        </w:rPr>
        <w:lastRenderedPageBreak/>
        <w:t xml:space="preserve">в соответствии с которым иностранный гражданин имеет право быть избранным в органы </w:t>
      </w:r>
      <w:r w:rsidR="00B9729C">
        <w:rPr>
          <w:rFonts w:ascii="Times New Roman" w:eastAsia="Calibri" w:hAnsi="Times New Roman" w:cs="Times New Roman"/>
          <w:sz w:val="24"/>
          <w:szCs w:val="24"/>
        </w:rPr>
        <w:t>удаление</w:t>
      </w:r>
      <w:r w:rsidR="00124AD9">
        <w:rPr>
          <w:rFonts w:ascii="Times New Roman" w:eastAsia="Calibri" w:hAnsi="Times New Roman" w:cs="Times New Roman"/>
          <w:sz w:val="24"/>
          <w:szCs w:val="24"/>
        </w:rPr>
        <w:t xml:space="preserve"> </w:t>
      </w:r>
      <w:r w:rsidRPr="005C284F">
        <w:rPr>
          <w:rFonts w:ascii="Times New Roman" w:eastAsia="Calibri" w:hAnsi="Times New Roman" w:cs="Times New Roman"/>
          <w:sz w:val="24"/>
          <w:szCs w:val="24"/>
        </w:rPr>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8) отзыва избирателями;</w:t>
      </w:r>
    </w:p>
    <w:p w:rsidR="00EE2ED0"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rsidR="00D92C8F" w:rsidRPr="00B67325" w:rsidRDefault="00D92C8F" w:rsidP="00D92C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C8F">
        <w:rPr>
          <w:rFonts w:ascii="Times New Roman" w:eastAsia="Times New Roman" w:hAnsi="Times New Roman" w:cs="Times New Roman"/>
          <w:sz w:val="24"/>
          <w:szCs w:val="24"/>
          <w:lang w:eastAsia="ru-RU"/>
        </w:rPr>
        <w:t xml:space="preserve">9.1) </w:t>
      </w:r>
      <w:r w:rsidRPr="00B67325">
        <w:rPr>
          <w:rFonts w:ascii="Times New Roman" w:eastAsia="Times New Roman" w:hAnsi="Times New Roman" w:cs="Times New Roman"/>
          <w:sz w:val="24"/>
          <w:szCs w:val="24"/>
          <w:lang w:eastAsia="ru-RU"/>
        </w:rPr>
        <w:t>приобретение им статуса иностранного агента;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EE2ED0"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p>
    <w:p w:rsidR="00EE2ED0" w:rsidRPr="005C284F" w:rsidRDefault="0070709D" w:rsidP="00EE2E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w:t>
      </w:r>
      <w:r w:rsidR="00EE2ED0" w:rsidRPr="00225147">
        <w:rPr>
          <w:rFonts w:ascii="Times New Roman" w:hAnsi="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EE2ED0" w:rsidRPr="007E0D2D">
        <w:rPr>
          <w:rFonts w:ascii="Times New Roman" w:hAnsi="Times New Roman"/>
          <w:sz w:val="28"/>
          <w:szCs w:val="28"/>
        </w:rPr>
        <w:t>.</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00124AD9">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Статья 25. Председатель Совета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Для проведения голосования для избрания председателя Совета депутатов из </w:t>
      </w:r>
      <w:r w:rsidRPr="005C284F">
        <w:rPr>
          <w:rFonts w:ascii="Times New Roman" w:eastAsia="Times New Roman" w:hAnsi="Times New Roman" w:cs="Times New Roman"/>
          <w:sz w:val="24"/>
          <w:szCs w:val="24"/>
          <w:lang w:eastAsia="ru-RU"/>
        </w:rPr>
        <w:lastRenderedPageBreak/>
        <w:t>состава депутатов избирается счетная комиссия в составе 3 человек.</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Председатель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выносимых на рассмотрение Совета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место их проведения, а также проект повестки дня; </w:t>
      </w:r>
    </w:p>
    <w:p w:rsidR="00EE2ED0" w:rsidRPr="005C284F" w:rsidRDefault="00EE2ED0" w:rsidP="00EE2E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26. Заместитель председателя Совета депутатов</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половины от установленного числа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27. Комиссии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принятия Советом депутатов решения о самороспуске;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284F">
        <w:rPr>
          <w:rFonts w:ascii="Times New Roman" w:eastAsia="Times New Roman" w:hAnsi="Times New Roman" w:cs="Times New Roman"/>
          <w:sz w:val="24"/>
          <w:szCs w:val="24"/>
          <w:lang w:eastAsia="ru-RU"/>
        </w:rPr>
        <w:t>4)</w:t>
      </w:r>
      <w:r w:rsidRPr="005C284F">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60" w:history="1">
        <w:r w:rsidRPr="005C284F">
          <w:rPr>
            <w:rFonts w:ascii="Times New Roman" w:eastAsiaTheme="minorEastAsia" w:hAnsi="Times New Roman" w:cs="Times New Roman"/>
            <w:color w:val="0000FF"/>
            <w:u w:val="single"/>
            <w:lang w:eastAsia="ru-RU"/>
          </w:rPr>
          <w:t xml:space="preserve"> 3</w:t>
        </w:r>
      </w:hyperlink>
      <w:r w:rsidRPr="005C284F">
        <w:rPr>
          <w:rFonts w:ascii="Times New Roman" w:eastAsiaTheme="minorEastAsia" w:hAnsi="Times New Roman" w:cs="Times New Roman"/>
          <w:sz w:val="24"/>
          <w:szCs w:val="24"/>
          <w:lang w:eastAsia="ru-RU"/>
        </w:rPr>
        <w:t xml:space="preserve">, </w:t>
      </w:r>
      <w:hyperlink r:id="rId61" w:history="1">
        <w:r w:rsidRPr="005C284F">
          <w:rPr>
            <w:rFonts w:ascii="Times New Roman" w:eastAsiaTheme="minorEastAsia" w:hAnsi="Times New Roman" w:cs="Times New Roman"/>
            <w:color w:val="0000FF"/>
            <w:u w:val="single"/>
            <w:lang w:eastAsia="ru-RU"/>
          </w:rPr>
          <w:t>3.2</w:t>
        </w:r>
      </w:hyperlink>
      <w:r w:rsidRPr="005C284F">
        <w:rPr>
          <w:rFonts w:ascii="Times New Roman" w:eastAsiaTheme="minorEastAsia" w:hAnsi="Times New Roman" w:cs="Times New Roman"/>
          <w:sz w:val="24"/>
          <w:szCs w:val="24"/>
          <w:lang w:eastAsia="ru-RU"/>
        </w:rPr>
        <w:t xml:space="preserve">, </w:t>
      </w:r>
      <w:hyperlink r:id="rId62" w:history="1">
        <w:r w:rsidRPr="005C284F">
          <w:rPr>
            <w:rFonts w:ascii="Times New Roman" w:eastAsiaTheme="minorEastAsia" w:hAnsi="Times New Roman" w:cs="Times New Roman"/>
            <w:color w:val="0000FF"/>
            <w:u w:val="single"/>
            <w:lang w:eastAsia="ru-RU"/>
          </w:rPr>
          <w:t>4</w:t>
        </w:r>
      </w:hyperlink>
      <w:r w:rsidRPr="005C284F">
        <w:rPr>
          <w:rFonts w:ascii="Times New Roman" w:eastAsiaTheme="minorEastAsia" w:hAnsi="Times New Roman" w:cs="Times New Roman"/>
          <w:sz w:val="24"/>
          <w:szCs w:val="24"/>
          <w:lang w:eastAsia="ru-RU"/>
        </w:rPr>
        <w:t xml:space="preserve"> ,</w:t>
      </w:r>
      <w:hyperlink r:id="rId63" w:history="1">
        <w:r w:rsidRPr="005C284F">
          <w:rPr>
            <w:rFonts w:ascii="Times New Roman" w:eastAsiaTheme="minorEastAsia" w:hAnsi="Times New Roman" w:cs="Times New Roman"/>
            <w:color w:val="0000FF"/>
            <w:u w:val="single"/>
            <w:lang w:eastAsia="ru-RU"/>
          </w:rPr>
          <w:t>6</w:t>
        </w:r>
      </w:hyperlink>
      <w:r w:rsidRPr="005C284F">
        <w:rPr>
          <w:rFonts w:ascii="Times New Roman" w:eastAsiaTheme="minorEastAsia" w:hAnsi="Times New Roman" w:cs="Times New Roman"/>
          <w:sz w:val="24"/>
          <w:szCs w:val="24"/>
          <w:lang w:eastAsia="ru-RU"/>
        </w:rPr>
        <w:t xml:space="preserve">, </w:t>
      </w:r>
      <w:hyperlink r:id="rId64" w:history="1">
        <w:r w:rsidRPr="005C284F">
          <w:rPr>
            <w:rFonts w:ascii="Times New Roman" w:eastAsiaTheme="minorEastAsia" w:hAnsi="Times New Roman" w:cs="Times New Roman"/>
            <w:color w:val="0000FF"/>
            <w:u w:val="single"/>
            <w:lang w:eastAsia="ru-RU"/>
          </w:rPr>
          <w:t>6.1</w:t>
        </w:r>
      </w:hyperlink>
      <w:r w:rsidRPr="005C284F">
        <w:rPr>
          <w:rFonts w:ascii="Times New Roman" w:eastAsiaTheme="minorEastAsia" w:hAnsi="Times New Roman" w:cs="Times New Roman"/>
          <w:sz w:val="24"/>
          <w:szCs w:val="24"/>
          <w:lang w:eastAsia="ru-RU"/>
        </w:rPr>
        <w:t xml:space="preserve">, </w:t>
      </w:r>
      <w:hyperlink r:id="rId65" w:history="1">
        <w:r w:rsidRPr="005C284F">
          <w:rPr>
            <w:rFonts w:ascii="Times New Roman" w:eastAsiaTheme="minorEastAsia" w:hAnsi="Times New Roman" w:cs="Times New Roman"/>
            <w:color w:val="0000FF"/>
            <w:u w:val="single"/>
            <w:lang w:eastAsia="ru-RU"/>
          </w:rPr>
          <w:t>6.2</w:t>
        </w:r>
      </w:hyperlink>
      <w:r w:rsidRPr="005C284F">
        <w:rPr>
          <w:rFonts w:ascii="Times New Roman" w:eastAsiaTheme="minorEastAsia" w:hAnsi="Times New Roman" w:cs="Times New Roman"/>
          <w:sz w:val="24"/>
          <w:szCs w:val="24"/>
          <w:lang w:eastAsia="ru-RU"/>
        </w:rPr>
        <w:t xml:space="preserve">, </w:t>
      </w:r>
      <w:hyperlink r:id="rId66" w:history="1">
        <w:r w:rsidRPr="005C284F">
          <w:rPr>
            <w:rFonts w:ascii="Times New Roman" w:eastAsiaTheme="minorEastAsia" w:hAnsi="Times New Roman" w:cs="Times New Roman"/>
            <w:color w:val="0000FF"/>
            <w:u w:val="single"/>
            <w:lang w:eastAsia="ru-RU"/>
          </w:rPr>
          <w:t>7</w:t>
        </w:r>
      </w:hyperlink>
      <w:r w:rsidRPr="005C284F">
        <w:rPr>
          <w:rFonts w:ascii="Times New Roman" w:eastAsiaTheme="minorEastAsia" w:hAnsi="Times New Roman" w:cs="Times New Roman"/>
          <w:sz w:val="24"/>
          <w:szCs w:val="24"/>
          <w:lang w:eastAsia="ru-RU"/>
        </w:rPr>
        <w:t xml:space="preserve">, </w:t>
      </w:r>
      <w:hyperlink r:id="rId67" w:history="1">
        <w:r w:rsidRPr="005C284F">
          <w:rPr>
            <w:rFonts w:ascii="Times New Roman" w:eastAsiaTheme="minorEastAsia" w:hAnsi="Times New Roman" w:cs="Times New Roman"/>
            <w:color w:val="0000FF"/>
            <w:u w:val="single"/>
            <w:lang w:eastAsia="ru-RU"/>
          </w:rPr>
          <w:t>7.1</w:t>
        </w:r>
      </w:hyperlink>
      <w:r w:rsidRPr="005C284F">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предусматривать письменное обоснование причин самороспуска.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30. Глава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EE2ED0" w:rsidRPr="005C284F" w:rsidRDefault="00EE2ED0" w:rsidP="00EE2E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7. Глава сельского поселения подконтролен и подотчетен населению и Совету депутатов.</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rsidR="00395C4A" w:rsidRPr="005C284F" w:rsidRDefault="00EE2ED0" w:rsidP="00AA0A52">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rsidR="00E4456D" w:rsidRPr="005C284F" w:rsidRDefault="00EE2ED0" w:rsidP="00AA0A52">
      <w:pPr>
        <w:spacing w:after="0" w:line="240" w:lineRule="auto"/>
        <w:ind w:firstLine="708"/>
        <w:jc w:val="both"/>
        <w:rPr>
          <w:rFonts w:ascii="Times New Roman" w:eastAsia="Times New Roman" w:hAnsi="Times New Roman" w:cs="Times New Roman"/>
          <w:sz w:val="24"/>
          <w:szCs w:val="24"/>
          <w:lang w:eastAsia="ar-SA"/>
        </w:rPr>
      </w:pPr>
      <w:r w:rsidRPr="005C284F">
        <w:rPr>
          <w:rFonts w:ascii="Times New Roman" w:eastAsia="Times New Roman" w:hAnsi="Times New Roman" w:cs="Times New Roman"/>
          <w:sz w:val="24"/>
          <w:szCs w:val="24"/>
          <w:lang w:eastAsia="ar-SA"/>
        </w:rPr>
        <w:t>8.2.</w:t>
      </w:r>
      <w:r w:rsidR="00E4456D">
        <w:rPr>
          <w:rFonts w:ascii="Times New Roman" w:eastAsia="Times New Roman" w:hAnsi="Times New Roman" w:cs="Times New Roman"/>
          <w:sz w:val="24"/>
          <w:szCs w:val="24"/>
          <w:lang w:eastAsia="ar-SA"/>
        </w:rPr>
        <w:t xml:space="preserve"> </w:t>
      </w:r>
      <w:r w:rsidRPr="005C284F">
        <w:rPr>
          <w:rFonts w:ascii="Times New Roman" w:eastAsia="Times New Roman" w:hAnsi="Times New Roman" w:cs="Times New Roman"/>
          <w:sz w:val="24"/>
          <w:szCs w:val="24"/>
          <w:lang w:eastAsia="ar-SA"/>
        </w:rPr>
        <w:t>В случае</w:t>
      </w:r>
      <w:proofErr w:type="gramStart"/>
      <w:r w:rsidRPr="005C284F">
        <w:rPr>
          <w:rFonts w:ascii="Times New Roman" w:eastAsia="Times New Roman" w:hAnsi="Times New Roman" w:cs="Times New Roman"/>
          <w:sz w:val="24"/>
          <w:szCs w:val="24"/>
          <w:lang w:eastAsia="ar-SA"/>
        </w:rPr>
        <w:t>,</w:t>
      </w:r>
      <w:proofErr w:type="gramEnd"/>
      <w:r w:rsidRPr="005C284F">
        <w:rPr>
          <w:rFonts w:ascii="Times New Roman" w:eastAsia="Times New Roman" w:hAnsi="Times New Roman" w:cs="Times New Roman"/>
          <w:sz w:val="24"/>
          <w:szCs w:val="24"/>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bookmarkStart w:id="3" w:name="_GoBack"/>
      <w:bookmarkEnd w:id="3"/>
      <w:r w:rsidRPr="005C284F">
        <w:rPr>
          <w:rFonts w:ascii="Times New Roman" w:eastAsia="Times New Roman" w:hAnsi="Times New Roman" w:cs="Times New Roman"/>
          <w:sz w:val="24"/>
          <w:szCs w:val="24"/>
          <w:lang w:eastAsia="ar-SA"/>
        </w:rPr>
        <w:t>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E2ED0" w:rsidRPr="005C284F" w:rsidRDefault="00EE2ED0" w:rsidP="00EE2ED0">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E2ED0" w:rsidRPr="005C284F" w:rsidRDefault="00C049A2" w:rsidP="00C049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2ED0" w:rsidRPr="005C284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5C284F">
        <w:rPr>
          <w:rFonts w:ascii="Times New Roman" w:eastAsia="Times New Roman" w:hAnsi="Times New Roman" w:cs="Times New Roman"/>
          <w:sz w:val="24"/>
          <w:szCs w:val="24"/>
          <w:lang w:eastAsia="ru-RU"/>
        </w:rPr>
        <w:lastRenderedPageBreak/>
        <w:t>управления находящимися в муниципальной собственности акциями (долями в уставном капитале);</w:t>
      </w:r>
    </w:p>
    <w:p w:rsidR="00EE2ED0" w:rsidRPr="005C284F" w:rsidRDefault="00EE2ED0" w:rsidP="00EE2E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д) иные случаи, предусмотренные федеральными законами;</w:t>
      </w:r>
    </w:p>
    <w:p w:rsidR="00EE2ED0" w:rsidRPr="005C284F" w:rsidRDefault="00EE2ED0" w:rsidP="00EE2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2ED0" w:rsidRPr="005C284F" w:rsidRDefault="00EE2ED0" w:rsidP="00EE2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Times New Roman" w:eastAsia="Times New Roman" w:hAnsi="Times New Roman" w:cs="Times New Roman"/>
          <w:sz w:val="24"/>
          <w:szCs w:val="24"/>
          <w:lang w:eastAsia="ru-RU"/>
        </w:rPr>
        <w:t>ельством Российской Федерации.</w:t>
      </w:r>
    </w:p>
    <w:p w:rsidR="00EE2ED0" w:rsidRPr="00EE2ED0" w:rsidRDefault="00EE2ED0" w:rsidP="00EE2ED0">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8"/>
          <w:szCs w:val="28"/>
          <w:shd w:val="clear" w:color="auto" w:fill="FFFFFF"/>
        </w:rPr>
        <w:t xml:space="preserve">        </w:t>
      </w:r>
      <w:r w:rsidRPr="00EE2ED0">
        <w:rPr>
          <w:rFonts w:ascii="Times New Roman" w:hAnsi="Times New Roman"/>
          <w:sz w:val="24"/>
          <w:szCs w:val="24"/>
          <w:shd w:val="clear" w:color="auto" w:fill="FFFFFF"/>
        </w:rPr>
        <w:t xml:space="preserve">11. Глава сельского поселения </w:t>
      </w:r>
      <w:r w:rsidR="00F23A2A">
        <w:rPr>
          <w:rFonts w:ascii="Times New Roman" w:hAnsi="Times New Roman"/>
          <w:sz w:val="24"/>
          <w:szCs w:val="24"/>
          <w:shd w:val="clear" w:color="auto" w:fill="FFFFFF"/>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w:t>
      </w:r>
      <w:r w:rsidR="00592B16">
        <w:rPr>
          <w:rFonts w:ascii="Times New Roman" w:hAnsi="Times New Roman"/>
          <w:sz w:val="24"/>
          <w:szCs w:val="24"/>
          <w:shd w:val="clear" w:color="auto" w:fill="FFFFFF"/>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w:t>
      </w:r>
      <w:r w:rsidR="00194725">
        <w:rPr>
          <w:rFonts w:ascii="Times New Roman" w:hAnsi="Times New Roman"/>
          <w:sz w:val="24"/>
          <w:szCs w:val="24"/>
          <w:shd w:val="clear" w:color="auto" w:fill="FFFFFF"/>
        </w:rPr>
        <w:t xml:space="preserve">Об общих принципах организации местного самоуправления в Российской Федерации», иными федеральными законами. </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lang w:eastAsia="ru-RU"/>
        </w:rPr>
      </w:pPr>
    </w:p>
    <w:p w:rsidR="00EE2ED0" w:rsidRDefault="00EE2ED0" w:rsidP="00EE2ED0">
      <w:pPr>
        <w:tabs>
          <w:tab w:val="left" w:pos="0"/>
        </w:tabs>
        <w:spacing w:after="0" w:line="240" w:lineRule="auto"/>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 xml:space="preserve"> </w:t>
      </w:r>
      <w:r w:rsidR="00194725">
        <w:rPr>
          <w:rFonts w:ascii="Times New Roman" w:eastAsia="Times New Roman" w:hAnsi="Times New Roman" w:cs="Times New Roman"/>
          <w:b/>
          <w:sz w:val="24"/>
          <w:szCs w:val="24"/>
        </w:rPr>
        <w:t xml:space="preserve">  </w:t>
      </w:r>
      <w:r w:rsidRPr="005C284F">
        <w:rPr>
          <w:rFonts w:ascii="Times New Roman" w:eastAsia="Times New Roman" w:hAnsi="Times New Roman" w:cs="Times New Roman"/>
          <w:b/>
          <w:sz w:val="24"/>
          <w:szCs w:val="24"/>
        </w:rPr>
        <w:t>Статья 30.1. Исполнение обязанностей главы сельского поселения при его временном отсутствии.</w:t>
      </w:r>
    </w:p>
    <w:p w:rsidR="00194725" w:rsidRPr="005C284F" w:rsidRDefault="00194725" w:rsidP="00EE2ED0">
      <w:pPr>
        <w:tabs>
          <w:tab w:val="left" w:pos="0"/>
        </w:tabs>
        <w:spacing w:after="0" w:line="240" w:lineRule="auto"/>
        <w:jc w:val="both"/>
        <w:rPr>
          <w:rFonts w:ascii="Times New Roman" w:eastAsia="Times New Roman" w:hAnsi="Times New Roman" w:cs="Times New Roman"/>
          <w:b/>
          <w:sz w:val="24"/>
          <w:szCs w:val="24"/>
        </w:rPr>
      </w:pP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EE2ED0" w:rsidRPr="005C284F" w:rsidRDefault="00EE2ED0" w:rsidP="00EE2ED0">
      <w:pPr>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w:t>
      </w:r>
      <w:r w:rsidRPr="005C284F">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rsidR="00EE2ED0" w:rsidRPr="005C284F" w:rsidRDefault="00EE2ED0" w:rsidP="00EE2ED0">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31. Полномочия главы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издает в пределах своих полномочий правовые акты;</w:t>
      </w:r>
    </w:p>
    <w:p w:rsidR="00EE2ED0" w:rsidRPr="005C284F" w:rsidRDefault="00EE2ED0" w:rsidP="00EE2ED0">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w:t>
      </w:r>
      <w:r w:rsidRPr="005C284F">
        <w:rPr>
          <w:rFonts w:ascii="Times New Roman" w:eastAsia="Times New Roman" w:hAnsi="Times New Roman" w:cs="Times New Roman"/>
          <w:color w:val="000000" w:themeColor="text1"/>
          <w:sz w:val="24"/>
          <w:szCs w:val="24"/>
          <w:lang w:eastAsia="ru-RU"/>
        </w:rPr>
        <w:lastRenderedPageBreak/>
        <w:t xml:space="preserve">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EE2ED0" w:rsidRPr="005C284F" w:rsidRDefault="00EE2ED0" w:rsidP="00EE2ED0">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5C284F">
        <w:rPr>
          <w:rFonts w:ascii="Times New Roman" w:eastAsia="Times New Roman" w:hAnsi="Times New Roman" w:cs="Times New Roman"/>
          <w:sz w:val="24"/>
          <w:szCs w:val="24"/>
          <w:lang w:eastAsia="ru-RU"/>
        </w:rPr>
        <w:t>5)</w:t>
      </w:r>
      <w:r w:rsidRPr="005C284F">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5C284F">
        <w:rPr>
          <w:rFonts w:ascii="Times New Roman" w:eastAsia="Calibri" w:hAnsi="Times New Roman" w:cs="Times New Roman"/>
          <w:sz w:val="24"/>
          <w:szCs w:val="24"/>
        </w:rPr>
        <w:t xml:space="preserve">часть </w:t>
      </w:r>
      <w:hyperlink r:id="rId68" w:history="1">
        <w:r w:rsidRPr="005C284F">
          <w:rPr>
            <w:rFonts w:ascii="Times New Roman" w:eastAsia="Calibri" w:hAnsi="Times New Roman" w:cs="Times New Roman"/>
            <w:sz w:val="24"/>
            <w:szCs w:val="24"/>
          </w:rPr>
          <w:t>4 статьи 36</w:t>
        </w:r>
      </w:hyperlink>
      <w:r w:rsidRPr="005C284F">
        <w:rPr>
          <w:rFonts w:ascii="Times New Roman" w:eastAsia="Calibri" w:hAnsi="Times New Roman" w:cs="Times New Roman"/>
          <w:sz w:val="24"/>
          <w:szCs w:val="24"/>
        </w:rPr>
        <w:t xml:space="preserve"> Федерального закона №131-ФЗ, статья 5 Закона Хабаровского края от 26.11.2014 №15</w:t>
      </w:r>
      <w:r w:rsidRPr="005C284F">
        <w:rPr>
          <w:rFonts w:ascii="Times New Roman" w:eastAsia="Calibri" w:hAnsi="Times New Roman" w:cs="Times New Roman"/>
          <w:bCs/>
          <w:sz w:val="24"/>
          <w:szCs w:val="24"/>
        </w:rPr>
        <w:t>);</w:t>
      </w:r>
    </w:p>
    <w:p w:rsidR="00EE2ED0" w:rsidRPr="005C284F" w:rsidRDefault="008D4D88" w:rsidP="00EE2ED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 </w:t>
      </w:r>
      <w:r w:rsidR="00EE2ED0" w:rsidRPr="005C284F">
        <w:rPr>
          <w:rFonts w:ascii="Times New Roman" w:eastAsia="Calibri" w:hAnsi="Times New Roman" w:cs="Times New Roman"/>
          <w:sz w:val="24"/>
          <w:szCs w:val="24"/>
        </w:rPr>
        <w:t xml:space="preserve">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9" w:history="1">
        <w:r w:rsidR="00EE2ED0" w:rsidRPr="005C284F">
          <w:rPr>
            <w:rFonts w:ascii="Times New Roman" w:eastAsia="Calibri" w:hAnsi="Times New Roman" w:cs="Times New Roman"/>
            <w:sz w:val="24"/>
            <w:szCs w:val="24"/>
          </w:rPr>
          <w:t>5.1 статьи 36</w:t>
        </w:r>
      </w:hyperlink>
      <w:r w:rsidR="00EE2ED0" w:rsidRPr="005C284F">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rsidR="00EE2ED0" w:rsidRPr="005C284F" w:rsidRDefault="00EE2ED0" w:rsidP="00EE2E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5C284F">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EE2ED0" w:rsidRPr="005C284F" w:rsidRDefault="00EE2ED0" w:rsidP="00EE2E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284F">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предприятий и учреждений;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w:t>
      </w:r>
      <w:r w:rsidRPr="005C284F">
        <w:rPr>
          <w:rFonts w:ascii="Times New Roman" w:eastAsia="Times New Roman" w:hAnsi="Times New Roman"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смерти;</w:t>
      </w:r>
    </w:p>
    <w:p w:rsidR="00EE2ED0" w:rsidRPr="005C284F" w:rsidRDefault="00EE2ED0" w:rsidP="00EE2ED0">
      <w:pPr>
        <w:spacing w:after="0" w:line="240" w:lineRule="auto"/>
        <w:ind w:firstLine="709"/>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sz w:val="24"/>
          <w:szCs w:val="24"/>
          <w:lang w:eastAsia="ru-RU"/>
        </w:rPr>
        <w:t xml:space="preserve">2) </w:t>
      </w:r>
      <w:r w:rsidRPr="005C284F">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3) </w:t>
      </w:r>
      <w:r w:rsidR="00FE3C91">
        <w:rPr>
          <w:rFonts w:ascii="Times New Roman" w:eastAsia="Times New Roman" w:hAnsi="Times New Roman" w:cs="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w:t>
      </w:r>
      <w:r w:rsidR="00512D00">
        <w:rPr>
          <w:rFonts w:ascii="Times New Roman" w:eastAsia="Times New Roman" w:hAnsi="Times New Roman" w:cs="Times New Roman"/>
          <w:sz w:val="24"/>
          <w:szCs w:val="24"/>
          <w:lang w:eastAsia="ru-RU"/>
        </w:rPr>
        <w:t>ания в отставку, обжалует данный правовой акт</w:t>
      </w:r>
      <w:r w:rsidR="00FE3C91">
        <w:rPr>
          <w:rFonts w:ascii="Times New Roman" w:eastAsia="Times New Roman" w:hAnsi="Times New Roman" w:cs="Times New Roman"/>
          <w:sz w:val="24"/>
          <w:szCs w:val="24"/>
          <w:lang w:eastAsia="ru-RU"/>
        </w:rPr>
        <w:t xml:space="preserve"> или </w:t>
      </w:r>
      <w:r w:rsidR="00512D00">
        <w:rPr>
          <w:rFonts w:ascii="Times New Roman" w:eastAsia="Times New Roman" w:hAnsi="Times New Roman" w:cs="Times New Roman"/>
          <w:sz w:val="24"/>
          <w:szCs w:val="24"/>
          <w:lang w:eastAsia="ru-RU"/>
        </w:rPr>
        <w:t>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2ED0" w:rsidRPr="005C284F" w:rsidRDefault="008D4D88"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w:t>
      </w:r>
      <w:r w:rsidR="00EE2ED0" w:rsidRPr="005C284F">
        <w:rPr>
          <w:rFonts w:ascii="Times New Roman" w:eastAsia="Times New Roman" w:hAnsi="Times New Roman" w:cs="Times New Roman"/>
          <w:sz w:val="24"/>
          <w:szCs w:val="24"/>
          <w:lang w:eastAsia="ru-RU"/>
        </w:rPr>
        <w:t xml:space="preserve">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9) утратил силу – от 14.05.2015 № 53 Закон Хабаровского края;</w:t>
      </w:r>
    </w:p>
    <w:p w:rsidR="00EE2ED0" w:rsidRPr="005C284F" w:rsidRDefault="00EE2ED0" w:rsidP="00EE2ED0">
      <w:pPr>
        <w:spacing w:after="0" w:line="276"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ED0" w:rsidRPr="005C284F" w:rsidRDefault="00EE2ED0" w:rsidP="00EE2ED0">
      <w:pPr>
        <w:spacing w:after="0" w:line="276"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14) утратил силу – от 14.05.2015 № 53 Закон Хабаровского края;</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утратил силу.</w:t>
      </w:r>
    </w:p>
    <w:p w:rsidR="00EE2ED0" w:rsidRPr="005C284F" w:rsidRDefault="00EE2ED0" w:rsidP="00EE2ED0">
      <w:pPr>
        <w:spacing w:after="0" w:line="288" w:lineRule="auto"/>
        <w:jc w:val="both"/>
        <w:rPr>
          <w:rFonts w:ascii="Times New Roman" w:eastAsia="Calibri"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16) </w:t>
      </w:r>
      <w:r w:rsidRPr="005C284F">
        <w:rPr>
          <w:rFonts w:ascii="Times New Roman" w:eastAsia="Calibri" w:hAnsi="Times New Roman" w:cs="Times New Roman"/>
          <w:sz w:val="24"/>
          <w:szCs w:val="24"/>
          <w:lang w:eastAsia="ru-RU"/>
        </w:rPr>
        <w:t>прекращения</w:t>
      </w:r>
      <w:r w:rsidRPr="005C284F">
        <w:rPr>
          <w:rFonts w:ascii="Times New Roman" w:eastAsia="Calibri"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E2ED0" w:rsidRPr="005C284F" w:rsidRDefault="00EE2ED0" w:rsidP="00EE2E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w:t>
      </w:r>
      <w:r w:rsidRPr="005C284F">
        <w:rPr>
          <w:rFonts w:ascii="Times New Roman" w:eastAsia="Times New Roman" w:hAnsi="Times New Roman" w:cs="Times New Roman"/>
          <w:sz w:val="24"/>
          <w:szCs w:val="24"/>
          <w:lang w:eastAsia="ru-RU"/>
        </w:rPr>
        <w:lastRenderedPageBreak/>
        <w:t xml:space="preserve">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rsidR="00EE2ED0" w:rsidRPr="005C284F" w:rsidRDefault="00EE2ED0" w:rsidP="00EE2E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Основаниями для удаления главы сельского поселения в отставку являются:</w:t>
      </w:r>
    </w:p>
    <w:p w:rsidR="00EE2ED0" w:rsidRPr="005C284F" w:rsidRDefault="008D4D88"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w:t>
      </w:r>
      <w:r w:rsidR="00EE2ED0" w:rsidRPr="005C284F">
        <w:rPr>
          <w:rFonts w:ascii="Times New Roman" w:eastAsia="Times New Roman" w:hAnsi="Times New Roman" w:cs="Times New Roman"/>
          <w:sz w:val="24"/>
          <w:szCs w:val="24"/>
          <w:lang w:eastAsia="ru-RU"/>
        </w:rPr>
        <w:t xml:space="preserve"> решения, действия (бездействие) главы сельского поселения, повлёкшие (повлёкшее) наступление последствий, предусмотренных пунктами 2 и 3 части 1 ст. 75</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Федерального закона от 06.10.2003 г. № 131-ФЗ;</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rsidR="00EE2ED0" w:rsidRDefault="008D4D88" w:rsidP="00EE2E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sidR="00EE2ED0" w:rsidRPr="005C284F">
        <w:rPr>
          <w:rFonts w:ascii="Times New Roman" w:eastAsia="Times New Roman" w:hAnsi="Times New Roman" w:cs="Times New Roman"/>
          <w:sz w:val="24"/>
          <w:szCs w:val="24"/>
          <w:lang w:eastAsia="ru-RU"/>
        </w:rPr>
        <w:t xml:space="preserve">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D92C8F" w:rsidRPr="00B67325" w:rsidRDefault="00D92C8F" w:rsidP="00D92C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C8F">
        <w:rPr>
          <w:rFonts w:ascii="Times New Roman" w:eastAsia="Times New Roman" w:hAnsi="Times New Roman" w:cs="Times New Roman"/>
          <w:sz w:val="24"/>
          <w:szCs w:val="24"/>
          <w:lang w:eastAsia="ru-RU"/>
        </w:rPr>
        <w:t xml:space="preserve">4.1) </w:t>
      </w:r>
      <w:r w:rsidRPr="00B67325">
        <w:rPr>
          <w:rFonts w:ascii="Times New Roman" w:eastAsia="Times New Roman" w:hAnsi="Times New Roman" w:cs="Times New Roman"/>
          <w:sz w:val="24"/>
          <w:szCs w:val="24"/>
          <w:lang w:eastAsia="ru-RU"/>
        </w:rPr>
        <w:t>приобретение им статуса иностранного агента;</w:t>
      </w:r>
    </w:p>
    <w:p w:rsidR="00EE2ED0" w:rsidRDefault="00D92C8F" w:rsidP="00D92C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2ED0" w:rsidRPr="005C284F">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6C01" w:rsidRPr="000E4EB2" w:rsidRDefault="00016C01" w:rsidP="00016C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6C01">
        <w:rPr>
          <w:rFonts w:ascii="Times New Roman" w:eastAsia="Times New Roman" w:hAnsi="Times New Roman" w:cs="Times New Roman"/>
          <w:sz w:val="24"/>
          <w:szCs w:val="24"/>
          <w:lang w:eastAsia="ru-RU"/>
        </w:rPr>
        <w:t xml:space="preserve">6) </w:t>
      </w:r>
      <w:r w:rsidRPr="000E4EB2">
        <w:rPr>
          <w:rFonts w:ascii="Times New Roman" w:eastAsia="Times New Roman" w:hAnsi="Times New Roman" w:cs="Times New Roman"/>
          <w:sz w:val="24"/>
          <w:szCs w:val="24"/>
          <w:lang w:eastAsia="ru-RU"/>
        </w:rPr>
        <w:t>систематическое не достижение показателей для оценки эффективности деятельности органов местного самоуправления;</w:t>
      </w:r>
    </w:p>
    <w:p w:rsidR="00EE2ED0" w:rsidRPr="005C284F" w:rsidRDefault="00EC04F8" w:rsidP="00EE2E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2ED0" w:rsidRPr="005C284F">
        <w:rPr>
          <w:rFonts w:ascii="Times New Roman" w:eastAsia="Times New Roman" w:hAnsi="Times New Roman" w:cs="Times New Roman"/>
          <w:sz w:val="24"/>
          <w:szCs w:val="24"/>
          <w:lang w:eastAsia="ru-RU"/>
        </w:rPr>
        <w:t xml:space="preserve"> </w:t>
      </w:r>
      <w:r w:rsidR="00EE2ED0" w:rsidRPr="005C284F">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4. Рассмотрение инициативы депутатов Совета депутатов об удалении главы сельского поселения в отставку осуществляются с учётом мнения Губернатора </w:t>
      </w:r>
      <w:r w:rsidRPr="005C284F">
        <w:rPr>
          <w:rFonts w:ascii="Times New Roman" w:eastAsia="Times New Roman" w:hAnsi="Times New Roman" w:cs="Times New Roman"/>
          <w:sz w:val="24"/>
          <w:szCs w:val="24"/>
          <w:lang w:eastAsia="ru-RU"/>
        </w:rPr>
        <w:lastRenderedPageBreak/>
        <w:t>Хабаровского края (руководителя высшего исполнительного органа государственной власти субъекта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6. 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7. 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8. 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9. Решение Совета депутатов об удалении главы сельского поселения в отставку подписывается председателем Совета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10. При рассмотрении и принятии Советом депутатов решения об удалении главы сельского поселения в отставку должны быть обеспечены:</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11. В случае если глава сельского поселения не согласен с решением Совета депутатов</w:t>
      </w:r>
      <w:r>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12. Решение Совета депутатов об удалении главы сельского поселения в отставку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E2ED0" w:rsidRPr="005C284F" w:rsidRDefault="00EE2ED0" w:rsidP="00EE2ED0">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13. 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lastRenderedPageBreak/>
        <w:t xml:space="preserve"> </w:t>
      </w:r>
      <w:r w:rsidRPr="005C284F">
        <w:rPr>
          <w:rFonts w:ascii="Times New Roman" w:eastAsia="Times New Roman" w:hAnsi="Times New Roman" w:cs="Times New Roman"/>
          <w:sz w:val="24"/>
          <w:szCs w:val="24"/>
          <w:lang w:eastAsia="ru-RU"/>
        </w:rPr>
        <w:tab/>
        <w:t xml:space="preserve">14. Несоблюдение ограничений, запретов, неисполнение обязанностей, которые установлены Федеральным </w:t>
      </w:r>
      <w:hyperlink r:id="rId70" w:history="1">
        <w:r w:rsidRPr="005C284F">
          <w:rPr>
            <w:rFonts w:ascii="Times New Roman" w:eastAsia="Times New Roman" w:hAnsi="Times New Roman" w:cs="Times New Roman"/>
            <w:color w:val="000080"/>
            <w:sz w:val="24"/>
            <w:szCs w:val="24"/>
            <w:u w:val="single"/>
            <w:lang w:eastAsia="ru-RU"/>
          </w:rPr>
          <w:t>законом</w:t>
        </w:r>
      </w:hyperlink>
      <w:r w:rsidRPr="005C284F">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71" w:history="1">
        <w:r w:rsidRPr="005C284F">
          <w:rPr>
            <w:rFonts w:ascii="Times New Roman" w:eastAsia="Times New Roman" w:hAnsi="Times New Roman" w:cs="Times New Roman"/>
            <w:color w:val="000080"/>
            <w:sz w:val="24"/>
            <w:szCs w:val="24"/>
            <w:u w:val="single"/>
            <w:lang w:eastAsia="ru-RU"/>
          </w:rPr>
          <w:t>законом</w:t>
        </w:r>
      </w:hyperlink>
      <w:r w:rsidRPr="005C284F">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 w:history="1">
        <w:r w:rsidRPr="005C284F">
          <w:rPr>
            <w:rFonts w:ascii="Times New Roman" w:eastAsia="Times New Roman" w:hAnsi="Times New Roman" w:cs="Times New Roman"/>
            <w:color w:val="000080"/>
            <w:sz w:val="24"/>
            <w:szCs w:val="24"/>
            <w:u w:val="single"/>
            <w:lang w:eastAsia="ru-RU"/>
          </w:rPr>
          <w:t>законом</w:t>
        </w:r>
      </w:hyperlink>
      <w:r w:rsidRPr="005C284F">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33. Администрация сельского поселения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Администрация является юридическим лицом.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w:t>
      </w:r>
      <w:r w:rsidRPr="005C284F">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34. Полномочия администрации</w:t>
      </w:r>
    </w:p>
    <w:p w:rsidR="00EE2ED0" w:rsidRPr="005C284F" w:rsidRDefault="00EE2ED0" w:rsidP="00EE2ED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Администрация осуществляет следующие полномочия: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края;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spacing w:after="0" w:line="240" w:lineRule="auto"/>
        <w:ind w:firstLine="709"/>
        <w:jc w:val="center"/>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lastRenderedPageBreak/>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EE2ED0" w:rsidRPr="005C284F" w:rsidRDefault="00EE2ED0" w:rsidP="00EE2ED0">
      <w:pPr>
        <w:spacing w:after="0" w:line="240" w:lineRule="auto"/>
        <w:jc w:val="both"/>
        <w:rPr>
          <w:rFonts w:ascii="Times New Roman" w:eastAsia="Times New Roman" w:hAnsi="Times New Roman" w:cs="Times New Roman"/>
          <w:sz w:val="28"/>
          <w:szCs w:val="28"/>
        </w:rPr>
      </w:pPr>
    </w:p>
    <w:p w:rsidR="00EE2ED0" w:rsidRPr="005C284F" w:rsidRDefault="00EE2ED0" w:rsidP="00EE2ED0">
      <w:pPr>
        <w:spacing w:after="0" w:line="240" w:lineRule="auto"/>
        <w:ind w:firstLine="708"/>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Статья 34.2 Система муниципальных правовых актов сельского поселения</w:t>
      </w:r>
    </w:p>
    <w:p w:rsidR="00EE2ED0" w:rsidRPr="005C284F" w:rsidRDefault="00EE2ED0" w:rsidP="00EE2ED0">
      <w:pPr>
        <w:spacing w:after="0" w:line="240" w:lineRule="auto"/>
        <w:jc w:val="both"/>
        <w:rPr>
          <w:rFonts w:ascii="Times New Roman" w:eastAsia="Times New Roman" w:hAnsi="Times New Roman" w:cs="Times New Roman"/>
          <w:sz w:val="24"/>
          <w:szCs w:val="24"/>
        </w:rPr>
      </w:pP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1. В систему муниципальных правовых актов входят:</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2) нормативные и иные акты Совета депутатов;</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rsidR="00EE2ED0"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rsidR="00952F3F" w:rsidRPr="005C284F" w:rsidRDefault="00952F3F" w:rsidP="00EE2ED0">
      <w:pPr>
        <w:spacing w:after="0" w:line="240" w:lineRule="auto"/>
        <w:ind w:firstLine="708"/>
        <w:jc w:val="both"/>
        <w:rPr>
          <w:rFonts w:ascii="Times New Roman" w:eastAsia="Times New Roman" w:hAnsi="Times New Roman" w:cs="Times New Roman"/>
          <w:sz w:val="24"/>
          <w:szCs w:val="24"/>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35. Вступление в силу муниципальных правовых актов</w:t>
      </w:r>
    </w:p>
    <w:p w:rsidR="00952F3F" w:rsidRDefault="00952F3F"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2F3F" w:rsidRPr="005C284F" w:rsidRDefault="00952F3F"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Информационном бюллетене «</w:t>
      </w:r>
      <w:proofErr w:type="spellStart"/>
      <w:r w:rsidRPr="00952F3F">
        <w:rPr>
          <w:rFonts w:ascii="Times New Roman" w:hAnsi="Times New Roman"/>
          <w:sz w:val="24"/>
          <w:szCs w:val="24"/>
        </w:rPr>
        <w:t>Сусанинский</w:t>
      </w:r>
      <w:proofErr w:type="spellEnd"/>
      <w:r w:rsidRPr="00952F3F">
        <w:rPr>
          <w:rFonts w:ascii="Times New Roman" w:hAnsi="Times New Roman"/>
          <w:sz w:val="24"/>
          <w:szCs w:val="24"/>
        </w:rPr>
        <w:t xml:space="preserve"> вестник» (далее – Информационный бюллетень) с размещением в информационно-телекоммуникационной сети «Интернет» на официальном сайте Сусанинского сельского поселения для обеспечения возможности ознакомления с ними.</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Информационном бюллетене.</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 xml:space="preserve">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952F3F">
        <w:rPr>
          <w:rFonts w:ascii="Times New Roman" w:hAnsi="Times New Roman"/>
          <w:sz w:val="24"/>
          <w:szCs w:val="24"/>
        </w:rPr>
        <w:t>Сусанинское</w:t>
      </w:r>
      <w:proofErr w:type="spellEnd"/>
      <w:r w:rsidRPr="00952F3F">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Информационном бюллетене, за исключением нормативных правовых актов Совета депутатов  Сусанинского сельского поселения о налогах и сборах, которые вступают в силу в соответствии с Налоговым кодексом Российской Федерации.</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 xml:space="preserve">4. Иные муниципальные правовые акты, не указанные в части 3 настоящей статьи, вступают в силу со дня их подписания, если федеральным законом, законом Хабаровского </w:t>
      </w:r>
      <w:r w:rsidRPr="00952F3F">
        <w:rPr>
          <w:rFonts w:ascii="Times New Roman" w:hAnsi="Times New Roman"/>
          <w:sz w:val="24"/>
          <w:szCs w:val="24"/>
        </w:rPr>
        <w:lastRenderedPageBreak/>
        <w:t xml:space="preserve">края или текстом самого муниципального правового акта не предусмотрен иной порядок вступления в силу. </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 xml:space="preserve">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с его опубликованием. </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 xml:space="preserve">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 </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 xml:space="preserve">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 </w:t>
      </w:r>
    </w:p>
    <w:p w:rsidR="00952F3F" w:rsidRPr="00952F3F" w:rsidRDefault="00952F3F" w:rsidP="00952F3F">
      <w:pPr>
        <w:spacing w:after="0" w:line="240" w:lineRule="auto"/>
        <w:ind w:firstLine="709"/>
        <w:jc w:val="both"/>
        <w:rPr>
          <w:rFonts w:ascii="Times New Roman" w:hAnsi="Times New Roman"/>
          <w:sz w:val="24"/>
          <w:szCs w:val="24"/>
        </w:rPr>
      </w:pPr>
      <w:r w:rsidRPr="00952F3F">
        <w:rPr>
          <w:rFonts w:ascii="Times New Roman" w:hAnsi="Times New Roman"/>
          <w:sz w:val="24"/>
          <w:szCs w:val="24"/>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952F3F" w:rsidRPr="00952F3F" w:rsidRDefault="00952F3F" w:rsidP="00952F3F">
      <w:pPr>
        <w:spacing w:after="0" w:line="240" w:lineRule="auto"/>
        <w:ind w:firstLine="709"/>
        <w:jc w:val="both"/>
        <w:rPr>
          <w:rFonts w:ascii="Times New Roman" w:hAnsi="Times New Roman"/>
          <w:sz w:val="24"/>
          <w:szCs w:val="24"/>
        </w:rPr>
      </w:pPr>
      <w:bookmarkStart w:id="4" w:name="_Hlk151026323"/>
      <w:r w:rsidRPr="00952F3F">
        <w:rPr>
          <w:rFonts w:ascii="Times New Roman" w:hAnsi="Times New Roman"/>
          <w:sz w:val="24"/>
          <w:szCs w:val="24"/>
        </w:rPr>
        <w:t>7. 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информационно-телекоммуникационной сети «Интернет» на портале Минюста России «Нормативные правовые акты в Российской Федерации» - http://pravo-minjust.ru., http://право-минюст.рф, регистрация в качестве сетевого издания:</w:t>
      </w:r>
      <w:r>
        <w:rPr>
          <w:rFonts w:ascii="Times New Roman" w:hAnsi="Times New Roman"/>
          <w:sz w:val="24"/>
          <w:szCs w:val="24"/>
        </w:rPr>
        <w:t xml:space="preserve"> эл № ФС77-72471 от 05.03.2018.</w:t>
      </w:r>
      <w:bookmarkEnd w:id="4"/>
    </w:p>
    <w:p w:rsidR="00EE2ED0" w:rsidRPr="00952F3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E2ED0" w:rsidRPr="005C284F" w:rsidRDefault="00EE2ED0" w:rsidP="00952F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r>
    </w:p>
    <w:p w:rsidR="00EE2ED0" w:rsidRPr="005C284F" w:rsidRDefault="00EE2ED0" w:rsidP="00EE2ED0">
      <w:pPr>
        <w:spacing w:after="0" w:line="240" w:lineRule="auto"/>
        <w:ind w:firstLine="708"/>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Статья 35.1. Отмена муниципальных нормативных правовых актов и</w:t>
      </w:r>
    </w:p>
    <w:p w:rsidR="00EE2ED0" w:rsidRPr="005C284F" w:rsidRDefault="00EE2ED0" w:rsidP="00EE2ED0">
      <w:pPr>
        <w:spacing w:after="0" w:line="240" w:lineRule="auto"/>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 xml:space="preserve"> приостановление их действия</w:t>
      </w:r>
    </w:p>
    <w:p w:rsidR="00EE2ED0" w:rsidRPr="005C284F" w:rsidRDefault="00EE2ED0" w:rsidP="00EE2ED0">
      <w:pPr>
        <w:spacing w:after="0" w:line="240" w:lineRule="auto"/>
        <w:jc w:val="both"/>
        <w:rPr>
          <w:rFonts w:ascii="Times New Roman" w:eastAsia="Times New Roman" w:hAnsi="Times New Roman" w:cs="Times New Roman"/>
          <w:b/>
          <w:sz w:val="24"/>
          <w:szCs w:val="24"/>
        </w:rPr>
      </w:pPr>
    </w:p>
    <w:p w:rsidR="00EE2ED0" w:rsidRPr="005C284F" w:rsidRDefault="00EE2ED0" w:rsidP="00EE2ED0">
      <w:pPr>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w:t>
      </w:r>
      <w:r w:rsidRPr="005C284F">
        <w:rPr>
          <w:rFonts w:ascii="Times New Roman" w:eastAsia="Times New Roman" w:hAnsi="Times New Roman" w:cs="Times New Roman"/>
          <w:sz w:val="24"/>
          <w:szCs w:val="24"/>
        </w:rPr>
        <w:tab/>
        <w:t>1. 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E2ED0" w:rsidRPr="005C284F" w:rsidRDefault="00EE2ED0" w:rsidP="00EE2ED0">
      <w:pPr>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w:t>
      </w:r>
      <w:r w:rsidRPr="005C284F">
        <w:rPr>
          <w:rFonts w:ascii="Times New Roman" w:eastAsia="Times New Roman" w:hAnsi="Times New Roman" w:cs="Times New Roman"/>
          <w:sz w:val="24"/>
          <w:szCs w:val="24"/>
        </w:rPr>
        <w:tab/>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rsidR="00EE2ED0" w:rsidRPr="005C284F" w:rsidRDefault="00EE2ED0" w:rsidP="00EE2ED0">
      <w:pPr>
        <w:spacing w:after="0" w:line="240" w:lineRule="auto"/>
        <w:jc w:val="both"/>
        <w:rPr>
          <w:rFonts w:ascii="Times New Roman" w:eastAsia="Times New Roman" w:hAnsi="Times New Roman" w:cs="Times New Roman"/>
          <w:sz w:val="24"/>
          <w:szCs w:val="24"/>
        </w:rPr>
      </w:pPr>
    </w:p>
    <w:p w:rsidR="00EE2ED0" w:rsidRPr="005C284F" w:rsidRDefault="00EE2ED0" w:rsidP="00EE2ED0">
      <w:pPr>
        <w:spacing w:after="0" w:line="240" w:lineRule="auto"/>
        <w:jc w:val="both"/>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rsidR="00EE2ED0" w:rsidRPr="005C284F" w:rsidRDefault="00EE2ED0" w:rsidP="00EE2ED0">
      <w:pPr>
        <w:spacing w:after="0" w:line="240" w:lineRule="auto"/>
        <w:jc w:val="both"/>
        <w:rPr>
          <w:rFonts w:ascii="Times New Roman" w:eastAsia="Times New Roman" w:hAnsi="Times New Roman" w:cs="Times New Roman"/>
          <w:b/>
          <w:sz w:val="24"/>
          <w:szCs w:val="24"/>
        </w:rPr>
      </w:pPr>
    </w:p>
    <w:p w:rsidR="00EE2ED0" w:rsidRPr="005C284F" w:rsidRDefault="00EE2ED0" w:rsidP="00EE2ED0">
      <w:pPr>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w:t>
      </w:r>
      <w:r w:rsidRPr="005C284F">
        <w:rPr>
          <w:rFonts w:ascii="Times New Roman" w:eastAsia="Times New Roman" w:hAnsi="Times New Roman" w:cs="Times New Roman"/>
          <w:sz w:val="24"/>
          <w:szCs w:val="24"/>
        </w:rPr>
        <w:tab/>
        <w:t>1. 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2. Федеральный регистр муниципальных нормативных правовых актов состоит из регистров муниципальных нормативных правовых актов субъектов РФ.</w:t>
      </w: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C01" w:rsidRPr="005C284F" w:rsidRDefault="00016C01" w:rsidP="00EE2ED0">
      <w:pPr>
        <w:widowControl w:val="0"/>
        <w:shd w:val="clear" w:color="auto" w:fill="FFFFFF"/>
        <w:tabs>
          <w:tab w:val="left" w:pos="1114"/>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EE2ED0" w:rsidRPr="005C284F" w:rsidRDefault="00016C01"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EE2ED0" w:rsidRPr="005C284F">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5C284F">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bCs/>
          <w:color w:val="000000" w:themeColor="text1"/>
          <w:sz w:val="24"/>
          <w:szCs w:val="24"/>
          <w:lang w:eastAsia="ru-RU"/>
        </w:rPr>
      </w:pPr>
      <w:r w:rsidRPr="005C284F">
        <w:rPr>
          <w:rFonts w:ascii="Times New Roman" w:eastAsia="Times New Roman" w:hAnsi="Times New Roman" w:cs="Times New Roman"/>
          <w:b/>
          <w:bCs/>
          <w:color w:val="000000" w:themeColor="text1"/>
          <w:sz w:val="24"/>
          <w:szCs w:val="24"/>
          <w:lang w:eastAsia="ru-RU"/>
        </w:rPr>
        <w:t>Статья 36.1. Гарантии, предоставляемые главе сельского поселения, депутату Совета депутатов, члену выборного органа местного самоуправления.</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EE2ED0" w:rsidRPr="005C284F" w:rsidRDefault="00EE2ED0" w:rsidP="00EE2ED0">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rsidR="00EE2ED0" w:rsidRPr="005C284F" w:rsidRDefault="00EE2ED0" w:rsidP="00EE2ED0">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местного самоуправления гарантируются:</w:t>
      </w:r>
    </w:p>
    <w:p w:rsidR="00EE2ED0" w:rsidRPr="005C284F" w:rsidRDefault="00EE2ED0" w:rsidP="00EE2ED0">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sidRPr="005C284F">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rsidR="00EE2ED0" w:rsidRPr="005C284F" w:rsidRDefault="00EE2ED0" w:rsidP="00EE2ED0">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rsidR="00EE2ED0" w:rsidRPr="005C284F" w:rsidRDefault="00EE2ED0" w:rsidP="00EE2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rsidR="00EE2ED0" w:rsidRPr="005C284F" w:rsidRDefault="00EE2ED0" w:rsidP="00EE2E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образование в соответствии с федеральным законодательством:</w:t>
      </w:r>
    </w:p>
    <w:p w:rsidR="00EE2ED0" w:rsidRPr="005C284F" w:rsidRDefault="00EE2ED0" w:rsidP="00EE2E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w w:val="103"/>
          <w:sz w:val="25"/>
          <w:szCs w:val="25"/>
          <w:lang w:eastAsia="ru-RU"/>
        </w:rPr>
      </w:pPr>
      <w:r w:rsidRPr="005C284F">
        <w:rPr>
          <w:rFonts w:ascii="Times New Roman" w:eastAsia="Times New Roman" w:hAnsi="Times New Roman" w:cs="Times New Roman"/>
          <w:sz w:val="25"/>
          <w:szCs w:val="25"/>
          <w:lang w:eastAsia="ru-RU"/>
        </w:rPr>
        <w:t xml:space="preserve"> не ниже среднего специального;</w:t>
      </w:r>
    </w:p>
    <w:p w:rsidR="00EE2ED0" w:rsidRPr="005C284F" w:rsidRDefault="00EE2ED0" w:rsidP="00EE2ED0">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rsidR="00EE2ED0" w:rsidRPr="005C284F" w:rsidRDefault="00EE2ED0" w:rsidP="00EE2ED0">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pacing w:val="-9"/>
          <w:sz w:val="24"/>
          <w:szCs w:val="24"/>
          <w:lang w:eastAsia="ru-RU"/>
        </w:rPr>
        <w:t xml:space="preserve"> </w:t>
      </w:r>
      <w:r w:rsidRPr="005C284F">
        <w:rPr>
          <w:rFonts w:ascii="Times New Roman" w:eastAsia="Times New Roman" w:hAnsi="Times New Roman" w:cs="Times New Roman"/>
          <w:spacing w:val="-9"/>
          <w:sz w:val="24"/>
          <w:szCs w:val="24"/>
          <w:lang w:eastAsia="ru-RU"/>
        </w:rPr>
        <w:tab/>
        <w:t xml:space="preserve">2. </w:t>
      </w:r>
      <w:r w:rsidRPr="005C284F">
        <w:rPr>
          <w:rFonts w:ascii="Times New Roman" w:eastAsia="Calibri" w:hAnsi="Times New Roman" w:cs="Times New Roman"/>
          <w:sz w:val="24"/>
          <w:szCs w:val="24"/>
          <w:lang w:eastAsia="ru-RU"/>
        </w:rPr>
        <w:t>Главе сельского поселения, депутату Совета депутатов, члену представительного органа муниципального образования, осуществляющего свои полномочия на постоянной основе, кроме гарантий, установленных в части 1 настоящей статьи, гарантируются:</w:t>
      </w:r>
    </w:p>
    <w:p w:rsidR="00EE2ED0" w:rsidRPr="005C284F" w:rsidRDefault="00EE2ED0" w:rsidP="00EE2ED0">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pacing w:val="-20"/>
          <w:sz w:val="24"/>
          <w:szCs w:val="24"/>
          <w:lang w:eastAsia="ru-RU"/>
        </w:rPr>
        <w:t xml:space="preserve"> </w:t>
      </w:r>
      <w:r w:rsidRPr="005C284F">
        <w:rPr>
          <w:rFonts w:ascii="Times New Roman" w:eastAsia="Times New Roman" w:hAnsi="Times New Roman" w:cs="Times New Roman"/>
          <w:spacing w:val="-20"/>
          <w:sz w:val="24"/>
          <w:szCs w:val="24"/>
          <w:lang w:eastAsia="ru-RU"/>
        </w:rPr>
        <w:tab/>
        <w:t>1)</w:t>
      </w:r>
      <w:r w:rsidRPr="005C284F">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rsidR="00EE2ED0" w:rsidRPr="005C284F" w:rsidRDefault="00EE2ED0" w:rsidP="00EE2ED0">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sidRPr="005C284F">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rsidR="00EE2ED0" w:rsidRPr="005C284F" w:rsidRDefault="00EE2ED0" w:rsidP="00EE2ED0">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медицинское обеспечение и санаторно-курортное лечение;</w:t>
      </w:r>
    </w:p>
    <w:p w:rsidR="00EE2ED0" w:rsidRPr="005C284F" w:rsidRDefault="00EE2ED0" w:rsidP="00EE2ED0">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pacing w:val="-5"/>
          <w:sz w:val="24"/>
          <w:szCs w:val="24"/>
          <w:lang w:eastAsia="ru-RU"/>
        </w:rPr>
        <w:t xml:space="preserve">                  4) утратил силу</w:t>
      </w:r>
      <w:r w:rsidRPr="005C284F">
        <w:rPr>
          <w:rFonts w:ascii="Times New Roman" w:eastAsia="Times New Roman" w:hAnsi="Times New Roman" w:cs="Times New Roman"/>
          <w:sz w:val="24"/>
          <w:szCs w:val="24"/>
          <w:lang w:eastAsia="ru-RU"/>
        </w:rPr>
        <w:t>;</w:t>
      </w: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pacing w:val="-9"/>
          <w:sz w:val="24"/>
          <w:szCs w:val="24"/>
          <w:lang w:eastAsia="ru-RU"/>
        </w:rPr>
        <w:t xml:space="preserve">                   5) </w:t>
      </w:r>
      <w:r w:rsidRPr="005C284F">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                 3.</w:t>
      </w:r>
      <w:r w:rsidRPr="005C284F">
        <w:rPr>
          <w:rFonts w:ascii="Times New Roman" w:eastAsia="Times New Roman" w:hAnsi="Times New Roman" w:cs="Times New Roman"/>
          <w:sz w:val="24"/>
          <w:szCs w:val="24"/>
        </w:rPr>
        <w:t xml:space="preserve"> признать утратившим силу.</w:t>
      </w: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36.2. Возмещение расходов, связанных с осуществлением полномочий депутата, члена выборного органа местного самоуправления, осуществляющего</w:t>
      </w: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свои полномочия на непостоянной основе</w:t>
      </w:r>
    </w:p>
    <w:p w:rsidR="00EE2ED0" w:rsidRPr="005C284F" w:rsidRDefault="00EE2ED0" w:rsidP="00EE2ED0">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r>
      <w:r w:rsidRPr="005C284F">
        <w:rPr>
          <w:rFonts w:ascii="Times New Roman" w:eastAsia="Times New Roman" w:hAnsi="Times New Roman" w:cs="Times New Roman"/>
          <w:sz w:val="24"/>
          <w:szCs w:val="24"/>
        </w:rPr>
        <w:t>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муниципального образования.</w:t>
      </w:r>
    </w:p>
    <w:p w:rsidR="00EE2ED0" w:rsidRPr="005C284F" w:rsidRDefault="00EE2ED0" w:rsidP="00EE2ED0">
      <w:pPr>
        <w:tabs>
          <w:tab w:val="left" w:pos="0"/>
        </w:tabs>
        <w:spacing w:after="0" w:line="240" w:lineRule="auto"/>
        <w:jc w:val="both"/>
        <w:rPr>
          <w:rFonts w:ascii="Times New Roman" w:eastAsia="Times New Roman" w:hAnsi="Times New Roman" w:cs="Times New Roman"/>
          <w:sz w:val="24"/>
          <w:szCs w:val="24"/>
        </w:rPr>
      </w:pPr>
    </w:p>
    <w:p w:rsidR="00EE2ED0" w:rsidRPr="005C284F" w:rsidRDefault="00EE2ED0" w:rsidP="00EE2ED0">
      <w:pPr>
        <w:widowControl w:val="0"/>
        <w:shd w:val="clear" w:color="auto" w:fill="FFFFFF"/>
        <w:tabs>
          <w:tab w:val="left" w:pos="1085"/>
        </w:tabs>
        <w:autoSpaceDE w:val="0"/>
        <w:autoSpaceDN w:val="0"/>
        <w:adjustRightInd w:val="0"/>
        <w:spacing w:after="0" w:line="298" w:lineRule="exact"/>
        <w:ind w:left="24" w:right="10" w:firstLine="715"/>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36.3. Ежегодный дополнительный оплачиваемый отпуск</w:t>
      </w:r>
    </w:p>
    <w:p w:rsidR="00EE2ED0" w:rsidRPr="005C284F" w:rsidRDefault="00EE2ED0" w:rsidP="00EE2ED0">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rsidR="00EE2ED0" w:rsidRPr="005C284F" w:rsidRDefault="00EE2ED0" w:rsidP="00EE2ED0">
      <w:pPr>
        <w:widowControl w:val="0"/>
        <w:shd w:val="clear" w:color="auto" w:fill="FFFFFF"/>
        <w:tabs>
          <w:tab w:val="left" w:pos="1080"/>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EE2ED0" w:rsidRPr="005C284F" w:rsidRDefault="00EE2ED0" w:rsidP="00EE2ED0">
      <w:pPr>
        <w:widowControl w:val="0"/>
        <w:shd w:val="clear" w:color="auto" w:fill="FFFFFF"/>
        <w:tabs>
          <w:tab w:val="left" w:pos="1080"/>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color w:val="000000" w:themeColor="text1"/>
          <w:sz w:val="24"/>
          <w:szCs w:val="24"/>
          <w:lang w:eastAsia="ru-RU"/>
        </w:rPr>
        <w:t xml:space="preserve">1. за работу в местностях с особыми климатическими условиями </w:t>
      </w:r>
      <w:r w:rsidRPr="005C284F">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sidRPr="005C284F">
        <w:rPr>
          <w:rFonts w:ascii="Times New Roman" w:eastAsia="Times New Roman" w:hAnsi="Times New Roman" w:cs="Times New Roman"/>
          <w:color w:val="000000" w:themeColor="text1"/>
          <w:sz w:val="24"/>
          <w:szCs w:val="24"/>
          <w:lang w:eastAsia="ru-RU"/>
        </w:rPr>
        <w:tab/>
        <w:t xml:space="preserve">          2. за ненормированный рабочий день в количестве 14 календарных дней.</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color w:val="000000" w:themeColor="text1"/>
          <w:sz w:val="24"/>
          <w:szCs w:val="24"/>
          <w:lang w:eastAsia="ru-RU"/>
        </w:rPr>
        <w:t xml:space="preserve"> </w:t>
      </w:r>
      <w:r w:rsidRPr="005C284F">
        <w:rPr>
          <w:rFonts w:ascii="Times New Roman" w:eastAsia="Times New Roman" w:hAnsi="Times New Roman" w:cs="Times New Roman"/>
          <w:color w:val="000000" w:themeColor="text1"/>
          <w:sz w:val="24"/>
          <w:szCs w:val="24"/>
          <w:lang w:eastAsia="ru-RU"/>
        </w:rPr>
        <w:tab/>
        <w:t xml:space="preserve">          3. </w:t>
      </w:r>
      <w:r w:rsidRPr="005C284F">
        <w:rPr>
          <w:rFonts w:ascii="Times New Roman" w:eastAsia="Times New Roman" w:hAnsi="Times New Roman" w:cs="Times New Roman"/>
          <w:color w:val="000000" w:themeColor="text1"/>
          <w:sz w:val="28"/>
          <w:szCs w:val="28"/>
          <w:lang w:eastAsia="ru-RU"/>
        </w:rPr>
        <w:t>З</w:t>
      </w:r>
      <w:r w:rsidRPr="005C284F">
        <w:rPr>
          <w:rFonts w:ascii="Times New Roman" w:eastAsia="Times New Roman" w:hAnsi="Times New Roman" w:cs="Times New Roman"/>
          <w:color w:val="000000" w:themeColor="text1"/>
          <w:sz w:val="24"/>
          <w:szCs w:val="24"/>
          <w:lang w:eastAsia="ru-RU"/>
        </w:rPr>
        <w:t xml:space="preserve">а </w:t>
      </w:r>
      <w:r w:rsidRPr="005C284F">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center"/>
        <w:rPr>
          <w:rFonts w:ascii="Times New Roman" w:eastAsia="Times New Roman" w:hAnsi="Times New Roman" w:cs="Times New Roman"/>
          <w:b/>
          <w:bCs/>
          <w:color w:val="000000" w:themeColor="text1"/>
          <w:sz w:val="24"/>
          <w:szCs w:val="24"/>
          <w:lang w:eastAsia="ru-RU"/>
        </w:rPr>
      </w:pPr>
      <w:r w:rsidRPr="005C284F">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rsidR="00EE2ED0" w:rsidRPr="005C284F" w:rsidRDefault="00EE2ED0" w:rsidP="00EE2ED0">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rsidR="00EE2ED0" w:rsidRPr="005C284F" w:rsidRDefault="00EE2ED0" w:rsidP="00EE2ED0">
      <w:pPr>
        <w:spacing w:after="0" w:line="240" w:lineRule="auto"/>
        <w:ind w:firstLine="709"/>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w:t>
      </w:r>
      <w:r w:rsidR="008D4D88">
        <w:rPr>
          <w:rFonts w:ascii="Times New Roman" w:eastAsia="Times New Roman" w:hAnsi="Times New Roman" w:cs="Times New Roman"/>
          <w:sz w:val="24"/>
          <w:szCs w:val="24"/>
        </w:rPr>
        <w:t>а депутатов сельского поселения</w:t>
      </w:r>
      <w:r w:rsidRPr="005C284F">
        <w:rPr>
          <w:rFonts w:ascii="Times New Roman" w:eastAsia="Times New Roman" w:hAnsi="Times New Roman" w:cs="Times New Roman"/>
          <w:sz w:val="24"/>
          <w:szCs w:val="24"/>
        </w:rPr>
        <w:t>.</w:t>
      </w:r>
    </w:p>
    <w:p w:rsidR="00EE2ED0" w:rsidRPr="005C284F" w:rsidRDefault="00EE2ED0" w:rsidP="00EE2ED0">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EE2ED0" w:rsidRPr="005C284F" w:rsidRDefault="00EE2ED0" w:rsidP="00EE2ED0">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rsidR="00EE2ED0" w:rsidRPr="005C284F" w:rsidRDefault="00EE2ED0" w:rsidP="00EE2ED0">
      <w:pPr>
        <w:widowControl w:val="0"/>
        <w:shd w:val="clear" w:color="auto" w:fill="FFFFFF"/>
        <w:autoSpaceDE w:val="0"/>
        <w:autoSpaceDN w:val="0"/>
        <w:adjustRightInd w:val="0"/>
        <w:spacing w:after="0" w:line="298" w:lineRule="exact"/>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rsidR="00EE2ED0" w:rsidRPr="005C284F" w:rsidRDefault="00EE2ED0" w:rsidP="00EE2ED0">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rsidR="00EE2ED0" w:rsidRPr="005C284F" w:rsidRDefault="00EE2ED0" w:rsidP="00EE2ED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C284F">
        <w:rPr>
          <w:rFonts w:ascii="Times New Roman" w:eastAsia="Calibri" w:hAnsi="Times New Roman" w:cs="Times New Roman"/>
          <w:sz w:val="25"/>
          <w:szCs w:val="25"/>
        </w:rPr>
        <w:t xml:space="preserve"> </w:t>
      </w:r>
      <w:r w:rsidR="00E174A0">
        <w:rPr>
          <w:rFonts w:ascii="Times New Roman" w:eastAsia="Calibri" w:hAnsi="Times New Roman" w:cs="Times New Roman"/>
          <w:sz w:val="25"/>
          <w:szCs w:val="25"/>
        </w:rPr>
        <w:t xml:space="preserve">Глава поселения, </w:t>
      </w:r>
      <w:r w:rsidR="00E174A0">
        <w:rPr>
          <w:rFonts w:ascii="Times New Roman" w:eastAsia="Calibri" w:hAnsi="Times New Roman" w:cs="Times New Roman"/>
          <w:sz w:val="24"/>
          <w:szCs w:val="24"/>
        </w:rPr>
        <w:t>депутат Совета депутатов</w:t>
      </w:r>
      <w:r w:rsidRPr="005C284F">
        <w:rPr>
          <w:rFonts w:ascii="Times New Roman" w:eastAsia="Calibri" w:hAnsi="Times New Roman" w:cs="Times New Roman"/>
          <w:sz w:val="24"/>
          <w:szCs w:val="24"/>
        </w:rPr>
        <w:t>,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w:t>
      </w:r>
      <w:r w:rsidR="00E174A0">
        <w:rPr>
          <w:rFonts w:ascii="Times New Roman" w:eastAsia="Calibri" w:hAnsi="Times New Roman" w:cs="Times New Roman"/>
          <w:sz w:val="24"/>
          <w:szCs w:val="24"/>
        </w:rPr>
        <w:t xml:space="preserve"> законом от 28.12.2013</w:t>
      </w:r>
      <w:r w:rsidRPr="005C284F">
        <w:rPr>
          <w:rFonts w:ascii="Times New Roman" w:eastAsia="Calibri" w:hAnsi="Times New Roman" w:cs="Times New Roman"/>
          <w:sz w:val="24"/>
          <w:szCs w:val="24"/>
        </w:rPr>
        <w:t xml:space="preserve"> № 400-ФЗ «О страховых пенсиях»</w:t>
      </w:r>
      <w:r w:rsidR="00E174A0">
        <w:rPr>
          <w:rFonts w:ascii="Times New Roman" w:eastAsia="Calibri" w:hAnsi="Times New Roman" w:cs="Times New Roman"/>
          <w:sz w:val="24"/>
          <w:szCs w:val="24"/>
        </w:rPr>
        <w:t>,</w:t>
      </w:r>
      <w:r w:rsidRPr="005C284F">
        <w:rPr>
          <w:rFonts w:ascii="Times New Roman" w:eastAsia="Calibri" w:hAnsi="Times New Roman" w:cs="Times New Roman"/>
          <w:sz w:val="24"/>
          <w:szCs w:val="24"/>
        </w:rPr>
        <w:t xml:space="preserve"> либо досрочно оформленной в соответствии с Законом Российской Федераци</w:t>
      </w:r>
      <w:r w:rsidR="00E174A0">
        <w:rPr>
          <w:rFonts w:ascii="Times New Roman" w:eastAsia="Calibri" w:hAnsi="Times New Roman" w:cs="Times New Roman"/>
          <w:sz w:val="24"/>
          <w:szCs w:val="24"/>
        </w:rPr>
        <w:t>и от 12.12.2023 № 565-ФЗ</w:t>
      </w:r>
      <w:r w:rsidRPr="005C284F">
        <w:rPr>
          <w:rFonts w:ascii="Times New Roman" w:eastAsia="Calibri" w:hAnsi="Times New Roman" w:cs="Times New Roman"/>
          <w:sz w:val="24"/>
          <w:szCs w:val="24"/>
        </w:rPr>
        <w:t xml:space="preserve"> «О занятости населения в Российской Федерации», в порядке и размере, установленных решением Совета депутатов. </w:t>
      </w:r>
    </w:p>
    <w:p w:rsidR="00EE2ED0" w:rsidRDefault="00EE2ED0" w:rsidP="00EE2ED0">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 xml:space="preserve"> </w:t>
      </w:r>
    </w:p>
    <w:p w:rsidR="006D32A3" w:rsidRDefault="006D32A3" w:rsidP="00EE2ED0">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p>
    <w:p w:rsidR="006D32A3" w:rsidRPr="005C284F" w:rsidRDefault="006D32A3" w:rsidP="006D32A3">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sz w:val="24"/>
          <w:szCs w:val="24"/>
          <w:lang w:eastAsia="ru-RU"/>
        </w:rPr>
        <w:t xml:space="preserve">Глава 6. </w:t>
      </w:r>
      <w:r w:rsidRPr="005C284F">
        <w:rPr>
          <w:rFonts w:ascii="Times New Roman" w:eastAsia="Times New Roman" w:hAnsi="Times New Roman" w:cs="Times New Roman"/>
          <w:b/>
          <w:bCs/>
          <w:kern w:val="2"/>
          <w:sz w:val="24"/>
          <w:szCs w:val="24"/>
          <w:lang w:eastAsia="ru-RU"/>
        </w:rPr>
        <w:t>МУНИЦИПАЛЬНАЯ СЛУЖБА</w:t>
      </w:r>
    </w:p>
    <w:p w:rsidR="006D32A3" w:rsidRPr="005C284F" w:rsidRDefault="006D32A3" w:rsidP="006D32A3">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rsidR="006D32A3" w:rsidRPr="005C284F" w:rsidRDefault="006D32A3" w:rsidP="006D32A3">
      <w:pPr>
        <w:widowControl w:val="0"/>
        <w:autoSpaceDE w:val="0"/>
        <w:autoSpaceDN w:val="0"/>
        <w:adjustRightInd w:val="0"/>
        <w:spacing w:after="0" w:line="240" w:lineRule="auto"/>
        <w:ind w:firstLine="708"/>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w:t>
      </w:r>
      <w:r w:rsidRPr="005C284F">
        <w:rPr>
          <w:rFonts w:ascii="Times New Roman" w:eastAsia="Times New Roman" w:hAnsi="Times New Roman" w:cs="Times New Roman"/>
          <w:b/>
          <w:bCs/>
          <w:kern w:val="2"/>
          <w:sz w:val="24"/>
          <w:szCs w:val="24"/>
          <w:lang w:eastAsia="ru-RU"/>
        </w:rPr>
        <w:t>. Муниципальная служба</w:t>
      </w:r>
    </w:p>
    <w:p w:rsidR="006D32A3" w:rsidRPr="005C284F" w:rsidRDefault="006D32A3" w:rsidP="006D32A3">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rsidR="006D32A3" w:rsidRDefault="006D32A3" w:rsidP="006D32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5C284F">
        <w:rPr>
          <w:rFonts w:ascii="Times New Roman" w:eastAsia="Times New Roman" w:hAnsi="Times New Roman" w:cs="Times New Roman"/>
          <w:sz w:val="24"/>
          <w:szCs w:val="24"/>
          <w:lang w:eastAsia="ru-RU"/>
        </w:rPr>
        <w:t xml:space="preserve">. </w:t>
      </w:r>
      <w:r w:rsidRPr="00A77A28">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прохождением муниципальной службы,</w:t>
      </w:r>
      <w:r>
        <w:rPr>
          <w:rFonts w:ascii="Times New Roman" w:eastAsia="Times New Roman" w:hAnsi="Times New Roman" w:cs="Times New Roman"/>
          <w:sz w:val="24"/>
          <w:szCs w:val="24"/>
          <w:lang w:eastAsia="ru-RU"/>
        </w:rPr>
        <w:t xml:space="preserve"> осуществляется Федеральным законом от 02.03.2007г. № 25-ФЗ «О муниципальной службе в Российской Федерации», а также принимаемыми в соответствии с ними законами Хабаровского края, муниципальными правовыми актами.</w:t>
      </w:r>
    </w:p>
    <w:p w:rsidR="006D32A3" w:rsidRDefault="006D32A3" w:rsidP="00EE2ED0">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71401A" w:rsidRDefault="0071401A" w:rsidP="00EE2ED0">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p>
    <w:p w:rsidR="006D32A3" w:rsidRPr="005C284F" w:rsidRDefault="006D32A3" w:rsidP="00EE2ED0">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Глава</w:t>
      </w:r>
      <w:r w:rsidRPr="005C284F">
        <w:rPr>
          <w:rFonts w:ascii="Times New Roman" w:eastAsia="Times New Roman" w:hAnsi="Times New Roman" w:cs="Times New Roman"/>
          <w:sz w:val="24"/>
          <w:szCs w:val="24"/>
          <w:lang w:eastAsia="ru-RU"/>
        </w:rPr>
        <w:t xml:space="preserve"> </w:t>
      </w:r>
      <w:r w:rsidR="006D32A3">
        <w:rPr>
          <w:rFonts w:ascii="Times New Roman" w:eastAsia="Times New Roman" w:hAnsi="Times New Roman" w:cs="Times New Roman"/>
          <w:b/>
          <w:bCs/>
          <w:kern w:val="2"/>
          <w:sz w:val="24"/>
          <w:szCs w:val="24"/>
          <w:lang w:eastAsia="ru-RU"/>
        </w:rPr>
        <w:t>7</w:t>
      </w:r>
      <w:r w:rsidRPr="005C284F">
        <w:rPr>
          <w:rFonts w:ascii="Times New Roman" w:eastAsia="Times New Roman" w:hAnsi="Times New Roman" w:cs="Times New Roman"/>
          <w:b/>
          <w:bCs/>
          <w:kern w:val="2"/>
          <w:sz w:val="24"/>
          <w:szCs w:val="24"/>
          <w:lang w:eastAsia="ru-RU"/>
        </w:rPr>
        <w:t>. ЭКОНОМИЧЕСКАЯ ОСНОВА МЕСТНОГО САМОУПРАВЛЕНИЯ</w:t>
      </w: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6D32A3"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38</w:t>
      </w:r>
      <w:r w:rsidR="00EE2ED0" w:rsidRPr="005C284F">
        <w:rPr>
          <w:rFonts w:ascii="Times New Roman" w:eastAsia="Times New Roman" w:hAnsi="Times New Roman" w:cs="Times New Roman"/>
          <w:b/>
          <w:bCs/>
          <w:kern w:val="2"/>
          <w:sz w:val="24"/>
          <w:szCs w:val="24"/>
          <w:lang w:eastAsia="ru-RU"/>
        </w:rPr>
        <w:t>. Экономическая основа местного самоуправления в сельском поселении</w:t>
      </w:r>
    </w:p>
    <w:p w:rsidR="00EE2ED0" w:rsidRPr="005C284F" w:rsidRDefault="00EE2ED0" w:rsidP="00EE2ED0">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5C284F">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 составляют </w:t>
      </w:r>
      <w:r w:rsidRPr="005C284F">
        <w:rPr>
          <w:rFonts w:ascii="Times New Roman" w:eastAsia="Times New Roman" w:hAnsi="Times New Roman" w:cs="Times New Roman"/>
          <w:kern w:val="2"/>
          <w:sz w:val="24"/>
          <w:szCs w:val="24"/>
          <w:lang w:eastAsia="ru-RU"/>
        </w:rPr>
        <w:lastRenderedPageBreak/>
        <w:t xml:space="preserve">находящееся в собственности </w:t>
      </w: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 имущество, средства бюджета </w:t>
      </w: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 а также имущественные права </w:t>
      </w: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Статья 44. Муниципальное имущество</w:t>
      </w:r>
    </w:p>
    <w:p w:rsidR="00EE2ED0" w:rsidRPr="005C284F" w:rsidRDefault="00EE2ED0" w:rsidP="00EE2ED0">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В собственности сельского поселения может находиться:</w:t>
      </w:r>
    </w:p>
    <w:p w:rsidR="00EE2ED0" w:rsidRPr="005C284F" w:rsidRDefault="00EE2ED0" w:rsidP="00EE2ED0">
      <w:pPr>
        <w:spacing w:after="0" w:line="240" w:lineRule="auto"/>
        <w:ind w:firstLine="540"/>
        <w:jc w:val="both"/>
        <w:rPr>
          <w:rFonts w:ascii="Times New Roman" w:eastAsia="Calibri" w:hAnsi="Times New Roman" w:cs="Times New Roman"/>
          <w:sz w:val="24"/>
          <w:szCs w:val="24"/>
        </w:rPr>
      </w:pPr>
      <w:r w:rsidRPr="005C284F">
        <w:rPr>
          <w:rFonts w:ascii="Times New Roman" w:eastAsia="Times New Roman" w:hAnsi="Times New Roman" w:cs="Times New Roman"/>
          <w:sz w:val="24"/>
          <w:szCs w:val="24"/>
          <w:lang w:eastAsia="ru-RU"/>
        </w:rPr>
        <w:t xml:space="preserve"> </w:t>
      </w:r>
      <w:r w:rsidRPr="005C284F">
        <w:rPr>
          <w:rFonts w:ascii="Times New Roman" w:eastAsia="Calibri" w:hAnsi="Times New Roman" w:cs="Times New Roman"/>
          <w:sz w:val="28"/>
          <w:szCs w:val="28"/>
        </w:rPr>
        <w:t xml:space="preserve">1) </w:t>
      </w:r>
      <w:r w:rsidRPr="005C284F">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EE2ED0" w:rsidRPr="005C284F" w:rsidRDefault="00EE2ED0" w:rsidP="00EE2ED0">
      <w:pPr>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EE2ED0" w:rsidRPr="005C284F" w:rsidRDefault="00EE2ED0" w:rsidP="00EE2ED0">
      <w:pPr>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EE2ED0" w:rsidRPr="005C284F" w:rsidRDefault="00EE2ED0" w:rsidP="00EE2ED0">
      <w:pPr>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EE2ED0" w:rsidRPr="005C284F" w:rsidRDefault="00EE2ED0" w:rsidP="00EE2ED0">
      <w:pPr>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rsidR="00EE2ED0" w:rsidRPr="005C284F" w:rsidRDefault="00EE2ED0" w:rsidP="00EE2ED0">
      <w:pPr>
        <w:spacing w:after="0" w:line="240" w:lineRule="auto"/>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rsidR="00EE2ED0" w:rsidRPr="005C284F" w:rsidRDefault="00EE2ED0" w:rsidP="00EE2ED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5C284F">
        <w:rPr>
          <w:rFonts w:ascii="Times New Roman" w:eastAsia="Calibri" w:hAnsi="Times New Roman" w:cs="Times New Roman"/>
          <w:bCs/>
          <w:sz w:val="24"/>
          <w:szCs w:val="24"/>
        </w:rPr>
        <w:t xml:space="preserve"> 2. В случаях возникновения у муниципальных образований права собственности на имущество, не соответствующее требованиям </w:t>
      </w:r>
      <w:hyperlink w:anchor="Par2" w:history="1">
        <w:r w:rsidRPr="005C284F">
          <w:rPr>
            <w:rFonts w:ascii="Times New Roman" w:eastAsia="Calibri" w:hAnsi="Times New Roman" w:cs="Times New Roman"/>
            <w:bCs/>
            <w:sz w:val="24"/>
            <w:szCs w:val="24"/>
          </w:rPr>
          <w:t>части 1</w:t>
        </w:r>
      </w:hyperlink>
      <w:r w:rsidRPr="005C284F">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rsidR="00EE2ED0" w:rsidRPr="005C284F" w:rsidRDefault="00EE2ED0" w:rsidP="00EE2ED0">
      <w:pPr>
        <w:autoSpaceDE w:val="0"/>
        <w:autoSpaceDN w:val="0"/>
        <w:adjustRightInd w:val="0"/>
        <w:spacing w:after="0" w:line="240" w:lineRule="auto"/>
        <w:jc w:val="both"/>
        <w:rPr>
          <w:rFonts w:ascii="Times New Roman" w:eastAsia="Calibri" w:hAnsi="Times New Roman" w:cs="Times New Roman"/>
          <w:bCs/>
          <w:sz w:val="24"/>
          <w:szCs w:val="24"/>
        </w:rPr>
      </w:pPr>
      <w:r w:rsidRPr="005C284F">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rsidR="00EE2ED0" w:rsidRPr="005C284F" w:rsidRDefault="00EE2ED0" w:rsidP="00EE2ED0">
      <w:pPr>
        <w:autoSpaceDE w:val="0"/>
        <w:autoSpaceDN w:val="0"/>
        <w:adjustRightInd w:val="0"/>
        <w:spacing w:after="0" w:line="240" w:lineRule="auto"/>
        <w:jc w:val="both"/>
        <w:rPr>
          <w:rFonts w:ascii="Times New Roman" w:eastAsia="Calibri" w:hAnsi="Times New Roman" w:cs="Times New Roman"/>
          <w:bCs/>
          <w:sz w:val="24"/>
          <w:szCs w:val="24"/>
        </w:rPr>
      </w:pPr>
    </w:p>
    <w:p w:rsidR="00EE2ED0" w:rsidRPr="005C284F" w:rsidRDefault="00EE2ED0" w:rsidP="00EE2ED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45. Владение, пользование и распоряжение имуществом сельского поселения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E2ED0" w:rsidRPr="005C284F" w:rsidRDefault="00EE2ED0" w:rsidP="00E174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w:t>
      </w:r>
      <w:r w:rsidR="00E174A0">
        <w:rPr>
          <w:rFonts w:ascii="Times New Roman" w:eastAsia="Times New Roman" w:hAnsi="Times New Roman" w:cs="Times New Roman"/>
          <w:sz w:val="24"/>
          <w:szCs w:val="24"/>
          <w:lang w:eastAsia="ru-RU"/>
        </w:rPr>
        <w:t xml:space="preserve">рственной власти края и органам </w:t>
      </w:r>
      <w:r w:rsidRPr="005C284F">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rsidR="00EE2ED0" w:rsidRPr="005C284F" w:rsidRDefault="00EE2ED0" w:rsidP="00E174A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w:t>
      </w:r>
      <w:r w:rsidR="00E174A0">
        <w:rPr>
          <w:rFonts w:ascii="Times New Roman" w:eastAsia="Times New Roman" w:hAnsi="Times New Roman" w:cs="Times New Roman"/>
          <w:sz w:val="24"/>
          <w:szCs w:val="24"/>
          <w:lang w:eastAsia="ru-RU"/>
        </w:rPr>
        <w:t xml:space="preserve">ым правовым актом, принимаемым </w:t>
      </w:r>
      <w:r w:rsidRPr="005C284F">
        <w:rPr>
          <w:rFonts w:ascii="Times New Roman" w:eastAsia="Times New Roman" w:hAnsi="Times New Roman" w:cs="Times New Roman"/>
          <w:sz w:val="24"/>
          <w:szCs w:val="24"/>
          <w:lang w:eastAsia="ru-RU"/>
        </w:rPr>
        <w:t>Советом депутатов сельского поселения.</w:t>
      </w:r>
    </w:p>
    <w:p w:rsidR="00EE2ED0"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4. Органы местного самоуправления ведут реестры муниципального имущества в </w:t>
      </w:r>
      <w:r w:rsidRPr="005C284F">
        <w:rPr>
          <w:rFonts w:ascii="Times New Roman" w:eastAsia="Times New Roman" w:hAnsi="Times New Roman" w:cs="Times New Roman"/>
          <w:sz w:val="24"/>
          <w:szCs w:val="24"/>
          <w:lang w:eastAsia="ru-RU"/>
        </w:rPr>
        <w:lastRenderedPageBreak/>
        <w:t>порядке, установленном уполномоченным Правительством Российской Федерации федеральным органом исполнительной власти.</w:t>
      </w:r>
    </w:p>
    <w:p w:rsidR="00E174A0" w:rsidRPr="005C284F" w:rsidRDefault="00E174A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46. Приватизация имущества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поступают в бюджет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47. Отношения органов местного самоуправления с предприятиями и учреждениями, находящимися в собственности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1. </w:t>
      </w:r>
      <w:proofErr w:type="spellStart"/>
      <w:r w:rsidRPr="005C284F">
        <w:rPr>
          <w:rFonts w:ascii="Times New Roman" w:eastAsia="Times New Roman" w:hAnsi="Times New Roman" w:cs="Times New Roman"/>
          <w:sz w:val="24"/>
          <w:szCs w:val="24"/>
          <w:lang w:eastAsia="ru-RU"/>
        </w:rPr>
        <w:t>Сусанинское</w:t>
      </w:r>
      <w:proofErr w:type="spellEnd"/>
      <w:r w:rsidRPr="005C284F">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6. Органы местного самоуправления сельского поселения </w:t>
      </w:r>
      <w:proofErr w:type="spellStart"/>
      <w:r w:rsidRPr="005C284F">
        <w:rPr>
          <w:rFonts w:ascii="Times New Roman" w:eastAsia="Times New Roman" w:hAnsi="Times New Roman" w:cs="Times New Roman"/>
          <w:sz w:val="24"/>
          <w:szCs w:val="24"/>
          <w:lang w:eastAsia="ru-RU"/>
        </w:rPr>
        <w:t>субсидиарно</w:t>
      </w:r>
      <w:proofErr w:type="spellEnd"/>
      <w:r w:rsidRPr="005C284F">
        <w:rPr>
          <w:rFonts w:ascii="Times New Roman" w:eastAsia="Times New Roman" w:hAnsi="Times New Roman" w:cs="Times New Roman"/>
          <w:sz w:val="24"/>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sz w:val="24"/>
          <w:szCs w:val="24"/>
          <w:lang w:eastAsia="ru-RU"/>
        </w:rPr>
        <w:t>Статья 48. Бюджет сельского поселения</w:t>
      </w:r>
    </w:p>
    <w:p w:rsidR="00EE2ED0" w:rsidRPr="005C284F" w:rsidRDefault="00EE2ED0" w:rsidP="00EE2ED0">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EE2ED0" w:rsidRPr="005C284F" w:rsidRDefault="00EE2ED0" w:rsidP="00EE2ED0">
      <w:pPr>
        <w:spacing w:after="0" w:line="240" w:lineRule="auto"/>
        <w:jc w:val="both"/>
        <w:rPr>
          <w:rFonts w:ascii="Times New Roman" w:eastAsia="Times New Roman" w:hAnsi="Times New Roman" w:cs="Times New Roman"/>
          <w:sz w:val="24"/>
          <w:szCs w:val="24"/>
        </w:rPr>
      </w:pPr>
    </w:p>
    <w:p w:rsidR="00EE2ED0" w:rsidRPr="005C284F" w:rsidRDefault="00EE2ED0" w:rsidP="00EE2ED0">
      <w:pPr>
        <w:spacing w:after="0" w:line="240" w:lineRule="auto"/>
        <w:jc w:val="center"/>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Статья 48.1. Правовой статус специалиста по финансовой работе администрации</w:t>
      </w:r>
    </w:p>
    <w:p w:rsidR="00EE2ED0" w:rsidRPr="005C284F" w:rsidRDefault="00EE2ED0" w:rsidP="00EE2ED0">
      <w:pPr>
        <w:spacing w:after="0" w:line="240" w:lineRule="auto"/>
        <w:jc w:val="center"/>
        <w:rPr>
          <w:rFonts w:ascii="Times New Roman" w:eastAsia="Times New Roman" w:hAnsi="Times New Roman" w:cs="Times New Roman"/>
          <w:b/>
          <w:sz w:val="24"/>
          <w:szCs w:val="24"/>
        </w:rPr>
      </w:pPr>
      <w:r w:rsidRPr="005C284F">
        <w:rPr>
          <w:rFonts w:ascii="Times New Roman" w:eastAsia="Times New Roman" w:hAnsi="Times New Roman" w:cs="Times New Roman"/>
          <w:b/>
          <w:sz w:val="24"/>
          <w:szCs w:val="24"/>
        </w:rPr>
        <w:t>сельского поселения</w:t>
      </w:r>
    </w:p>
    <w:p w:rsidR="00EE2ED0" w:rsidRPr="005C284F" w:rsidRDefault="00EE2ED0" w:rsidP="00EE2ED0">
      <w:pPr>
        <w:spacing w:after="0" w:line="240" w:lineRule="auto"/>
        <w:jc w:val="both"/>
        <w:rPr>
          <w:rFonts w:ascii="Times New Roman" w:eastAsia="Times New Roman" w:hAnsi="Times New Roman" w:cs="Times New Roman"/>
          <w:b/>
          <w:sz w:val="24"/>
          <w:szCs w:val="24"/>
        </w:rPr>
      </w:pPr>
    </w:p>
    <w:p w:rsidR="00EE2ED0" w:rsidRPr="005C284F" w:rsidRDefault="00EE2ED0" w:rsidP="00EE2ED0">
      <w:pPr>
        <w:spacing w:after="0" w:line="240" w:lineRule="auto"/>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rPr>
        <w:t xml:space="preserve"> </w:t>
      </w:r>
      <w:r w:rsidRPr="005C284F">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EE2ED0" w:rsidRPr="005C284F" w:rsidRDefault="00EE2ED0" w:rsidP="00EE2ED0">
      <w:pPr>
        <w:spacing w:after="0" w:line="240" w:lineRule="auto"/>
        <w:jc w:val="both"/>
        <w:rPr>
          <w:rFonts w:ascii="Times New Roman" w:eastAsia="Times New Roman" w:hAnsi="Times New Roman" w:cs="Times New Roman"/>
          <w:sz w:val="24"/>
          <w:szCs w:val="24"/>
        </w:rPr>
      </w:pPr>
    </w:p>
    <w:p w:rsidR="00EE2ED0" w:rsidRPr="005C284F" w:rsidRDefault="00EE2ED0" w:rsidP="00EE2E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 xml:space="preserve">Статья 49. Расходы бюджета </w:t>
      </w:r>
      <w:r w:rsidRPr="005C284F">
        <w:rPr>
          <w:rFonts w:ascii="Times New Roman" w:eastAsia="Times New Roman" w:hAnsi="Times New Roman" w:cs="Times New Roman"/>
          <w:b/>
          <w:bCs/>
          <w:sz w:val="24"/>
          <w:szCs w:val="24"/>
          <w:lang w:eastAsia="ru-RU"/>
        </w:rPr>
        <w:t xml:space="preserve">сельского </w:t>
      </w:r>
      <w:r w:rsidRPr="005C284F">
        <w:rPr>
          <w:rFonts w:ascii="Times New Roman" w:eastAsia="Times New Roman" w:hAnsi="Times New Roman" w:cs="Times New Roman"/>
          <w:b/>
          <w:bCs/>
          <w:kern w:val="2"/>
          <w:sz w:val="24"/>
          <w:szCs w:val="24"/>
          <w:lang w:eastAsia="ru-RU"/>
        </w:rPr>
        <w:t>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EE2ED0" w:rsidRPr="005C284F" w:rsidRDefault="00EE2ED0" w:rsidP="00EE2ED0">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5C284F">
        <w:rPr>
          <w:rFonts w:ascii="Times New Roman" w:eastAsia="Times New Roman" w:hAnsi="Times New Roman" w:cs="Times New Roman"/>
          <w:kern w:val="2"/>
          <w:sz w:val="24"/>
          <w:szCs w:val="24"/>
          <w:lang w:eastAsia="ru-RU"/>
        </w:rPr>
        <w:t xml:space="preserve"> </w:t>
      </w:r>
      <w:r w:rsidRPr="005C284F">
        <w:rPr>
          <w:rFonts w:ascii="Times New Roman" w:eastAsia="Calibri"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73" w:history="1">
        <w:r w:rsidRPr="005C284F">
          <w:rPr>
            <w:rFonts w:ascii="Times New Roman" w:eastAsia="Calibri" w:hAnsi="Times New Roman" w:cs="Times New Roman"/>
            <w:sz w:val="24"/>
            <w:szCs w:val="24"/>
          </w:rPr>
          <w:t>кодекса</w:t>
        </w:r>
      </w:hyperlink>
      <w:r w:rsidRPr="005C284F">
        <w:rPr>
          <w:rFonts w:ascii="Times New Roman" w:eastAsia="Calibri" w:hAnsi="Times New Roman" w:cs="Times New Roman"/>
          <w:sz w:val="24"/>
          <w:szCs w:val="24"/>
        </w:rPr>
        <w:t xml:space="preserve"> Российской Федерации.</w:t>
      </w:r>
    </w:p>
    <w:p w:rsidR="00EE2ED0" w:rsidRPr="005C284F" w:rsidRDefault="00EE2ED0" w:rsidP="00EE2ED0">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5C284F">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74" w:history="1">
        <w:r w:rsidRPr="005C284F">
          <w:rPr>
            <w:rFonts w:ascii="Times New Roman" w:eastAsia="Calibri" w:hAnsi="Times New Roman" w:cs="Times New Roman"/>
            <w:sz w:val="24"/>
            <w:szCs w:val="24"/>
          </w:rPr>
          <w:t>кодекса</w:t>
        </w:r>
      </w:hyperlink>
      <w:r w:rsidRPr="005C284F">
        <w:rPr>
          <w:rFonts w:ascii="Times New Roman" w:eastAsia="Calibri" w:hAnsi="Times New Roman" w:cs="Times New Roman"/>
          <w:sz w:val="24"/>
          <w:szCs w:val="24"/>
        </w:rPr>
        <w:t xml:space="preserve"> Российской Федерации.</w:t>
      </w:r>
    </w:p>
    <w:p w:rsidR="00EE2ED0" w:rsidRPr="005C284F" w:rsidRDefault="00EE2ED0" w:rsidP="00EE2ED0">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 xml:space="preserve">Статья 49.1. Доходы бюджета </w:t>
      </w:r>
      <w:r w:rsidRPr="005C284F">
        <w:rPr>
          <w:rFonts w:ascii="Times New Roman" w:eastAsia="Times New Roman" w:hAnsi="Times New Roman" w:cs="Times New Roman"/>
          <w:b/>
          <w:bCs/>
          <w:sz w:val="24"/>
          <w:szCs w:val="24"/>
          <w:lang w:eastAsia="ru-RU"/>
        </w:rPr>
        <w:t xml:space="preserve">сельского </w:t>
      </w:r>
      <w:r w:rsidRPr="005C284F">
        <w:rPr>
          <w:rFonts w:ascii="Times New Roman" w:eastAsia="Times New Roman" w:hAnsi="Times New Roman" w:cs="Times New Roman"/>
          <w:b/>
          <w:bCs/>
          <w:kern w:val="2"/>
          <w:sz w:val="24"/>
          <w:szCs w:val="24"/>
          <w:lang w:eastAsia="ru-RU"/>
        </w:rPr>
        <w:t>поселения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EE2ED0" w:rsidP="00EE2ED0">
      <w:pPr>
        <w:autoSpaceDE w:val="0"/>
        <w:autoSpaceDN w:val="0"/>
        <w:adjustRightInd w:val="0"/>
        <w:spacing w:after="0" w:line="240" w:lineRule="auto"/>
        <w:ind w:firstLine="540"/>
        <w:jc w:val="both"/>
        <w:rPr>
          <w:rFonts w:ascii="Times New Roman" w:eastAsia="Calibri" w:hAnsi="Times New Roman" w:cs="Times New Roman"/>
          <w:sz w:val="24"/>
          <w:szCs w:val="24"/>
        </w:rPr>
      </w:pPr>
      <w:r w:rsidRPr="005C284F">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2ED0" w:rsidRPr="005C284F" w:rsidRDefault="00EE2ED0" w:rsidP="00EE2ED0">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E2ED0" w:rsidRPr="005C284F" w:rsidRDefault="00EE2ED0" w:rsidP="00EE2ED0">
      <w:pPr>
        <w:keepLines/>
        <w:widowControl w:val="0"/>
        <w:autoSpaceDE w:val="0"/>
        <w:autoSpaceDN w:val="0"/>
        <w:adjustRightInd w:val="0"/>
        <w:spacing w:after="0" w:line="240" w:lineRule="auto"/>
        <w:ind w:firstLine="720"/>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 xml:space="preserve">Статья 50. Исполнение бюджета </w:t>
      </w:r>
      <w:r w:rsidRPr="005C284F">
        <w:rPr>
          <w:rFonts w:ascii="Times New Roman" w:eastAsia="Times New Roman" w:hAnsi="Times New Roman" w:cs="Times New Roman"/>
          <w:b/>
          <w:bCs/>
          <w:sz w:val="24"/>
          <w:szCs w:val="24"/>
          <w:lang w:eastAsia="ru-RU"/>
        </w:rPr>
        <w:t xml:space="preserve">сельского </w:t>
      </w:r>
      <w:r w:rsidRPr="005C284F">
        <w:rPr>
          <w:rFonts w:ascii="Times New Roman" w:eastAsia="Times New Roman" w:hAnsi="Times New Roman" w:cs="Times New Roman"/>
          <w:b/>
          <w:bCs/>
          <w:kern w:val="2"/>
          <w:sz w:val="24"/>
          <w:szCs w:val="24"/>
          <w:lang w:eastAsia="ru-RU"/>
        </w:rPr>
        <w:t>поселения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spacing w:after="0" w:line="240" w:lineRule="auto"/>
        <w:ind w:firstLine="708"/>
        <w:jc w:val="both"/>
        <w:rPr>
          <w:rFonts w:ascii="Times New Roman" w:eastAsia="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1. </w:t>
      </w:r>
      <w:r w:rsidRPr="005C284F">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8"/>
          <w:szCs w:val="28"/>
          <w:lang w:eastAsia="ru-RU"/>
        </w:rPr>
        <w:t xml:space="preserve">          </w:t>
      </w:r>
      <w:r w:rsidRPr="005C284F">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_Hlk63763202"/>
      <w:r w:rsidRPr="005C284F">
        <w:rPr>
          <w:rFonts w:ascii="Times New Roman" w:eastAsia="Times New Roman" w:hAnsi="Times New Roman" w:cs="Times New Roman"/>
          <w:b/>
          <w:bCs/>
          <w:kern w:val="2"/>
          <w:sz w:val="24"/>
          <w:szCs w:val="24"/>
          <w:lang w:eastAsia="ru-RU"/>
        </w:rPr>
        <w:t xml:space="preserve">Статья 50.1 </w:t>
      </w:r>
      <w:r w:rsidRPr="005C284F">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p>
    <w:bookmarkEnd w:id="5"/>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В целях </w:t>
      </w:r>
      <w:proofErr w:type="spellStart"/>
      <w:r w:rsidRPr="005C284F">
        <w:rPr>
          <w:rFonts w:ascii="Times New Roman" w:eastAsia="Times New Roman" w:hAnsi="Times New Roman" w:cs="Times New Roman"/>
          <w:sz w:val="24"/>
          <w:szCs w:val="24"/>
          <w:lang w:eastAsia="ru-RU"/>
        </w:rPr>
        <w:t>софинансирования</w:t>
      </w:r>
      <w:proofErr w:type="spellEnd"/>
      <w:r w:rsidRPr="005C284F">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w:t>
      </w:r>
      <w:r w:rsidRPr="005C284F">
        <w:rPr>
          <w:rFonts w:ascii="Times New Roman" w:eastAsia="Times New Roman" w:hAnsi="Times New Roman" w:cs="Times New Roman"/>
          <w:sz w:val="24"/>
          <w:szCs w:val="24"/>
          <w:lang w:eastAsia="ru-RU"/>
        </w:rPr>
        <w:lastRenderedPageBreak/>
        <w:t>края, бюджету сельского поселения могут быть предоставлены иные межбюджетные трансферты из бюджета Хабаровского края.</w:t>
      </w: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EE2ED0" w:rsidP="00EE2ED0">
      <w:pPr>
        <w:spacing w:after="0" w:line="240" w:lineRule="auto"/>
        <w:ind w:firstLine="709"/>
        <w:jc w:val="center"/>
        <w:rPr>
          <w:rFonts w:ascii="Times New Roman" w:eastAsia="Times New Roman" w:hAnsi="Times New Roman" w:cs="Times New Roman"/>
          <w:b/>
          <w:bCs/>
          <w:sz w:val="24"/>
          <w:szCs w:val="24"/>
          <w:lang w:eastAsia="ru-RU"/>
        </w:rPr>
      </w:pPr>
      <w:r w:rsidRPr="005C284F">
        <w:rPr>
          <w:rFonts w:ascii="Times New Roman" w:eastAsia="Times New Roman" w:hAnsi="Times New Roman" w:cs="Times New Roman"/>
          <w:b/>
          <w:bCs/>
          <w:kern w:val="2"/>
          <w:sz w:val="24"/>
          <w:szCs w:val="24"/>
          <w:lang w:eastAsia="ru-RU"/>
        </w:rPr>
        <w:t xml:space="preserve">Статья 50.2 </w:t>
      </w:r>
      <w:r w:rsidRPr="005C284F">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rsidR="00EE2ED0" w:rsidRPr="005C284F" w:rsidRDefault="00EE2ED0" w:rsidP="00EE2ED0">
      <w:pPr>
        <w:spacing w:after="0" w:line="240" w:lineRule="auto"/>
        <w:ind w:firstLine="709"/>
        <w:jc w:val="both"/>
        <w:rPr>
          <w:rFonts w:ascii="Times New Roman" w:eastAsia="Times New Roman" w:hAnsi="Times New Roman" w:cs="Times New Roman"/>
          <w:b/>
          <w:bCs/>
          <w:sz w:val="24"/>
          <w:szCs w:val="24"/>
          <w:lang w:eastAsia="ru-RU"/>
        </w:rPr>
      </w:pP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rsidR="00EE2ED0" w:rsidRPr="005C284F" w:rsidRDefault="00EE2ED0" w:rsidP="00EE2ED0">
      <w:pPr>
        <w:jc w:val="both"/>
        <w:rPr>
          <w:rFonts w:ascii="Times New Roman" w:hAnsi="Times New Roman" w:cs="Times New Roman"/>
          <w:sz w:val="24"/>
          <w:szCs w:val="24"/>
        </w:rPr>
      </w:pPr>
      <w:r w:rsidRPr="005C284F">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EE2ED0" w:rsidRPr="005C284F" w:rsidRDefault="00EE2ED0" w:rsidP="00EE2ED0">
      <w:pPr>
        <w:spacing w:after="0" w:line="240" w:lineRule="auto"/>
        <w:ind w:firstLine="709"/>
        <w:jc w:val="both"/>
        <w:rPr>
          <w:rFonts w:ascii="Times New Roman" w:eastAsia="Times New Roman" w:hAnsi="Times New Roman" w:cs="Times New Roman"/>
          <w:b/>
          <w:bCs/>
          <w:sz w:val="24"/>
          <w:szCs w:val="24"/>
          <w:lang w:eastAsia="ru-RU"/>
        </w:rPr>
      </w:pPr>
    </w:p>
    <w:p w:rsidR="00EE2ED0" w:rsidRPr="005C284F" w:rsidRDefault="00EE2ED0" w:rsidP="00EE2ED0">
      <w:pPr>
        <w:spacing w:after="0" w:line="240" w:lineRule="auto"/>
        <w:jc w:val="both"/>
        <w:rPr>
          <w:rFonts w:ascii="Times New Roman" w:eastAsia="Times New Roman" w:hAnsi="Times New Roman" w:cs="Times New Roman"/>
          <w:sz w:val="24"/>
          <w:szCs w:val="24"/>
          <w:lang w:eastAsia="ru-RU"/>
        </w:rPr>
      </w:pPr>
    </w:p>
    <w:p w:rsidR="00EE2ED0" w:rsidRPr="005C284F" w:rsidRDefault="00A77A28" w:rsidP="00EE2ED0">
      <w:pPr>
        <w:keepLines/>
        <w:widowControl w:val="0"/>
        <w:autoSpaceDE w:val="0"/>
        <w:autoSpaceDN w:val="0"/>
        <w:adjustRightInd w:val="0"/>
        <w:spacing w:after="0" w:line="240" w:lineRule="auto"/>
        <w:ind w:firstLine="720"/>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53</w:t>
      </w:r>
      <w:r w:rsidR="00EE2ED0" w:rsidRPr="005C284F">
        <w:rPr>
          <w:rFonts w:ascii="Times New Roman" w:eastAsia="Times New Roman" w:hAnsi="Times New Roman" w:cs="Times New Roman"/>
          <w:b/>
          <w:bCs/>
          <w:kern w:val="2"/>
          <w:sz w:val="24"/>
          <w:szCs w:val="24"/>
          <w:lang w:eastAsia="ru-RU"/>
        </w:rPr>
        <w:t xml:space="preserve">. Разработка проекта бюджета </w:t>
      </w:r>
      <w:r w:rsidR="00EE2ED0" w:rsidRPr="005C284F">
        <w:rPr>
          <w:rFonts w:ascii="Times New Roman" w:eastAsia="Times New Roman" w:hAnsi="Times New Roman" w:cs="Times New Roman"/>
          <w:b/>
          <w:bCs/>
          <w:sz w:val="24"/>
          <w:szCs w:val="24"/>
          <w:lang w:eastAsia="ru-RU"/>
        </w:rPr>
        <w:t xml:space="preserve">сельского </w:t>
      </w:r>
      <w:r w:rsidR="00EE2ED0" w:rsidRPr="005C284F">
        <w:rPr>
          <w:rFonts w:ascii="Times New Roman" w:eastAsia="Times New Roman" w:hAnsi="Times New Roman" w:cs="Times New Roman"/>
          <w:b/>
          <w:bCs/>
          <w:kern w:val="2"/>
          <w:sz w:val="24"/>
          <w:szCs w:val="24"/>
          <w:lang w:eastAsia="ru-RU"/>
        </w:rPr>
        <w:t>поселения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EE2ED0" w:rsidRPr="005C284F" w:rsidRDefault="00EE2ED0" w:rsidP="00EE2ED0">
      <w:pPr>
        <w:spacing w:after="0" w:line="240" w:lineRule="auto"/>
        <w:ind w:firstLine="709"/>
        <w:jc w:val="both"/>
        <w:rPr>
          <w:rFonts w:ascii="Times New Roman" w:hAnsi="Times New Roman" w:cs="Times New Roman"/>
          <w:color w:val="000000" w:themeColor="text1"/>
          <w:sz w:val="24"/>
          <w:szCs w:val="24"/>
        </w:rPr>
      </w:pPr>
      <w:r w:rsidRPr="005C284F">
        <w:rPr>
          <w:rFonts w:ascii="Times New Roman" w:eastAsia="Calibri" w:hAnsi="Times New Roman" w:cs="Times New Roman"/>
          <w:color w:val="000000"/>
          <w:sz w:val="24"/>
          <w:szCs w:val="24"/>
        </w:rPr>
        <w:t>3. Руководитель финансового органа</w:t>
      </w:r>
      <w:r w:rsidRPr="005C284F">
        <w:rPr>
          <w:rFonts w:ascii="Times New Roman" w:hAnsi="Times New Roman" w:cs="Times New Roman"/>
          <w:sz w:val="24"/>
          <w:szCs w:val="24"/>
        </w:rPr>
        <w:t xml:space="preserve">  муниципального образования назначается на должность из числа лиц, отвечающих </w:t>
      </w:r>
      <w:hyperlink r:id="rId75" w:anchor="/document/73816420/entry/1000" w:history="1">
        <w:r w:rsidRPr="005C284F">
          <w:rPr>
            <w:rFonts w:ascii="Times New Roman" w:hAnsi="Times New Roman" w:cs="Times New Roman"/>
            <w:color w:val="000000" w:themeColor="text1"/>
            <w:sz w:val="24"/>
            <w:szCs w:val="24"/>
            <w:u w:val="single"/>
          </w:rPr>
          <w:t>квалификационным требованиям</w:t>
        </w:r>
      </w:hyperlink>
      <w:r w:rsidRPr="005C284F">
        <w:rPr>
          <w:rFonts w:ascii="Times New Roman" w:hAnsi="Times New Roman" w:cs="Times New Roman"/>
          <w:color w:val="000000" w:themeColor="text1"/>
          <w:sz w:val="24"/>
          <w:szCs w:val="24"/>
        </w:rPr>
        <w:t>, установленным уполномоченным Правительством Российской Федерации федеральным органом исполнительной власти.</w:t>
      </w:r>
    </w:p>
    <w:p w:rsidR="00EE2ED0" w:rsidRPr="005C284F" w:rsidRDefault="00EE2ED0" w:rsidP="00EE2ED0">
      <w:pPr>
        <w:spacing w:after="0" w:line="240" w:lineRule="auto"/>
        <w:ind w:firstLine="709"/>
        <w:jc w:val="both"/>
        <w:rPr>
          <w:rFonts w:ascii="Times New Roman" w:hAnsi="Times New Roman" w:cs="Times New Roman"/>
          <w:sz w:val="24"/>
          <w:szCs w:val="24"/>
        </w:rPr>
      </w:pPr>
      <w:r w:rsidRPr="005C284F">
        <w:rPr>
          <w:rFonts w:ascii="Times New Roman" w:hAnsi="Times New Roman" w:cs="Times New Roman"/>
          <w:sz w:val="24"/>
          <w:szCs w:val="24"/>
        </w:rPr>
        <w:t xml:space="preserve">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E2ED0" w:rsidRPr="005C284F" w:rsidRDefault="00EE2ED0" w:rsidP="00EE2ED0">
      <w:pPr>
        <w:spacing w:after="0" w:line="240" w:lineRule="auto"/>
        <w:ind w:firstLine="709"/>
        <w:jc w:val="both"/>
        <w:rPr>
          <w:rFonts w:ascii="Times New Roman" w:eastAsia="Calibri" w:hAnsi="Times New Roman" w:cs="Times New Roman"/>
          <w:color w:val="000000"/>
          <w:sz w:val="24"/>
          <w:szCs w:val="24"/>
        </w:rPr>
      </w:pPr>
      <w:r w:rsidRPr="005C284F">
        <w:rPr>
          <w:rFonts w:ascii="Times New Roman" w:hAnsi="Times New Roman" w:cs="Times New Roman"/>
          <w:sz w:val="24"/>
          <w:szCs w:val="24"/>
        </w:rPr>
        <w:t xml:space="preserve">Указанным </w:t>
      </w:r>
      <w:r w:rsidRPr="005C284F">
        <w:rPr>
          <w:rFonts w:ascii="Times New Roman" w:hAnsi="Times New Roman" w:cs="Times New Roman"/>
          <w:color w:val="000000" w:themeColor="text1"/>
          <w:sz w:val="24"/>
          <w:szCs w:val="24"/>
        </w:rPr>
        <w:t xml:space="preserve">в </w:t>
      </w:r>
      <w:hyperlink r:id="rId76" w:anchor="/document/186367/entry/52052" w:history="1">
        <w:r w:rsidRPr="005C284F">
          <w:rPr>
            <w:rFonts w:ascii="Times New Roman" w:hAnsi="Times New Roman" w:cs="Times New Roman"/>
            <w:color w:val="000000" w:themeColor="text1"/>
            <w:sz w:val="24"/>
            <w:szCs w:val="24"/>
            <w:u w:val="single"/>
          </w:rPr>
          <w:t>абзаце втором</w:t>
        </w:r>
      </w:hyperlink>
      <w:r w:rsidRPr="005C284F">
        <w:rPr>
          <w:rFonts w:ascii="Times New Roman" w:hAnsi="Times New Roman" w:cs="Times New Roman"/>
          <w:color w:val="000000" w:themeColor="text1"/>
          <w:sz w:val="24"/>
          <w:szCs w:val="24"/>
        </w:rPr>
        <w:t xml:space="preserve"> настоящей </w:t>
      </w:r>
      <w:r w:rsidRPr="005C284F">
        <w:rPr>
          <w:rFonts w:ascii="Times New Roman" w:hAnsi="Times New Roman" w:cs="Times New Roman"/>
          <w:sz w:val="24"/>
          <w:szCs w:val="24"/>
        </w:rPr>
        <w:t>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2ED0" w:rsidRPr="005C284F" w:rsidRDefault="00A77A28" w:rsidP="00EE2ED0">
      <w:pPr>
        <w:keepLines/>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Статья 54</w:t>
      </w:r>
      <w:r w:rsidR="00EE2ED0" w:rsidRPr="005C284F">
        <w:rPr>
          <w:rFonts w:ascii="Times New Roman" w:eastAsia="Times New Roman" w:hAnsi="Times New Roman" w:cs="Times New Roman"/>
          <w:b/>
          <w:bCs/>
          <w:sz w:val="24"/>
          <w:szCs w:val="24"/>
          <w:lang w:eastAsia="ru-RU"/>
        </w:rPr>
        <w:t>. Рассмотрение и утверждение бюджета сельского поселения</w:t>
      </w:r>
    </w:p>
    <w:p w:rsidR="00EE2ED0" w:rsidRPr="005C284F" w:rsidRDefault="00EE2ED0" w:rsidP="00EE2ED0">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Статья 55</w:t>
      </w:r>
      <w:r w:rsidR="00EE2ED0" w:rsidRPr="005C284F">
        <w:rPr>
          <w:rFonts w:ascii="Times New Roman" w:eastAsia="Times New Roman" w:hAnsi="Times New Roman" w:cs="Times New Roman"/>
          <w:b/>
          <w:bCs/>
          <w:sz w:val="24"/>
          <w:szCs w:val="24"/>
          <w:lang w:eastAsia="ru-RU"/>
        </w:rPr>
        <w:t xml:space="preserve">. Местные налоги и сборы - </w:t>
      </w:r>
      <w:r w:rsidR="00EE2ED0" w:rsidRPr="005C284F">
        <w:rPr>
          <w:rFonts w:ascii="Times New Roman" w:eastAsia="Times New Roman" w:hAnsi="Times New Roman" w:cs="Times New Roman"/>
          <w:bCs/>
          <w:sz w:val="24"/>
          <w:szCs w:val="24"/>
          <w:lang w:eastAsia="ru-RU"/>
        </w:rPr>
        <w:t>отменена (от 23.06.2014 № 165-ФЗ)</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E2ED0" w:rsidRPr="005C284F" w:rsidRDefault="00A77A28" w:rsidP="00EE2ED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Статья 56</w:t>
      </w:r>
      <w:r w:rsidR="00EE2ED0" w:rsidRPr="005C284F">
        <w:rPr>
          <w:rFonts w:ascii="Times New Roman" w:eastAsia="Times New Roman" w:hAnsi="Times New Roman" w:cs="Times New Roman"/>
          <w:b/>
          <w:bCs/>
          <w:sz w:val="24"/>
          <w:szCs w:val="24"/>
          <w:lang w:eastAsia="ru-RU"/>
        </w:rPr>
        <w:t xml:space="preserve">. </w:t>
      </w:r>
      <w:r w:rsidR="00EE2ED0" w:rsidRPr="005C284F">
        <w:rPr>
          <w:rFonts w:ascii="Times New Roman" w:eastAsia="Times New Roman" w:hAnsi="Times New Roman" w:cs="Times New Roman"/>
          <w:b/>
          <w:sz w:val="24"/>
          <w:szCs w:val="24"/>
        </w:rPr>
        <w:t>Закупки для обеспечения муниципальных нужд</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C284F">
        <w:rPr>
          <w:rFonts w:ascii="Times New Roman CYR" w:eastAsia="Times New Roman" w:hAnsi="Times New Roman CYR" w:cs="Times New Roman CYR"/>
          <w:sz w:val="24"/>
          <w:szCs w:val="24"/>
          <w:lang w:eastAsia="ru-RU"/>
        </w:rPr>
        <w:t xml:space="preserve"> </w:t>
      </w:r>
      <w:r w:rsidRPr="005C284F">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EE2ED0" w:rsidRPr="005C284F" w:rsidRDefault="00EE2ED0" w:rsidP="00EE2E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C284F">
        <w:rPr>
          <w:rFonts w:ascii="Times New Roman CYR" w:eastAsia="Times New Roman" w:hAnsi="Times New Roman CYR" w:cs="Times New Roman CYR"/>
          <w:sz w:val="24"/>
          <w:szCs w:val="24"/>
          <w:lang w:eastAsia="ru-RU"/>
        </w:rPr>
        <w:t xml:space="preserve"> </w:t>
      </w:r>
      <w:r w:rsidRPr="005C284F">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rsidR="00EE2ED0" w:rsidRPr="005C284F" w:rsidRDefault="00EE2ED0" w:rsidP="00EE2ED0">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t xml:space="preserve"> </w:t>
      </w: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bookmarkStart w:id="6" w:name="_Hlk75524081"/>
      <w:r>
        <w:rPr>
          <w:rFonts w:ascii="Times New Roman" w:eastAsia="Times New Roman" w:hAnsi="Times New Roman" w:cs="Times New Roman"/>
          <w:b/>
          <w:bCs/>
          <w:kern w:val="2"/>
          <w:sz w:val="24"/>
          <w:szCs w:val="24"/>
          <w:lang w:eastAsia="ru-RU"/>
        </w:rPr>
        <w:t>Статья 57</w:t>
      </w:r>
      <w:r w:rsidR="00EE2ED0" w:rsidRPr="005C284F">
        <w:rPr>
          <w:rFonts w:ascii="Times New Roman" w:eastAsia="Times New Roman" w:hAnsi="Times New Roman" w:cs="Times New Roman"/>
          <w:b/>
          <w:bCs/>
          <w:kern w:val="2"/>
          <w:sz w:val="24"/>
          <w:szCs w:val="24"/>
          <w:lang w:eastAsia="ru-RU"/>
        </w:rPr>
        <w:t>. Средства самообложения граждан</w:t>
      </w:r>
    </w:p>
    <w:bookmarkEnd w:id="6"/>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5C284F">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sidRPr="005C284F">
        <w:rPr>
          <w:rFonts w:ascii="Times New Roman" w:eastAsia="Times New Roman" w:hAnsi="Times New Roman" w:cs="Times New Roman"/>
          <w:sz w:val="24"/>
          <w:szCs w:val="24"/>
          <w:lang w:eastAsia="ru-RU"/>
        </w:rPr>
        <w:t xml:space="preserve">муниципального образования </w:t>
      </w:r>
      <w:r w:rsidRPr="005C284F">
        <w:rPr>
          <w:rFonts w:ascii="Times New Roman" w:hAnsi="Times New Roman"/>
          <w:sz w:val="24"/>
          <w:szCs w:val="24"/>
        </w:rPr>
        <w:t xml:space="preserve">(населенного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sidRPr="005C284F">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C284F">
        <w:rPr>
          <w:rFonts w:ascii="Times New Roman" w:eastAsia="Times New Roman" w:hAnsi="Times New Roman" w:cs="Times New Roman"/>
          <w:sz w:val="24"/>
          <w:szCs w:val="24"/>
          <w:lang w:eastAsia="ru-RU"/>
        </w:rPr>
        <w:t>сельского</w:t>
      </w:r>
      <w:r w:rsidRPr="005C284F">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rsidR="00EE2ED0" w:rsidRPr="005C284F" w:rsidRDefault="00EE2ED0" w:rsidP="00EE2ED0">
      <w:pPr>
        <w:spacing w:after="0" w:line="240" w:lineRule="auto"/>
        <w:ind w:firstLine="708"/>
        <w:jc w:val="both"/>
        <w:rPr>
          <w:rFonts w:ascii="Times New Roman" w:eastAsia="Calibri" w:hAnsi="Times New Roman" w:cs="Times New Roman"/>
          <w:sz w:val="24"/>
          <w:szCs w:val="24"/>
        </w:rPr>
      </w:pPr>
      <w:r w:rsidRPr="005C284F">
        <w:rPr>
          <w:rFonts w:ascii="Times New Roman" w:eastAsia="Times New Roman" w:hAnsi="Times New Roman" w:cs="Times New Roman"/>
          <w:kern w:val="2"/>
          <w:sz w:val="24"/>
          <w:szCs w:val="24"/>
          <w:lang w:eastAsia="ru-RU"/>
        </w:rPr>
        <w:t xml:space="preserve"> 2. </w:t>
      </w:r>
      <w:r w:rsidRPr="005C284F">
        <w:rPr>
          <w:rFonts w:ascii="Times New Roman" w:eastAsia="Calibri" w:hAnsi="Times New Roman" w:cs="Times New Roman"/>
          <w:sz w:val="24"/>
          <w:szCs w:val="24"/>
        </w:rPr>
        <w:t xml:space="preserve">Вопросы введения и использования, указанных в </w:t>
      </w:r>
      <w:hyperlink r:id="rId77" w:anchor="dst975" w:history="1">
        <w:r w:rsidRPr="005C284F">
          <w:rPr>
            <w:rFonts w:ascii="Times New Roman" w:eastAsia="Calibri" w:hAnsi="Times New Roman" w:cs="Times New Roman"/>
            <w:sz w:val="24"/>
            <w:szCs w:val="24"/>
          </w:rPr>
          <w:t>части 1</w:t>
        </w:r>
      </w:hyperlink>
      <w:r w:rsidRPr="005C284F">
        <w:rPr>
          <w:rFonts w:ascii="Times New Roman" w:eastAsia="Calibri"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78" w:anchor="dst545" w:history="1">
        <w:r w:rsidRPr="005C284F">
          <w:rPr>
            <w:rFonts w:ascii="Times New Roman" w:eastAsia="Calibri" w:hAnsi="Times New Roman" w:cs="Times New Roman"/>
            <w:sz w:val="24"/>
            <w:szCs w:val="24"/>
          </w:rPr>
          <w:t>пунктами 2</w:t>
        </w:r>
      </w:hyperlink>
      <w:r w:rsidRPr="005C284F">
        <w:rPr>
          <w:rFonts w:ascii="Times New Roman" w:eastAsia="Calibri" w:hAnsi="Times New Roman" w:cs="Times New Roman"/>
          <w:sz w:val="24"/>
          <w:szCs w:val="24"/>
        </w:rPr>
        <w:t xml:space="preserve">  и </w:t>
      </w:r>
      <w:hyperlink r:id="rId79" w:anchor="dst971" w:history="1">
        <w:r w:rsidRPr="005C284F">
          <w:rPr>
            <w:rFonts w:ascii="Times New Roman" w:eastAsia="Calibri" w:hAnsi="Times New Roman" w:cs="Times New Roman"/>
            <w:sz w:val="24"/>
            <w:szCs w:val="24"/>
          </w:rPr>
          <w:t xml:space="preserve"> 3 части 11 </w:t>
        </w:r>
      </w:hyperlink>
      <w:r w:rsidRPr="005C284F">
        <w:rPr>
          <w:rFonts w:ascii="Times New Roman" w:eastAsia="Calibri" w:hAnsi="Times New Roman" w:cs="Times New Roman"/>
          <w:sz w:val="24"/>
          <w:szCs w:val="24"/>
        </w:rPr>
        <w:t xml:space="preserve"> статьи 14.1 настоящего Устава, на сходе граждан.</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EE2ED0" w:rsidRPr="005C284F" w:rsidRDefault="00A77A28" w:rsidP="00EE2ED0">
      <w:pPr>
        <w:spacing w:after="200" w:line="288" w:lineRule="auto"/>
        <w:ind w:firstLine="540"/>
        <w:jc w:val="center"/>
        <w:rPr>
          <w:rFonts w:ascii="Times New Roman" w:eastAsia="Calibri" w:hAnsi="Times New Roman" w:cs="Times New Roman"/>
          <w:b/>
          <w:sz w:val="24"/>
          <w:szCs w:val="24"/>
          <w:lang w:eastAsia="ru-RU"/>
        </w:rPr>
      </w:pPr>
      <w:r>
        <w:rPr>
          <w:rFonts w:ascii="Times New Roman" w:eastAsia="Times New Roman" w:hAnsi="Times New Roman" w:cs="Times New Roman"/>
          <w:b/>
          <w:bCs/>
          <w:kern w:val="2"/>
          <w:sz w:val="24"/>
          <w:szCs w:val="24"/>
          <w:lang w:eastAsia="ru-RU"/>
        </w:rPr>
        <w:t>Статья 57</w:t>
      </w:r>
      <w:r w:rsidR="00EE2ED0" w:rsidRPr="005C284F">
        <w:rPr>
          <w:rFonts w:ascii="Times New Roman" w:eastAsia="Times New Roman" w:hAnsi="Times New Roman" w:cs="Times New Roman"/>
          <w:b/>
          <w:bCs/>
          <w:kern w:val="2"/>
          <w:sz w:val="24"/>
          <w:szCs w:val="24"/>
          <w:lang w:eastAsia="ru-RU"/>
        </w:rPr>
        <w:t>. 1.</w:t>
      </w:r>
      <w:r w:rsidR="00EE2ED0" w:rsidRPr="005C284F">
        <w:rPr>
          <w:rFonts w:ascii="Times New Roman" w:eastAsia="Calibri" w:hAnsi="Times New Roman" w:cs="Times New Roman"/>
          <w:b/>
          <w:sz w:val="24"/>
          <w:szCs w:val="24"/>
          <w:lang w:eastAsia="ru-RU"/>
        </w:rPr>
        <w:t xml:space="preserve"> «Финансовое и иное обеспечение реализации инициативных проектов».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11.4 настоящего Устава, являются предусмотренные решением о местном бюджете бюджетные ассигнования на реализацию инициативных проектов, </w:t>
      </w:r>
      <w:r w:rsidRPr="005C284F">
        <w:rPr>
          <w:rFonts w:ascii="Times New Roman" w:eastAsia="Calibri" w:hAnsi="Times New Roman" w:cs="Times New Roman"/>
          <w:sz w:val="24"/>
          <w:szCs w:val="24"/>
          <w:lang w:eastAsia="ru-RU"/>
        </w:rPr>
        <w:lastRenderedPageBreak/>
        <w:t>формируемые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0" w:anchor="dst0" w:history="1">
        <w:r w:rsidRPr="005C284F">
          <w:rPr>
            <w:rFonts w:ascii="Times New Roman" w:eastAsia="Calibri" w:hAnsi="Times New Roman" w:cs="Times New Roman"/>
            <w:sz w:val="24"/>
            <w:szCs w:val="24"/>
            <w:lang w:eastAsia="ru-RU"/>
          </w:rPr>
          <w:t>кодексом</w:t>
        </w:r>
      </w:hyperlink>
      <w:r w:rsidRPr="005C284F">
        <w:rPr>
          <w:rFonts w:ascii="Times New Roman" w:eastAsia="Calibri"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rsidR="00EE2ED0" w:rsidRPr="005C284F" w:rsidRDefault="00EE2ED0" w:rsidP="00EE2ED0">
      <w:pPr>
        <w:spacing w:after="0" w:line="288" w:lineRule="auto"/>
        <w:ind w:firstLine="540"/>
        <w:jc w:val="both"/>
        <w:rPr>
          <w:rFonts w:ascii="Times New Roman" w:eastAsia="Calibri" w:hAnsi="Times New Roman" w:cs="Times New Roman"/>
          <w:sz w:val="24"/>
          <w:szCs w:val="24"/>
          <w:lang w:eastAsia="ru-RU"/>
        </w:rPr>
      </w:pPr>
      <w:r w:rsidRPr="005C284F">
        <w:rPr>
          <w:rFonts w:ascii="Times New Roman" w:eastAsia="Calibri"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58</w:t>
      </w:r>
      <w:r w:rsidR="00EE2ED0" w:rsidRPr="005C284F">
        <w:rPr>
          <w:rFonts w:ascii="Times New Roman" w:eastAsia="Times New Roman" w:hAnsi="Times New Roman" w:cs="Times New Roman"/>
          <w:b/>
          <w:bCs/>
          <w:kern w:val="2"/>
          <w:sz w:val="24"/>
          <w:szCs w:val="24"/>
          <w:lang w:eastAsia="ru-RU"/>
        </w:rPr>
        <w:t>. Муниципальные заимствования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C284F">
        <w:rPr>
          <w:rFonts w:ascii="Times New Roman" w:eastAsia="Times New Roman" w:hAnsi="Times New Roman" w:cs="Times New Roman"/>
          <w:kern w:val="2"/>
          <w:sz w:val="24"/>
          <w:szCs w:val="24"/>
          <w:lang w:eastAsia="ru-RU"/>
        </w:rPr>
        <w:t xml:space="preserve"> </w:t>
      </w:r>
      <w:r w:rsidRPr="005C284F">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58</w:t>
      </w:r>
      <w:r w:rsidR="00EE2ED0" w:rsidRPr="005C284F">
        <w:rPr>
          <w:rFonts w:ascii="Times New Roman" w:eastAsia="Times New Roman" w:hAnsi="Times New Roman" w:cs="Times New Roman"/>
          <w:b/>
          <w:bCs/>
          <w:kern w:val="2"/>
          <w:sz w:val="24"/>
          <w:szCs w:val="24"/>
          <w:lang w:eastAsia="ru-RU"/>
        </w:rPr>
        <w:t>.1 Предоставление субвенций бюджету сельского поселения на осуществление органами местного самоуправления государственных полномочий</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rsidR="00EE2ED0" w:rsidRPr="005C284F" w:rsidRDefault="00EE2ED0" w:rsidP="00EE2ED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EE2ED0" w:rsidP="00EE2ED0">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5C284F">
        <w:rPr>
          <w:rFonts w:ascii="Times New Roman" w:eastAsia="Times New Roman" w:hAnsi="Times New Roman" w:cs="Times New Roman"/>
          <w:b/>
          <w:bCs/>
          <w:kern w:val="2"/>
          <w:sz w:val="24"/>
          <w:szCs w:val="24"/>
          <w:lang w:eastAsia="ru-RU"/>
        </w:rPr>
        <w:lastRenderedPageBreak/>
        <w:t>Глава</w:t>
      </w:r>
      <w:r w:rsidR="005B7091">
        <w:rPr>
          <w:rFonts w:ascii="Times New Roman" w:eastAsia="Times New Roman" w:hAnsi="Times New Roman" w:cs="Times New Roman"/>
          <w:b/>
          <w:bCs/>
          <w:sz w:val="24"/>
          <w:szCs w:val="24"/>
          <w:lang w:eastAsia="ru-RU"/>
        </w:rPr>
        <w:t xml:space="preserve"> 8</w:t>
      </w:r>
      <w:r w:rsidRPr="005C284F">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EE2ED0" w:rsidRPr="005C284F" w:rsidRDefault="00EE2ED0" w:rsidP="00EE2ED0">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rsidR="00EE2ED0" w:rsidRPr="005C284F" w:rsidRDefault="00A77A28" w:rsidP="00EE2ED0">
      <w:pPr>
        <w:keepLines/>
        <w:widowControl w:val="0"/>
        <w:autoSpaceDE w:val="0"/>
        <w:autoSpaceDN w:val="0"/>
        <w:adjustRightInd w:val="0"/>
        <w:spacing w:after="0" w:line="240" w:lineRule="auto"/>
        <w:ind w:firstLine="720"/>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60</w:t>
      </w:r>
      <w:r w:rsidR="00EE2ED0" w:rsidRPr="005C284F">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в сельском поселении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Федерации, федеральными законами, законами края.</w:t>
      </w:r>
    </w:p>
    <w:p w:rsidR="00EE2ED0" w:rsidRPr="005C284F" w:rsidRDefault="00EE2ED0" w:rsidP="00EE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A77A28" w:rsidP="00EE2ED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w:t>
      </w:r>
      <w:r w:rsidR="00EE2ED0" w:rsidRPr="005C284F">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w:t>
      </w:r>
    </w:p>
    <w:p w:rsidR="00EE2ED0" w:rsidRPr="005C284F" w:rsidRDefault="00EE2ED0" w:rsidP="00EE2ED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EE2ED0" w:rsidRPr="005C284F" w:rsidRDefault="00EE2ED0" w:rsidP="00EE2E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81" w:history="1">
        <w:r w:rsidRPr="005C284F">
          <w:rPr>
            <w:rFonts w:ascii="Times New Roman" w:eastAsia="Times New Roman" w:hAnsi="Times New Roman" w:cs="Times New Roman"/>
            <w:color w:val="0000FF"/>
            <w:sz w:val="24"/>
            <w:szCs w:val="24"/>
            <w:lang w:eastAsia="ru-RU"/>
          </w:rPr>
          <w:t>законом</w:t>
        </w:r>
      </w:hyperlink>
      <w:r w:rsidRPr="005C284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rsidR="00EE2ED0" w:rsidRPr="005C284F" w:rsidRDefault="00EE2ED0" w:rsidP="00EE2E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82" w:history="1">
        <w:r w:rsidRPr="005C284F">
          <w:rPr>
            <w:rFonts w:ascii="Times New Roman" w:eastAsia="Times New Roman" w:hAnsi="Times New Roman" w:cs="Times New Roman"/>
            <w:color w:val="0000FF"/>
            <w:sz w:val="24"/>
            <w:szCs w:val="24"/>
            <w:lang w:eastAsia="ru-RU"/>
          </w:rPr>
          <w:t>статьями 77</w:t>
        </w:r>
      </w:hyperlink>
      <w:r w:rsidRPr="005C284F">
        <w:rPr>
          <w:rFonts w:ascii="Times New Roman" w:eastAsia="Times New Roman" w:hAnsi="Times New Roman" w:cs="Times New Roman"/>
          <w:sz w:val="24"/>
          <w:szCs w:val="24"/>
          <w:lang w:eastAsia="ru-RU"/>
        </w:rPr>
        <w:t xml:space="preserve"> и </w:t>
      </w:r>
      <w:hyperlink r:id="rId83" w:history="1">
        <w:r w:rsidRPr="005C284F">
          <w:rPr>
            <w:rFonts w:ascii="Times New Roman" w:eastAsia="Times New Roman" w:hAnsi="Times New Roman" w:cs="Times New Roman"/>
            <w:color w:val="0000FF"/>
            <w:sz w:val="24"/>
            <w:szCs w:val="24"/>
            <w:lang w:eastAsia="ru-RU"/>
          </w:rPr>
          <w:t>78</w:t>
        </w:r>
      </w:hyperlink>
      <w:r w:rsidRPr="005C284F">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EE2ED0" w:rsidRPr="005C284F" w:rsidRDefault="00EE2ED0" w:rsidP="00EE2E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rsidR="00EE2ED0" w:rsidRPr="005C284F" w:rsidRDefault="00EE2ED0" w:rsidP="00EE2E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ED0" w:rsidRPr="005C284F" w:rsidRDefault="00016C01"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w:t>
      </w:r>
      <w:r w:rsidR="005B7091">
        <w:rPr>
          <w:rFonts w:ascii="Times New Roman" w:eastAsia="Times New Roman" w:hAnsi="Times New Roman" w:cs="Times New Roman"/>
          <w:b/>
          <w:bCs/>
          <w:kern w:val="2"/>
          <w:sz w:val="24"/>
          <w:szCs w:val="24"/>
          <w:lang w:eastAsia="ru-RU"/>
        </w:rPr>
        <w:t>ва 9</w:t>
      </w:r>
      <w:r w:rsidR="00EE2ED0" w:rsidRPr="005C284F">
        <w:rPr>
          <w:rFonts w:ascii="Times New Roman" w:eastAsia="Times New Roman" w:hAnsi="Times New Roman" w:cs="Times New Roman"/>
          <w:b/>
          <w:bCs/>
          <w:kern w:val="2"/>
          <w:sz w:val="24"/>
          <w:szCs w:val="24"/>
          <w:lang w:eastAsia="ru-RU"/>
        </w:rPr>
        <w:t>. ЗАКЛЮЧИТЕЛЬНЫЕ ПОЛОЖЕНИЯ</w:t>
      </w:r>
    </w:p>
    <w:p w:rsidR="00EE2ED0" w:rsidRPr="005C284F" w:rsidRDefault="00EE2ED0" w:rsidP="00EE2ED0">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w:t>
      </w:r>
      <w:r w:rsidR="00EE2ED0" w:rsidRPr="005C284F">
        <w:rPr>
          <w:rFonts w:ascii="Times New Roman" w:eastAsia="Times New Roman" w:hAnsi="Times New Roman" w:cs="Times New Roman"/>
          <w:b/>
          <w:bCs/>
          <w:sz w:val="24"/>
          <w:szCs w:val="24"/>
          <w:lang w:eastAsia="ru-RU"/>
        </w:rPr>
        <w:t>. Принятие Устава сельского поселения, внесение в него изменений и (или) дополнений</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5C284F">
        <w:rPr>
          <w:rFonts w:ascii="Times New Roman" w:eastAsia="Times New Roman" w:hAnsi="Times New Roman" w:cs="Times New Roman"/>
          <w:color w:val="000000"/>
          <w:sz w:val="24"/>
          <w:szCs w:val="24"/>
          <w:lang w:eastAsia="ru-RU"/>
        </w:rPr>
        <w:lastRenderedPageBreak/>
        <w:t xml:space="preserve">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rsidR="00EE2ED0" w:rsidRPr="005C284F" w:rsidRDefault="00EE2ED0" w:rsidP="00EE2ED0">
      <w:pPr>
        <w:spacing w:after="0"/>
        <w:jc w:val="both"/>
        <w:rPr>
          <w:rFonts w:ascii="Times New Roman" w:hAnsi="Times New Roman" w:cs="Times New Roman"/>
          <w:sz w:val="24"/>
          <w:szCs w:val="24"/>
        </w:rPr>
      </w:pPr>
      <w:r w:rsidRPr="005C284F">
        <w:rPr>
          <w:rFonts w:ascii="Times New Roman" w:eastAsia="Times New Roman" w:hAnsi="Times New Roman" w:cs="Times New Roman"/>
          <w:sz w:val="24"/>
          <w:szCs w:val="24"/>
          <w:lang w:eastAsia="ru-RU"/>
        </w:rPr>
        <w:t xml:space="preserve">           6. </w:t>
      </w:r>
      <w:r w:rsidRPr="005C284F">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4" w:anchor="block_46" w:history="1">
        <w:r w:rsidRPr="005C284F">
          <w:rPr>
            <w:rFonts w:ascii="Times New Roman" w:hAnsi="Times New Roman" w:cs="Times New Roman"/>
            <w:color w:val="0563C1" w:themeColor="hyperlink"/>
            <w:sz w:val="24"/>
            <w:szCs w:val="24"/>
            <w:u w:val="single"/>
          </w:rPr>
          <w:t>частью 6 статьи 4</w:t>
        </w:r>
      </w:hyperlink>
      <w:r w:rsidRPr="005C284F">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C284F">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E2ED0" w:rsidRPr="005C284F" w:rsidRDefault="00A77A28" w:rsidP="00EE2ED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63</w:t>
      </w:r>
      <w:r w:rsidR="00EE2ED0" w:rsidRPr="005C284F">
        <w:rPr>
          <w:rFonts w:ascii="Times New Roman" w:eastAsia="Times New Roman" w:hAnsi="Times New Roman" w:cs="Times New Roman"/>
          <w:b/>
          <w:bCs/>
          <w:sz w:val="24"/>
          <w:szCs w:val="24"/>
          <w:lang w:eastAsia="ru-RU"/>
        </w:rPr>
        <w:t>. Вступление в силу Устава сельского поселения, решения о внесении изменений и (или) дополнений в устав сельского поселения</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 </w:t>
      </w:r>
      <w:r w:rsidRPr="005C284F">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w:t>
      </w:r>
      <w:r w:rsidRPr="005C284F">
        <w:rPr>
          <w:rFonts w:ascii="Times New Roman" w:eastAsia="Times New Roman" w:hAnsi="Times New Roman" w:cs="Times New Roman"/>
          <w:sz w:val="24"/>
          <w:szCs w:val="24"/>
          <w:lang w:eastAsia="ru-RU"/>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C284F">
        <w:rPr>
          <w:rFonts w:ascii="Times New Roman" w:eastAsia="Times New Roman" w:hAnsi="Times New Roman" w:cs="Times New Roman"/>
          <w:sz w:val="24"/>
          <w:szCs w:val="24"/>
          <w:lang w:eastAsia="ru-RU"/>
        </w:rPr>
        <w:t>3</w:t>
      </w:r>
      <w:r w:rsidRPr="005C284F">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C284F">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C284F">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C284F">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E2ED0" w:rsidRPr="005C284F" w:rsidRDefault="00EE2ED0" w:rsidP="00EE2E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bCs/>
          <w:sz w:val="24"/>
          <w:szCs w:val="24"/>
          <w:lang w:eastAsia="ru-RU"/>
        </w:rPr>
        <w:t>5.</w:t>
      </w:r>
      <w:r w:rsidRPr="005C284F">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w:t>
      </w:r>
      <w:r w:rsidR="00041C8B">
        <w:rPr>
          <w:rFonts w:ascii="Times New Roman CYR" w:hAnsi="Times New Roman CYR" w:cs="Times New Roman CYR"/>
          <w:sz w:val="24"/>
          <w:szCs w:val="24"/>
        </w:rPr>
        <w:t>во</w:t>
      </w:r>
      <w:r w:rsidRPr="005C284F">
        <w:rPr>
          <w:rFonts w:ascii="Times New Roman CYR" w:hAnsi="Times New Roman CYR" w:cs="Times New Roman CYR"/>
          <w:sz w:val="24"/>
          <w:szCs w:val="24"/>
        </w:rPr>
        <w:t>й информации  или  других  средствах  массовой  информации и на  портале Минюста  России</w:t>
      </w:r>
      <w:r w:rsidRPr="005C284F">
        <w:rPr>
          <w:rFonts w:ascii="Times New Roman CYR" w:hAnsi="Times New Roman CYR" w:cs="Times New Roman CYR"/>
          <w:b/>
          <w:sz w:val="24"/>
          <w:szCs w:val="24"/>
        </w:rPr>
        <w:t xml:space="preserve">  </w:t>
      </w:r>
      <w:r w:rsidRPr="005C284F">
        <w:rPr>
          <w:rFonts w:ascii="Times New Roman CYR" w:hAnsi="Times New Roman CYR" w:cs="Times New Roman CYR"/>
          <w:sz w:val="24"/>
          <w:szCs w:val="24"/>
        </w:rPr>
        <w:t>(</w:t>
      </w:r>
      <w:r w:rsidRPr="005C284F">
        <w:rPr>
          <w:rFonts w:ascii="Times New Roman CYR" w:hAnsi="Times New Roman CYR" w:cs="Times New Roman CYR"/>
          <w:sz w:val="24"/>
          <w:szCs w:val="24"/>
          <w:lang w:val="en-US"/>
        </w:rPr>
        <w:t>http</w:t>
      </w:r>
      <w:r w:rsidRPr="005C284F">
        <w:rPr>
          <w:rFonts w:ascii="Times New Roman CYR" w:hAnsi="Times New Roman CYR" w:cs="Times New Roman CYR"/>
          <w:sz w:val="24"/>
          <w:szCs w:val="24"/>
        </w:rPr>
        <w:t>:</w:t>
      </w:r>
      <w:proofErr w:type="spellStart"/>
      <w:r w:rsidR="0067401B">
        <w:rPr>
          <w:rFonts w:ascii="Times New Roman CYR" w:hAnsi="Times New Roman CYR" w:cs="Times New Roman CYR"/>
          <w:sz w:val="24"/>
          <w:szCs w:val="24"/>
          <w:lang w:val="en-US"/>
        </w:rPr>
        <w:t>p</w:t>
      </w:r>
      <w:r w:rsidRPr="005C284F">
        <w:rPr>
          <w:rFonts w:ascii="Times New Roman CYR" w:hAnsi="Times New Roman CYR" w:cs="Times New Roman CYR"/>
          <w:sz w:val="24"/>
          <w:szCs w:val="24"/>
          <w:lang w:val="en-US"/>
        </w:rPr>
        <w:t>r</w:t>
      </w:r>
      <w:proofErr w:type="spellEnd"/>
      <w:r w:rsidR="0067401B">
        <w:rPr>
          <w:rFonts w:ascii="Times New Roman CYR" w:hAnsi="Times New Roman CYR" w:cs="Times New Roman CYR"/>
          <w:sz w:val="24"/>
          <w:szCs w:val="24"/>
        </w:rPr>
        <w:t>а</w:t>
      </w:r>
      <w:proofErr w:type="spellStart"/>
      <w:r w:rsidRPr="005C284F">
        <w:rPr>
          <w:rFonts w:ascii="Times New Roman CYR" w:hAnsi="Times New Roman CYR" w:cs="Times New Roman CYR"/>
          <w:sz w:val="24"/>
          <w:szCs w:val="24"/>
          <w:lang w:val="en-US"/>
        </w:rPr>
        <w:t>vo</w:t>
      </w:r>
      <w:proofErr w:type="spellEnd"/>
      <w:r w:rsidRPr="005C284F">
        <w:rPr>
          <w:rFonts w:ascii="Times New Roman CYR" w:hAnsi="Times New Roman CYR" w:cs="Times New Roman CYR"/>
          <w:sz w:val="24"/>
          <w:szCs w:val="24"/>
        </w:rPr>
        <w:t>-</w:t>
      </w:r>
      <w:proofErr w:type="spellStart"/>
      <w:r w:rsidRPr="005C284F">
        <w:rPr>
          <w:rFonts w:ascii="Times New Roman CYR" w:hAnsi="Times New Roman CYR" w:cs="Times New Roman CYR"/>
          <w:sz w:val="24"/>
          <w:szCs w:val="24"/>
          <w:lang w:val="en-US"/>
        </w:rPr>
        <w:t>minjust</w:t>
      </w:r>
      <w:proofErr w:type="spellEnd"/>
      <w:r w:rsidRPr="005C284F">
        <w:rPr>
          <w:rFonts w:ascii="Times New Roman CYR" w:hAnsi="Times New Roman CYR" w:cs="Times New Roman CYR"/>
          <w:sz w:val="24"/>
          <w:szCs w:val="24"/>
        </w:rPr>
        <w:t xml:space="preserve">. </w:t>
      </w:r>
      <w:proofErr w:type="spellStart"/>
      <w:r w:rsidRPr="005C284F">
        <w:rPr>
          <w:rFonts w:ascii="Times New Roman CYR" w:hAnsi="Times New Roman CYR" w:cs="Times New Roman CYR"/>
          <w:sz w:val="24"/>
          <w:szCs w:val="24"/>
          <w:lang w:val="en-US"/>
        </w:rPr>
        <w:t>ru</w:t>
      </w:r>
      <w:proofErr w:type="spellEnd"/>
      <w:r w:rsidRPr="005C284F">
        <w:rPr>
          <w:rFonts w:ascii="Times New Roman CYR" w:hAnsi="Times New Roman CYR" w:cs="Times New Roman CYR"/>
          <w:sz w:val="24"/>
          <w:szCs w:val="24"/>
        </w:rPr>
        <w:t xml:space="preserve">.), </w:t>
      </w:r>
      <w:r w:rsidRPr="005C284F">
        <w:rPr>
          <w:rFonts w:ascii="Times New Roman CYR" w:hAnsi="Times New Roman CYR" w:cs="Times New Roman CYR"/>
          <w:sz w:val="24"/>
          <w:szCs w:val="24"/>
          <w:lang w:val="en-US"/>
        </w:rPr>
        <w:t>http</w:t>
      </w:r>
      <w:r w:rsidRPr="005C284F">
        <w:rPr>
          <w:rFonts w:ascii="Times New Roman CYR" w:hAnsi="Times New Roman CYR" w:cs="Times New Roman CYR"/>
          <w:sz w:val="24"/>
          <w:szCs w:val="24"/>
        </w:rPr>
        <w:t xml:space="preserve">//право –минюст. </w:t>
      </w:r>
      <w:proofErr w:type="spellStart"/>
      <w:r w:rsidRPr="005C284F">
        <w:rPr>
          <w:rFonts w:ascii="Times New Roman CYR" w:hAnsi="Times New Roman CYR" w:cs="Times New Roman CYR"/>
          <w:sz w:val="24"/>
          <w:szCs w:val="24"/>
        </w:rPr>
        <w:t>рф</w:t>
      </w:r>
      <w:proofErr w:type="spellEnd"/>
      <w:r w:rsidRPr="005C284F">
        <w:rPr>
          <w:rFonts w:ascii="Times New Roman CYR" w:hAnsi="Times New Roman CYR" w:cs="Times New Roman CYR"/>
          <w:sz w:val="24"/>
          <w:szCs w:val="24"/>
        </w:rPr>
        <w:t>, регистрация в качестве сетевого издания: Эл № ФС77-72471 от 05.03.2018).</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E2ED0" w:rsidRPr="005C284F" w:rsidRDefault="00EE2ED0" w:rsidP="00EE2ED0">
      <w:pPr>
        <w:spacing w:after="0" w:line="240" w:lineRule="auto"/>
        <w:rPr>
          <w:rFonts w:ascii="Times New Roman" w:eastAsia="Times New Roman" w:hAnsi="Times New Roman" w:cs="Times New Roman"/>
          <w:lang w:eastAsia="ru-RU"/>
        </w:rPr>
      </w:pPr>
    </w:p>
    <w:p w:rsidR="00EE2ED0" w:rsidRPr="005C284F" w:rsidRDefault="00EE2ED0" w:rsidP="00EE2ED0">
      <w:pPr>
        <w:spacing w:after="0" w:line="240" w:lineRule="auto"/>
        <w:rPr>
          <w:rFonts w:ascii="Times New Roman" w:eastAsia="Times New Roman" w:hAnsi="Times New Roman" w:cs="Times New Roman"/>
          <w:lang w:eastAsia="ru-RU"/>
        </w:rPr>
      </w:pP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Глава Сусанинского сельского поселения </w:t>
      </w:r>
    </w:p>
    <w:p w:rsidR="00EE2ED0" w:rsidRPr="005C284F" w:rsidRDefault="00EE2ED0" w:rsidP="00EE2E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84F">
        <w:rPr>
          <w:rFonts w:ascii="Times New Roman" w:eastAsia="Times New Roman" w:hAnsi="Times New Roman" w:cs="Times New Roman"/>
          <w:sz w:val="24"/>
          <w:szCs w:val="24"/>
          <w:lang w:eastAsia="ru-RU"/>
        </w:rPr>
        <w:t xml:space="preserve">Ульчского муниципального района </w:t>
      </w:r>
    </w:p>
    <w:p w:rsidR="00EE2ED0" w:rsidRPr="005C284F" w:rsidRDefault="00EE2ED0" w:rsidP="00EE2ED0">
      <w:r w:rsidRPr="005C284F">
        <w:rPr>
          <w:rFonts w:ascii="Times New Roman" w:eastAsia="Times New Roman" w:hAnsi="Times New Roman" w:cs="Times New Roman"/>
          <w:sz w:val="24"/>
          <w:szCs w:val="24"/>
          <w:lang w:eastAsia="ru-RU"/>
        </w:rPr>
        <w:t xml:space="preserve">Хабаровского края                                                                                                     В.В. </w:t>
      </w:r>
      <w:proofErr w:type="spellStart"/>
      <w:r w:rsidRPr="005C284F">
        <w:rPr>
          <w:rFonts w:ascii="Times New Roman" w:eastAsia="Times New Roman" w:hAnsi="Times New Roman" w:cs="Times New Roman"/>
          <w:sz w:val="24"/>
          <w:szCs w:val="24"/>
          <w:lang w:eastAsia="ru-RU"/>
        </w:rPr>
        <w:t>Галеева</w:t>
      </w:r>
      <w:proofErr w:type="spellEnd"/>
    </w:p>
    <w:p w:rsidR="00EE2ED0" w:rsidRPr="005C284F" w:rsidRDefault="00EE2ED0" w:rsidP="00EE2ED0"/>
    <w:p w:rsidR="00EE2ED0" w:rsidRPr="005C284F" w:rsidRDefault="00EE2ED0" w:rsidP="00EE2ED0"/>
    <w:p w:rsidR="00EE2ED0" w:rsidRPr="005C284F" w:rsidRDefault="00EE2ED0" w:rsidP="00EE2ED0"/>
    <w:p w:rsidR="00EE2ED0" w:rsidRPr="005C284F" w:rsidRDefault="00EE2ED0" w:rsidP="00EE2ED0"/>
    <w:p w:rsidR="00EE2ED0" w:rsidRPr="005C284F" w:rsidRDefault="00EE2ED0" w:rsidP="00EE2ED0">
      <w:pPr>
        <w:rPr>
          <w:rFonts w:ascii="Times New Roman" w:hAnsi="Times New Roman" w:cs="Times New Roman"/>
          <w:sz w:val="28"/>
          <w:szCs w:val="28"/>
        </w:rPr>
      </w:pPr>
    </w:p>
    <w:bookmarkEnd w:id="0"/>
    <w:p w:rsidR="00EE2ED0" w:rsidRPr="005C284F" w:rsidRDefault="00EE2ED0" w:rsidP="00EE2ED0">
      <w:pPr>
        <w:rPr>
          <w:rFonts w:ascii="Times New Roman" w:hAnsi="Times New Roman" w:cs="Times New Roman"/>
          <w:sz w:val="28"/>
          <w:szCs w:val="28"/>
        </w:rPr>
      </w:pPr>
    </w:p>
    <w:p w:rsidR="00EE2ED0" w:rsidRPr="005C284F" w:rsidRDefault="00EE2ED0" w:rsidP="00EE2ED0"/>
    <w:p w:rsidR="00EE2ED0" w:rsidRPr="005C284F" w:rsidRDefault="00EE2ED0" w:rsidP="00EE2ED0"/>
    <w:p w:rsidR="00EE2ED0" w:rsidRPr="005C284F" w:rsidRDefault="00EE2ED0" w:rsidP="00EE2ED0"/>
    <w:p w:rsidR="00EE2ED0" w:rsidRDefault="00EE2ED0" w:rsidP="00EE2ED0"/>
    <w:p w:rsidR="00EE2ED0" w:rsidRDefault="00EE2ED0"/>
    <w:sectPr w:rsidR="00EE2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23C6E30"/>
    <w:multiLevelType w:val="singleLevel"/>
    <w:tmpl w:val="E2F2F47E"/>
    <w:lvl w:ilvl="0">
      <w:start w:val="12"/>
      <w:numFmt w:val="decimal"/>
      <w:lvlText w:val="%1)"/>
      <w:legacy w:legacy="1" w:legacySpace="0" w:legacyIndent="413"/>
      <w:lvlJc w:val="left"/>
      <w:rPr>
        <w:rFonts w:ascii="Arial CYR" w:hAnsi="Arial CYR" w:cs="Arial CYR" w:hint="default"/>
      </w:rPr>
    </w:lvl>
  </w:abstractNum>
  <w:abstractNum w:abstractNumId="1">
    <w:nsid w:val="082361BA"/>
    <w:multiLevelType w:val="multilevel"/>
    <w:tmpl w:val="EA6CD0A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A7F76"/>
    <w:multiLevelType w:val="singleLevel"/>
    <w:tmpl w:val="691CEB56"/>
    <w:lvl w:ilvl="0">
      <w:start w:val="5"/>
      <w:numFmt w:val="decimal"/>
      <w:lvlText w:val="%1)"/>
      <w:legacy w:legacy="1" w:legacySpace="0" w:legacyIndent="305"/>
      <w:lvlJc w:val="left"/>
      <w:rPr>
        <w:rFonts w:ascii="Arial CYR" w:hAnsi="Arial CYR" w:cs="Arial CYR" w:hint="default"/>
      </w:rPr>
    </w:lvl>
  </w:abstractNum>
  <w:abstractNum w:abstractNumId="3">
    <w:nsid w:val="14DD10AC"/>
    <w:multiLevelType w:val="hybridMultilevel"/>
    <w:tmpl w:val="70B41600"/>
    <w:lvl w:ilvl="0" w:tplc="6FACA6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ADD527A"/>
    <w:multiLevelType w:val="hybridMultilevel"/>
    <w:tmpl w:val="D67CEE2A"/>
    <w:lvl w:ilvl="0" w:tplc="5AC0FB2A">
      <w:start w:val="1"/>
      <w:numFmt w:val="decimal"/>
      <w:lvlText w:val="%1."/>
      <w:lvlJc w:val="left"/>
      <w:pPr>
        <w:ind w:left="3900" w:hanging="360"/>
      </w:pPr>
      <w:rPr>
        <w:rFonts w:ascii="Times New Roman" w:hAnsi="Times New Roman" w:cs="Times New Roman" w:hint="default"/>
        <w:b/>
        <w:sz w:val="28"/>
        <w:szCs w:val="28"/>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nsid w:val="20AD5745"/>
    <w:multiLevelType w:val="multilevel"/>
    <w:tmpl w:val="473093DC"/>
    <w:lvl w:ilvl="0">
      <w:start w:val="1"/>
      <w:numFmt w:val="decimal"/>
      <w:lvlText w:val="%1."/>
      <w:lvlJc w:val="left"/>
      <w:pPr>
        <w:tabs>
          <w:tab w:val="num" w:pos="1650"/>
        </w:tabs>
        <w:ind w:left="1650" w:hanging="855"/>
      </w:pPr>
      <w:rPr>
        <w:rFonts w:cs="Times New Roman" w:hint="default"/>
        <w:b/>
      </w:rPr>
    </w:lvl>
    <w:lvl w:ilvl="1">
      <w:start w:val="2"/>
      <w:numFmt w:val="decimal"/>
      <w:isLgl/>
      <w:lvlText w:val="%1.%2"/>
      <w:lvlJc w:val="left"/>
      <w:pPr>
        <w:tabs>
          <w:tab w:val="num" w:pos="1155"/>
        </w:tabs>
        <w:ind w:left="1155" w:hanging="36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515"/>
        </w:tabs>
        <w:ind w:left="1515" w:hanging="72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1875"/>
        </w:tabs>
        <w:ind w:left="1875"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35"/>
        </w:tabs>
        <w:ind w:left="2235" w:hanging="1440"/>
      </w:pPr>
      <w:rPr>
        <w:rFonts w:cs="Times New Roman" w:hint="default"/>
      </w:rPr>
    </w:lvl>
    <w:lvl w:ilvl="8">
      <w:start w:val="1"/>
      <w:numFmt w:val="decimal"/>
      <w:isLgl/>
      <w:lvlText w:val="%1.%2.%3.%4.%5.%6.%7.%8.%9"/>
      <w:lvlJc w:val="left"/>
      <w:pPr>
        <w:tabs>
          <w:tab w:val="num" w:pos="2595"/>
        </w:tabs>
        <w:ind w:left="2595" w:hanging="1800"/>
      </w:pPr>
      <w:rPr>
        <w:rFonts w:cs="Times New Roman" w:hint="default"/>
      </w:rPr>
    </w:lvl>
  </w:abstractNum>
  <w:abstractNum w:abstractNumId="7">
    <w:nsid w:val="28422ABE"/>
    <w:multiLevelType w:val="hybridMultilevel"/>
    <w:tmpl w:val="62BC26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D4A0A"/>
    <w:multiLevelType w:val="singleLevel"/>
    <w:tmpl w:val="47E23DD6"/>
    <w:lvl w:ilvl="0">
      <w:start w:val="12"/>
      <w:numFmt w:val="decimal"/>
      <w:lvlText w:val="%1)"/>
      <w:legacy w:legacy="1" w:legacySpace="0" w:legacyIndent="413"/>
      <w:lvlJc w:val="left"/>
      <w:rPr>
        <w:rFonts w:ascii="Times New Roman CYR" w:hAnsi="Times New Roman CYR" w:cs="Times New Roman CYR" w:hint="default"/>
      </w:rPr>
    </w:lvl>
  </w:abstractNum>
  <w:abstractNum w:abstractNumId="9">
    <w:nsid w:val="311F26CD"/>
    <w:multiLevelType w:val="multilevel"/>
    <w:tmpl w:val="7B5E62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E5F9B"/>
    <w:multiLevelType w:val="singleLevel"/>
    <w:tmpl w:val="07EC38DA"/>
    <w:lvl w:ilvl="0">
      <w:start w:val="9"/>
      <w:numFmt w:val="decimal"/>
      <w:lvlText w:val="%1)"/>
      <w:legacy w:legacy="1" w:legacySpace="0" w:legacyIndent="399"/>
      <w:lvlJc w:val="left"/>
      <w:rPr>
        <w:rFonts w:ascii="Times New Roman CYR" w:hAnsi="Times New Roman CYR" w:cs="Times New Roman CYR" w:hint="default"/>
      </w:rPr>
    </w:lvl>
  </w:abstractNum>
  <w:abstractNum w:abstractNumId="11">
    <w:nsid w:val="39C571C3"/>
    <w:multiLevelType w:val="hybridMultilevel"/>
    <w:tmpl w:val="D0DC057C"/>
    <w:lvl w:ilvl="0" w:tplc="F9FE2BC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2">
    <w:nsid w:val="3FF6038D"/>
    <w:multiLevelType w:val="singleLevel"/>
    <w:tmpl w:val="B9C0B1BA"/>
    <w:lvl w:ilvl="0">
      <w:start w:val="15"/>
      <w:numFmt w:val="decimal"/>
      <w:lvlText w:val="%1."/>
      <w:legacy w:legacy="1" w:legacySpace="0" w:legacyIndent="375"/>
      <w:lvlJc w:val="left"/>
      <w:rPr>
        <w:rFonts w:ascii="Arial CYR" w:hAnsi="Arial CYR" w:cs="Arial CYR" w:hint="default"/>
      </w:rPr>
    </w:lvl>
  </w:abstractNum>
  <w:abstractNum w:abstractNumId="13">
    <w:nsid w:val="400244B5"/>
    <w:multiLevelType w:val="hybridMultilevel"/>
    <w:tmpl w:val="660C5F68"/>
    <w:lvl w:ilvl="0" w:tplc="5AFE55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5E7828"/>
    <w:multiLevelType w:val="singleLevel"/>
    <w:tmpl w:val="3BD2351A"/>
    <w:lvl w:ilvl="0">
      <w:start w:val="11"/>
      <w:numFmt w:val="decimal"/>
      <w:lvlText w:val="%1."/>
      <w:legacy w:legacy="1" w:legacySpace="0" w:legacyIndent="475"/>
      <w:lvlJc w:val="left"/>
      <w:rPr>
        <w:rFonts w:ascii="Arial CYR" w:hAnsi="Arial CYR" w:cs="Arial CYR" w:hint="default"/>
      </w:rPr>
    </w:lvl>
  </w:abstractNum>
  <w:abstractNum w:abstractNumId="15">
    <w:nsid w:val="416032A4"/>
    <w:multiLevelType w:val="hybridMultilevel"/>
    <w:tmpl w:val="6A56DE60"/>
    <w:lvl w:ilvl="0" w:tplc="504829A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41AA5DA5"/>
    <w:multiLevelType w:val="singleLevel"/>
    <w:tmpl w:val="9F286582"/>
    <w:lvl w:ilvl="0">
      <w:start w:val="1"/>
      <w:numFmt w:val="decimal"/>
      <w:lvlText w:val="%1."/>
      <w:legacy w:legacy="1" w:legacySpace="0" w:legacyIndent="312"/>
      <w:lvlJc w:val="left"/>
      <w:rPr>
        <w:rFonts w:ascii="Times New Roman CYR" w:hAnsi="Times New Roman CYR" w:cs="Times New Roman CYR" w:hint="default"/>
      </w:rPr>
    </w:lvl>
  </w:abstractNum>
  <w:abstractNum w:abstractNumId="17">
    <w:nsid w:val="42242AC8"/>
    <w:multiLevelType w:val="singleLevel"/>
    <w:tmpl w:val="1738389E"/>
    <w:lvl w:ilvl="0">
      <w:start w:val="11"/>
      <w:numFmt w:val="decimal"/>
      <w:lvlText w:val="%1."/>
      <w:legacy w:legacy="1" w:legacySpace="0" w:legacyIndent="475"/>
      <w:lvlJc w:val="left"/>
      <w:rPr>
        <w:rFonts w:ascii="Times New Roman CYR" w:hAnsi="Times New Roman CYR" w:cs="Times New Roman CYR" w:hint="default"/>
      </w:rPr>
    </w:lvl>
  </w:abstractNum>
  <w:abstractNum w:abstractNumId="18">
    <w:nsid w:val="43A37791"/>
    <w:multiLevelType w:val="singleLevel"/>
    <w:tmpl w:val="7AA476F0"/>
    <w:lvl w:ilvl="0">
      <w:start w:val="5"/>
      <w:numFmt w:val="decimal"/>
      <w:lvlText w:val="%1)"/>
      <w:legacy w:legacy="1" w:legacySpace="0" w:legacyIndent="305"/>
      <w:lvlJc w:val="left"/>
      <w:rPr>
        <w:rFonts w:ascii="Times New Roman CYR" w:hAnsi="Times New Roman CYR" w:cs="Times New Roman CYR" w:hint="default"/>
      </w:rPr>
    </w:lvl>
  </w:abstractNum>
  <w:abstractNum w:abstractNumId="19">
    <w:nsid w:val="46DA6095"/>
    <w:multiLevelType w:val="singleLevel"/>
    <w:tmpl w:val="DD4A016A"/>
    <w:lvl w:ilvl="0">
      <w:start w:val="15"/>
      <w:numFmt w:val="decimal"/>
      <w:lvlText w:val="%1."/>
      <w:legacy w:legacy="1" w:legacySpace="0" w:legacyIndent="375"/>
      <w:lvlJc w:val="left"/>
      <w:rPr>
        <w:rFonts w:ascii="Times New Roman CYR" w:hAnsi="Times New Roman CYR" w:cs="Times New Roman CYR" w:hint="default"/>
      </w:rPr>
    </w:lvl>
  </w:abstractNum>
  <w:abstractNum w:abstractNumId="20">
    <w:nsid w:val="473501CA"/>
    <w:multiLevelType w:val="hybridMultilevel"/>
    <w:tmpl w:val="53CACAA6"/>
    <w:lvl w:ilvl="0" w:tplc="2B04B304">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9672E31"/>
    <w:multiLevelType w:val="hybridMultilevel"/>
    <w:tmpl w:val="0D42FAE4"/>
    <w:lvl w:ilvl="0" w:tplc="0DFCB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D84E58"/>
    <w:multiLevelType w:val="singleLevel"/>
    <w:tmpl w:val="83084A92"/>
    <w:lvl w:ilvl="0">
      <w:start w:val="1"/>
      <w:numFmt w:val="decimal"/>
      <w:lvlText w:val="%1."/>
      <w:legacy w:legacy="1" w:legacySpace="0" w:legacyIndent="312"/>
      <w:lvlJc w:val="left"/>
      <w:rPr>
        <w:rFonts w:ascii="Arial CYR" w:hAnsi="Arial CYR" w:cs="Arial CYR" w:hint="default"/>
      </w:rPr>
    </w:lvl>
  </w:abstractNum>
  <w:abstractNum w:abstractNumId="23">
    <w:nsid w:val="4F5E11A3"/>
    <w:multiLevelType w:val="hybridMultilevel"/>
    <w:tmpl w:val="4AC86B68"/>
    <w:lvl w:ilvl="0" w:tplc="362CC8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nsid w:val="5448082C"/>
    <w:multiLevelType w:val="hybridMultilevel"/>
    <w:tmpl w:val="B614A640"/>
    <w:lvl w:ilvl="0" w:tplc="8C90F1B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5">
    <w:nsid w:val="54910232"/>
    <w:multiLevelType w:val="hybridMultilevel"/>
    <w:tmpl w:val="C3065AA2"/>
    <w:lvl w:ilvl="0" w:tplc="139A56D6">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89C2E2D"/>
    <w:multiLevelType w:val="hybridMultilevel"/>
    <w:tmpl w:val="179403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89E7342"/>
    <w:multiLevelType w:val="hybridMultilevel"/>
    <w:tmpl w:val="C3B8DF28"/>
    <w:lvl w:ilvl="0" w:tplc="C518E2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157065D"/>
    <w:multiLevelType w:val="singleLevel"/>
    <w:tmpl w:val="AA8C71F4"/>
    <w:lvl w:ilvl="0">
      <w:start w:val="9"/>
      <w:numFmt w:val="decimal"/>
      <w:lvlText w:val="%1)"/>
      <w:legacy w:legacy="1" w:legacySpace="0" w:legacyIndent="399"/>
      <w:lvlJc w:val="left"/>
      <w:rPr>
        <w:rFonts w:ascii="Arial CYR" w:hAnsi="Arial CYR" w:cs="Arial CYR" w:hint="default"/>
      </w:rPr>
    </w:lvl>
  </w:abstractNum>
  <w:abstractNum w:abstractNumId="29">
    <w:nsid w:val="6E770E48"/>
    <w:multiLevelType w:val="hybridMultilevel"/>
    <w:tmpl w:val="AF7A6EDC"/>
    <w:lvl w:ilvl="0" w:tplc="1BC23D94">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0">
    <w:nsid w:val="727F4D3E"/>
    <w:multiLevelType w:val="hybridMultilevel"/>
    <w:tmpl w:val="C572438E"/>
    <w:lvl w:ilvl="0" w:tplc="2C1A436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31">
    <w:nsid w:val="7F437DBE"/>
    <w:multiLevelType w:val="hybridMultilevel"/>
    <w:tmpl w:val="815AD3C6"/>
    <w:lvl w:ilvl="0" w:tplc="FEE0A2D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3"/>
  </w:num>
  <w:num w:numId="2">
    <w:abstractNumId w:val="6"/>
  </w:num>
  <w:num w:numId="3">
    <w:abstractNumId w:val="24"/>
  </w:num>
  <w:num w:numId="4">
    <w:abstractNumId w:val="31"/>
  </w:num>
  <w:num w:numId="5">
    <w:abstractNumId w:val="15"/>
  </w:num>
  <w:num w:numId="6">
    <w:abstractNumId w:val="29"/>
  </w:num>
  <w:num w:numId="7">
    <w:abstractNumId w:val="26"/>
  </w:num>
  <w:num w:numId="8">
    <w:abstractNumId w:val="25"/>
  </w:num>
  <w:num w:numId="9">
    <w:abstractNumId w:val="5"/>
  </w:num>
  <w:num w:numId="10">
    <w:abstractNumId w:val="4"/>
  </w:num>
  <w:num w:numId="11">
    <w:abstractNumId w:val="9"/>
  </w:num>
  <w:num w:numId="12">
    <w:abstractNumId w:val="1"/>
  </w:num>
  <w:num w:numId="13">
    <w:abstractNumId w:val="14"/>
  </w:num>
  <w:num w:numId="14">
    <w:abstractNumId w:val="14"/>
    <w:lvlOverride w:ilvl="0">
      <w:lvl w:ilvl="0">
        <w:start w:val="13"/>
        <w:numFmt w:val="decimal"/>
        <w:lvlText w:val="%1."/>
        <w:legacy w:legacy="1" w:legacySpace="0" w:legacyIndent="350"/>
        <w:lvlJc w:val="left"/>
        <w:rPr>
          <w:rFonts w:ascii="Arial CYR" w:hAnsi="Arial CYR" w:cs="Arial CYR" w:hint="default"/>
        </w:rPr>
      </w:lvl>
    </w:lvlOverride>
  </w:num>
  <w:num w:numId="15">
    <w:abstractNumId w:val="12"/>
  </w:num>
  <w:num w:numId="16">
    <w:abstractNumId w:val="22"/>
  </w:num>
  <w:num w:numId="17">
    <w:abstractNumId w:val="2"/>
  </w:num>
  <w:num w:numId="18">
    <w:abstractNumId w:val="28"/>
  </w:num>
  <w:num w:numId="19">
    <w:abstractNumId w:val="0"/>
  </w:num>
  <w:num w:numId="20">
    <w:abstractNumId w:val="17"/>
  </w:num>
  <w:num w:numId="21">
    <w:abstractNumId w:val="17"/>
    <w:lvlOverride w:ilvl="0">
      <w:lvl w:ilvl="0">
        <w:start w:val="13"/>
        <w:numFmt w:val="decimal"/>
        <w:lvlText w:val="%1."/>
        <w:legacy w:legacy="1" w:legacySpace="0" w:legacyIndent="350"/>
        <w:lvlJc w:val="left"/>
        <w:rPr>
          <w:rFonts w:ascii="Times New Roman CYR" w:hAnsi="Times New Roman CYR" w:cs="Times New Roman CYR" w:hint="default"/>
        </w:rPr>
      </w:lvl>
    </w:lvlOverride>
  </w:num>
  <w:num w:numId="22">
    <w:abstractNumId w:val="19"/>
  </w:num>
  <w:num w:numId="23">
    <w:abstractNumId w:val="16"/>
  </w:num>
  <w:num w:numId="24">
    <w:abstractNumId w:val="18"/>
  </w:num>
  <w:num w:numId="25">
    <w:abstractNumId w:val="10"/>
  </w:num>
  <w:num w:numId="26">
    <w:abstractNumId w:val="8"/>
  </w:num>
  <w:num w:numId="27">
    <w:abstractNumId w:val="11"/>
  </w:num>
  <w:num w:numId="28">
    <w:abstractNumId w:val="30"/>
  </w:num>
  <w:num w:numId="29">
    <w:abstractNumId w:val="23"/>
  </w:num>
  <w:num w:numId="30">
    <w:abstractNumId w:val="27"/>
  </w:num>
  <w:num w:numId="31">
    <w:abstractNumId w:val="13"/>
  </w:num>
  <w:num w:numId="32">
    <w:abstractNumId w:val="20"/>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E5"/>
    <w:rsid w:val="00016C01"/>
    <w:rsid w:val="00041C8B"/>
    <w:rsid w:val="00064C03"/>
    <w:rsid w:val="00064EF1"/>
    <w:rsid w:val="000C6C70"/>
    <w:rsid w:val="00124AD9"/>
    <w:rsid w:val="00194725"/>
    <w:rsid w:val="001D71BA"/>
    <w:rsid w:val="00312B3B"/>
    <w:rsid w:val="00377D31"/>
    <w:rsid w:val="00395C4A"/>
    <w:rsid w:val="003F04C9"/>
    <w:rsid w:val="00512D00"/>
    <w:rsid w:val="00592B16"/>
    <w:rsid w:val="005B7091"/>
    <w:rsid w:val="005F3DF5"/>
    <w:rsid w:val="0067401B"/>
    <w:rsid w:val="006D32A3"/>
    <w:rsid w:val="007061B1"/>
    <w:rsid w:val="0070709D"/>
    <w:rsid w:val="0071401A"/>
    <w:rsid w:val="007D78E5"/>
    <w:rsid w:val="008D4D88"/>
    <w:rsid w:val="00952F3F"/>
    <w:rsid w:val="00A74935"/>
    <w:rsid w:val="00A77A28"/>
    <w:rsid w:val="00AA0A52"/>
    <w:rsid w:val="00B06A3E"/>
    <w:rsid w:val="00B203FA"/>
    <w:rsid w:val="00B9729C"/>
    <w:rsid w:val="00C049A2"/>
    <w:rsid w:val="00C10F0F"/>
    <w:rsid w:val="00C81B7E"/>
    <w:rsid w:val="00D92C8F"/>
    <w:rsid w:val="00DC1785"/>
    <w:rsid w:val="00E174A0"/>
    <w:rsid w:val="00E4456D"/>
    <w:rsid w:val="00EC04F8"/>
    <w:rsid w:val="00EE2ED0"/>
    <w:rsid w:val="00F23A2A"/>
    <w:rsid w:val="00FB65A3"/>
    <w:rsid w:val="00FE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D0"/>
  </w:style>
  <w:style w:type="paragraph" w:styleId="1">
    <w:name w:val="heading 1"/>
    <w:basedOn w:val="a"/>
    <w:next w:val="a"/>
    <w:link w:val="10"/>
    <w:uiPriority w:val="99"/>
    <w:qFormat/>
    <w:rsid w:val="00EE2ED0"/>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EE2ED0"/>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qFormat/>
    <w:rsid w:val="00EE2ED0"/>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qFormat/>
    <w:rsid w:val="00EE2ED0"/>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qFormat/>
    <w:rsid w:val="00EE2ED0"/>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qFormat/>
    <w:rsid w:val="00EE2ED0"/>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qFormat/>
    <w:rsid w:val="00EE2ED0"/>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qFormat/>
    <w:rsid w:val="00EE2ED0"/>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qFormat/>
    <w:rsid w:val="00EE2ED0"/>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2ED0"/>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EE2ED0"/>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EE2ED0"/>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EE2ED0"/>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EE2ED0"/>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EE2ED0"/>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EE2ED0"/>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EE2ED0"/>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EE2ED0"/>
    <w:rPr>
      <w:rFonts w:ascii="Times New Roman CYR" w:eastAsia="Times New Roman" w:hAnsi="Times New Roman CYR" w:cs="Times New Roman CYR"/>
      <w:sz w:val="24"/>
      <w:szCs w:val="24"/>
      <w:lang w:eastAsia="ru-RU"/>
    </w:rPr>
  </w:style>
  <w:style w:type="paragraph" w:customStyle="1" w:styleId="ConsPlusNormal">
    <w:name w:val="ConsPlusNormal"/>
    <w:rsid w:val="00EE2ED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EE2ED0"/>
    <w:pPr>
      <w:spacing w:after="0" w:line="240" w:lineRule="auto"/>
    </w:pPr>
    <w:rPr>
      <w:rFonts w:ascii="Calibri" w:eastAsia="Calibri" w:hAnsi="Calibri" w:cs="Times New Roman"/>
    </w:rPr>
  </w:style>
  <w:style w:type="character" w:customStyle="1" w:styleId="a3">
    <w:name w:val="Гипертекстовая ссылка"/>
    <w:rsid w:val="00EE2ED0"/>
    <w:rPr>
      <w:color w:val="106BBE"/>
    </w:rPr>
  </w:style>
  <w:style w:type="paragraph" w:customStyle="1" w:styleId="21">
    <w:name w:val="Без интервала2"/>
    <w:rsid w:val="00EE2ED0"/>
    <w:pPr>
      <w:spacing w:after="0" w:line="240" w:lineRule="auto"/>
    </w:pPr>
    <w:rPr>
      <w:rFonts w:ascii="Calibri" w:eastAsia="Calibri" w:hAnsi="Calibri" w:cs="Times New Roman"/>
      <w:lang w:eastAsia="ru-RU"/>
    </w:rPr>
  </w:style>
  <w:style w:type="paragraph" w:styleId="a4">
    <w:name w:val="header"/>
    <w:basedOn w:val="a"/>
    <w:link w:val="a5"/>
    <w:uiPriority w:val="99"/>
    <w:rsid w:val="00EE2ED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EE2ED0"/>
    <w:rPr>
      <w:rFonts w:ascii="Times New Roman" w:eastAsia="Calibri" w:hAnsi="Times New Roman" w:cs="Times New Roman"/>
      <w:sz w:val="24"/>
      <w:szCs w:val="24"/>
      <w:lang w:eastAsia="ru-RU"/>
    </w:rPr>
  </w:style>
  <w:style w:type="character" w:styleId="a6">
    <w:name w:val="page number"/>
    <w:rsid w:val="00EE2ED0"/>
    <w:rPr>
      <w:rFonts w:cs="Times New Roman"/>
    </w:rPr>
  </w:style>
  <w:style w:type="paragraph" w:customStyle="1" w:styleId="ConsTitle">
    <w:name w:val="ConsTitle"/>
    <w:rsid w:val="00EE2ED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7">
    <w:name w:val="Текст выноски Знак"/>
    <w:basedOn w:val="a0"/>
    <w:link w:val="a8"/>
    <w:uiPriority w:val="99"/>
    <w:semiHidden/>
    <w:rsid w:val="00EE2ED0"/>
    <w:rPr>
      <w:rFonts w:ascii="Tahoma" w:eastAsia="Calibri" w:hAnsi="Tahoma" w:cs="Tahoma"/>
      <w:sz w:val="16"/>
      <w:szCs w:val="16"/>
      <w:lang w:eastAsia="ru-RU"/>
    </w:rPr>
  </w:style>
  <w:style w:type="paragraph" w:styleId="a8">
    <w:name w:val="Balloon Text"/>
    <w:basedOn w:val="a"/>
    <w:link w:val="a7"/>
    <w:uiPriority w:val="99"/>
    <w:semiHidden/>
    <w:rsid w:val="00EE2ED0"/>
    <w:pPr>
      <w:spacing w:after="0" w:line="240" w:lineRule="auto"/>
    </w:pPr>
    <w:rPr>
      <w:rFonts w:ascii="Tahoma" w:eastAsia="Calibri" w:hAnsi="Tahoma" w:cs="Tahoma"/>
      <w:sz w:val="16"/>
      <w:szCs w:val="16"/>
      <w:lang w:eastAsia="ru-RU"/>
    </w:rPr>
  </w:style>
  <w:style w:type="character" w:customStyle="1" w:styleId="12">
    <w:name w:val="Текст выноски Знак1"/>
    <w:basedOn w:val="a0"/>
    <w:uiPriority w:val="99"/>
    <w:semiHidden/>
    <w:rsid w:val="00EE2ED0"/>
    <w:rPr>
      <w:rFonts w:ascii="Segoe UI" w:hAnsi="Segoe UI" w:cs="Segoe UI"/>
      <w:sz w:val="18"/>
      <w:szCs w:val="18"/>
    </w:rPr>
  </w:style>
  <w:style w:type="paragraph" w:styleId="a9">
    <w:name w:val="footer"/>
    <w:basedOn w:val="a"/>
    <w:link w:val="aa"/>
    <w:uiPriority w:val="99"/>
    <w:rsid w:val="00EE2ED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Нижний колонтитул Знак"/>
    <w:basedOn w:val="a0"/>
    <w:link w:val="a9"/>
    <w:uiPriority w:val="99"/>
    <w:rsid w:val="00EE2ED0"/>
    <w:rPr>
      <w:rFonts w:ascii="Times New Roman" w:eastAsia="Calibri" w:hAnsi="Times New Roman" w:cs="Times New Roman"/>
      <w:sz w:val="24"/>
      <w:szCs w:val="24"/>
      <w:lang w:eastAsia="ru-RU"/>
    </w:rPr>
  </w:style>
  <w:style w:type="paragraph" w:customStyle="1" w:styleId="ConsPlusTitle">
    <w:name w:val="ConsPlusTitle"/>
    <w:rsid w:val="00EE2ED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EE2ED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FollowedHyperlink"/>
    <w:uiPriority w:val="99"/>
    <w:unhideWhenUsed/>
    <w:rsid w:val="00EE2ED0"/>
    <w:rPr>
      <w:color w:val="800080"/>
      <w:u w:val="single"/>
    </w:rPr>
  </w:style>
  <w:style w:type="numbering" w:customStyle="1" w:styleId="13">
    <w:name w:val="Нет списка1"/>
    <w:next w:val="a2"/>
    <w:uiPriority w:val="99"/>
    <w:semiHidden/>
    <w:unhideWhenUsed/>
    <w:rsid w:val="00EE2ED0"/>
  </w:style>
  <w:style w:type="paragraph" w:customStyle="1" w:styleId="s1">
    <w:name w:val="s_1"/>
    <w:basedOn w:val="a"/>
    <w:rsid w:val="00EE2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E2ED0"/>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lang w:eastAsia="ru-RU"/>
    </w:rPr>
  </w:style>
  <w:style w:type="paragraph" w:styleId="ac">
    <w:name w:val="List Paragraph"/>
    <w:basedOn w:val="a"/>
    <w:uiPriority w:val="34"/>
    <w:qFormat/>
    <w:rsid w:val="00EE2ED0"/>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E2ED0"/>
    <w:rPr>
      <w:color w:val="0000FF"/>
      <w:u w:val="single"/>
    </w:rPr>
  </w:style>
  <w:style w:type="paragraph" w:customStyle="1" w:styleId="article">
    <w:name w:val="article"/>
    <w:basedOn w:val="a"/>
    <w:rsid w:val="00EE2ED0"/>
    <w:pPr>
      <w:spacing w:after="0" w:line="240" w:lineRule="auto"/>
      <w:ind w:firstLine="567"/>
      <w:jc w:val="both"/>
    </w:pPr>
    <w:rPr>
      <w:rFonts w:ascii="Arial" w:eastAsia="Times New Roman" w:hAnsi="Arial" w:cs="Arial"/>
      <w:sz w:val="26"/>
      <w:szCs w:val="26"/>
      <w:lang w:eastAsia="ru-RU"/>
    </w:rPr>
  </w:style>
  <w:style w:type="numbering" w:customStyle="1" w:styleId="110">
    <w:name w:val="Нет списка11"/>
    <w:next w:val="a2"/>
    <w:uiPriority w:val="99"/>
    <w:semiHidden/>
    <w:unhideWhenUsed/>
    <w:rsid w:val="00EE2ED0"/>
  </w:style>
  <w:style w:type="paragraph" w:styleId="ae">
    <w:name w:val="Body Text"/>
    <w:basedOn w:val="a"/>
    <w:link w:val="af"/>
    <w:uiPriority w:val="99"/>
    <w:semiHidden/>
    <w:unhideWhenUsed/>
    <w:rsid w:val="00EE2ED0"/>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EE2ED0"/>
    <w:rPr>
      <w:rFonts w:ascii="Calibri" w:eastAsia="Calibri" w:hAnsi="Calibri" w:cs="Times New Roman"/>
    </w:rPr>
  </w:style>
  <w:style w:type="numbering" w:customStyle="1" w:styleId="111">
    <w:name w:val="Нет списка111"/>
    <w:next w:val="a2"/>
    <w:uiPriority w:val="99"/>
    <w:semiHidden/>
    <w:unhideWhenUsed/>
    <w:rsid w:val="00EE2ED0"/>
  </w:style>
  <w:style w:type="paragraph" w:styleId="22">
    <w:name w:val="Body Text 2"/>
    <w:basedOn w:val="a"/>
    <w:link w:val="23"/>
    <w:uiPriority w:val="99"/>
    <w:rsid w:val="00EE2ED0"/>
    <w:pPr>
      <w:spacing w:after="0" w:line="240" w:lineRule="auto"/>
    </w:pPr>
    <w:rPr>
      <w:rFonts w:ascii="Calibri" w:eastAsia="Times New Roman" w:hAnsi="Calibri" w:cs="Times New Roman"/>
      <w:color w:val="FF0000"/>
      <w:sz w:val="24"/>
      <w:szCs w:val="24"/>
      <w:lang w:eastAsia="ru-RU"/>
    </w:rPr>
  </w:style>
  <w:style w:type="character" w:customStyle="1" w:styleId="23">
    <w:name w:val="Основной текст 2 Знак"/>
    <w:basedOn w:val="a0"/>
    <w:link w:val="22"/>
    <w:uiPriority w:val="99"/>
    <w:rsid w:val="00EE2ED0"/>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EE2ED0"/>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EE2ED0"/>
    <w:rPr>
      <w:rFonts w:ascii="Calibri" w:eastAsia="Times New Roman" w:hAnsi="Calibri" w:cs="Times New Roman"/>
      <w:sz w:val="16"/>
      <w:szCs w:val="16"/>
      <w:lang w:eastAsia="ru-RU"/>
    </w:rPr>
  </w:style>
  <w:style w:type="paragraph" w:styleId="af0">
    <w:name w:val="Normal (Web)"/>
    <w:basedOn w:val="a"/>
    <w:uiPriority w:val="99"/>
    <w:unhideWhenUsed/>
    <w:rsid w:val="00EE2ED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EE2ED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f1">
    <w:name w:val="No Spacing"/>
    <w:uiPriority w:val="1"/>
    <w:qFormat/>
    <w:rsid w:val="00EE2ED0"/>
    <w:pPr>
      <w:spacing w:after="0" w:line="240" w:lineRule="auto"/>
    </w:pPr>
    <w:rPr>
      <w:rFonts w:ascii="Calibri" w:eastAsia="Times New Roman" w:hAnsi="Calibri" w:cs="Times New Roman"/>
      <w:lang w:eastAsia="ru-RU"/>
    </w:rPr>
  </w:style>
  <w:style w:type="paragraph" w:customStyle="1" w:styleId="text">
    <w:name w:val="text"/>
    <w:basedOn w:val="a"/>
    <w:rsid w:val="00EE2ED0"/>
    <w:pPr>
      <w:spacing w:after="0" w:line="240" w:lineRule="auto"/>
      <w:ind w:firstLine="567"/>
      <w:jc w:val="both"/>
    </w:pPr>
    <w:rPr>
      <w:rFonts w:ascii="Arial" w:eastAsia="Times New Roman" w:hAnsi="Arial" w:cs="Arial"/>
      <w:sz w:val="24"/>
      <w:szCs w:val="24"/>
      <w:lang w:eastAsia="ru-RU"/>
    </w:rPr>
  </w:style>
  <w:style w:type="numbering" w:customStyle="1" w:styleId="24">
    <w:name w:val="Нет списка2"/>
    <w:next w:val="a2"/>
    <w:uiPriority w:val="99"/>
    <w:semiHidden/>
    <w:unhideWhenUsed/>
    <w:rsid w:val="00EE2ED0"/>
  </w:style>
  <w:style w:type="numbering" w:customStyle="1" w:styleId="1111">
    <w:name w:val="Нет списка1111"/>
    <w:next w:val="a2"/>
    <w:uiPriority w:val="99"/>
    <w:semiHidden/>
    <w:unhideWhenUsed/>
    <w:rsid w:val="00EE2ED0"/>
  </w:style>
  <w:style w:type="character" w:styleId="af2">
    <w:name w:val="annotation reference"/>
    <w:basedOn w:val="a0"/>
    <w:uiPriority w:val="99"/>
    <w:semiHidden/>
    <w:unhideWhenUsed/>
    <w:rsid w:val="00EE2ED0"/>
    <w:rPr>
      <w:sz w:val="16"/>
      <w:szCs w:val="16"/>
    </w:rPr>
  </w:style>
  <w:style w:type="paragraph" w:styleId="af3">
    <w:name w:val="annotation text"/>
    <w:basedOn w:val="a"/>
    <w:link w:val="af4"/>
    <w:uiPriority w:val="99"/>
    <w:semiHidden/>
    <w:unhideWhenUsed/>
    <w:rsid w:val="00EE2ED0"/>
    <w:pPr>
      <w:spacing w:line="240" w:lineRule="auto"/>
    </w:pPr>
    <w:rPr>
      <w:sz w:val="20"/>
      <w:szCs w:val="20"/>
    </w:rPr>
  </w:style>
  <w:style w:type="character" w:customStyle="1" w:styleId="af4">
    <w:name w:val="Текст примечания Знак"/>
    <w:basedOn w:val="a0"/>
    <w:link w:val="af3"/>
    <w:uiPriority w:val="99"/>
    <w:semiHidden/>
    <w:rsid w:val="00EE2ED0"/>
    <w:rPr>
      <w:sz w:val="20"/>
      <w:szCs w:val="20"/>
    </w:rPr>
  </w:style>
  <w:style w:type="paragraph" w:styleId="af5">
    <w:name w:val="annotation subject"/>
    <w:basedOn w:val="af3"/>
    <w:next w:val="af3"/>
    <w:link w:val="af6"/>
    <w:uiPriority w:val="99"/>
    <w:semiHidden/>
    <w:unhideWhenUsed/>
    <w:rsid w:val="00EE2ED0"/>
    <w:rPr>
      <w:b/>
      <w:bCs/>
    </w:rPr>
  </w:style>
  <w:style w:type="character" w:customStyle="1" w:styleId="af6">
    <w:name w:val="Тема примечания Знак"/>
    <w:basedOn w:val="af4"/>
    <w:link w:val="af5"/>
    <w:uiPriority w:val="99"/>
    <w:semiHidden/>
    <w:rsid w:val="00EE2E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D0"/>
  </w:style>
  <w:style w:type="paragraph" w:styleId="1">
    <w:name w:val="heading 1"/>
    <w:basedOn w:val="a"/>
    <w:next w:val="a"/>
    <w:link w:val="10"/>
    <w:uiPriority w:val="99"/>
    <w:qFormat/>
    <w:rsid w:val="00EE2ED0"/>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EE2ED0"/>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qFormat/>
    <w:rsid w:val="00EE2ED0"/>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qFormat/>
    <w:rsid w:val="00EE2ED0"/>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qFormat/>
    <w:rsid w:val="00EE2ED0"/>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qFormat/>
    <w:rsid w:val="00EE2ED0"/>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qFormat/>
    <w:rsid w:val="00EE2ED0"/>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qFormat/>
    <w:rsid w:val="00EE2ED0"/>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qFormat/>
    <w:rsid w:val="00EE2ED0"/>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2ED0"/>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EE2ED0"/>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EE2ED0"/>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EE2ED0"/>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EE2ED0"/>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EE2ED0"/>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EE2ED0"/>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EE2ED0"/>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EE2ED0"/>
    <w:rPr>
      <w:rFonts w:ascii="Times New Roman CYR" w:eastAsia="Times New Roman" w:hAnsi="Times New Roman CYR" w:cs="Times New Roman CYR"/>
      <w:sz w:val="24"/>
      <w:szCs w:val="24"/>
      <w:lang w:eastAsia="ru-RU"/>
    </w:rPr>
  </w:style>
  <w:style w:type="paragraph" w:customStyle="1" w:styleId="ConsPlusNormal">
    <w:name w:val="ConsPlusNormal"/>
    <w:rsid w:val="00EE2ED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EE2ED0"/>
    <w:pPr>
      <w:spacing w:after="0" w:line="240" w:lineRule="auto"/>
    </w:pPr>
    <w:rPr>
      <w:rFonts w:ascii="Calibri" w:eastAsia="Calibri" w:hAnsi="Calibri" w:cs="Times New Roman"/>
    </w:rPr>
  </w:style>
  <w:style w:type="character" w:customStyle="1" w:styleId="a3">
    <w:name w:val="Гипертекстовая ссылка"/>
    <w:rsid w:val="00EE2ED0"/>
    <w:rPr>
      <w:color w:val="106BBE"/>
    </w:rPr>
  </w:style>
  <w:style w:type="paragraph" w:customStyle="1" w:styleId="21">
    <w:name w:val="Без интервала2"/>
    <w:rsid w:val="00EE2ED0"/>
    <w:pPr>
      <w:spacing w:after="0" w:line="240" w:lineRule="auto"/>
    </w:pPr>
    <w:rPr>
      <w:rFonts w:ascii="Calibri" w:eastAsia="Calibri" w:hAnsi="Calibri" w:cs="Times New Roman"/>
      <w:lang w:eastAsia="ru-RU"/>
    </w:rPr>
  </w:style>
  <w:style w:type="paragraph" w:styleId="a4">
    <w:name w:val="header"/>
    <w:basedOn w:val="a"/>
    <w:link w:val="a5"/>
    <w:uiPriority w:val="99"/>
    <w:rsid w:val="00EE2ED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EE2ED0"/>
    <w:rPr>
      <w:rFonts w:ascii="Times New Roman" w:eastAsia="Calibri" w:hAnsi="Times New Roman" w:cs="Times New Roman"/>
      <w:sz w:val="24"/>
      <w:szCs w:val="24"/>
      <w:lang w:eastAsia="ru-RU"/>
    </w:rPr>
  </w:style>
  <w:style w:type="character" w:styleId="a6">
    <w:name w:val="page number"/>
    <w:rsid w:val="00EE2ED0"/>
    <w:rPr>
      <w:rFonts w:cs="Times New Roman"/>
    </w:rPr>
  </w:style>
  <w:style w:type="paragraph" w:customStyle="1" w:styleId="ConsTitle">
    <w:name w:val="ConsTitle"/>
    <w:rsid w:val="00EE2ED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7">
    <w:name w:val="Текст выноски Знак"/>
    <w:basedOn w:val="a0"/>
    <w:link w:val="a8"/>
    <w:uiPriority w:val="99"/>
    <w:semiHidden/>
    <w:rsid w:val="00EE2ED0"/>
    <w:rPr>
      <w:rFonts w:ascii="Tahoma" w:eastAsia="Calibri" w:hAnsi="Tahoma" w:cs="Tahoma"/>
      <w:sz w:val="16"/>
      <w:szCs w:val="16"/>
      <w:lang w:eastAsia="ru-RU"/>
    </w:rPr>
  </w:style>
  <w:style w:type="paragraph" w:styleId="a8">
    <w:name w:val="Balloon Text"/>
    <w:basedOn w:val="a"/>
    <w:link w:val="a7"/>
    <w:uiPriority w:val="99"/>
    <w:semiHidden/>
    <w:rsid w:val="00EE2ED0"/>
    <w:pPr>
      <w:spacing w:after="0" w:line="240" w:lineRule="auto"/>
    </w:pPr>
    <w:rPr>
      <w:rFonts w:ascii="Tahoma" w:eastAsia="Calibri" w:hAnsi="Tahoma" w:cs="Tahoma"/>
      <w:sz w:val="16"/>
      <w:szCs w:val="16"/>
      <w:lang w:eastAsia="ru-RU"/>
    </w:rPr>
  </w:style>
  <w:style w:type="character" w:customStyle="1" w:styleId="12">
    <w:name w:val="Текст выноски Знак1"/>
    <w:basedOn w:val="a0"/>
    <w:uiPriority w:val="99"/>
    <w:semiHidden/>
    <w:rsid w:val="00EE2ED0"/>
    <w:rPr>
      <w:rFonts w:ascii="Segoe UI" w:hAnsi="Segoe UI" w:cs="Segoe UI"/>
      <w:sz w:val="18"/>
      <w:szCs w:val="18"/>
    </w:rPr>
  </w:style>
  <w:style w:type="paragraph" w:styleId="a9">
    <w:name w:val="footer"/>
    <w:basedOn w:val="a"/>
    <w:link w:val="aa"/>
    <w:uiPriority w:val="99"/>
    <w:rsid w:val="00EE2ED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Нижний колонтитул Знак"/>
    <w:basedOn w:val="a0"/>
    <w:link w:val="a9"/>
    <w:uiPriority w:val="99"/>
    <w:rsid w:val="00EE2ED0"/>
    <w:rPr>
      <w:rFonts w:ascii="Times New Roman" w:eastAsia="Calibri" w:hAnsi="Times New Roman" w:cs="Times New Roman"/>
      <w:sz w:val="24"/>
      <w:szCs w:val="24"/>
      <w:lang w:eastAsia="ru-RU"/>
    </w:rPr>
  </w:style>
  <w:style w:type="paragraph" w:customStyle="1" w:styleId="ConsPlusTitle">
    <w:name w:val="ConsPlusTitle"/>
    <w:rsid w:val="00EE2ED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EE2ED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FollowedHyperlink"/>
    <w:uiPriority w:val="99"/>
    <w:unhideWhenUsed/>
    <w:rsid w:val="00EE2ED0"/>
    <w:rPr>
      <w:color w:val="800080"/>
      <w:u w:val="single"/>
    </w:rPr>
  </w:style>
  <w:style w:type="numbering" w:customStyle="1" w:styleId="13">
    <w:name w:val="Нет списка1"/>
    <w:next w:val="a2"/>
    <w:uiPriority w:val="99"/>
    <w:semiHidden/>
    <w:unhideWhenUsed/>
    <w:rsid w:val="00EE2ED0"/>
  </w:style>
  <w:style w:type="paragraph" w:customStyle="1" w:styleId="s1">
    <w:name w:val="s_1"/>
    <w:basedOn w:val="a"/>
    <w:rsid w:val="00EE2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E2ED0"/>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lang w:eastAsia="ru-RU"/>
    </w:rPr>
  </w:style>
  <w:style w:type="paragraph" w:styleId="ac">
    <w:name w:val="List Paragraph"/>
    <w:basedOn w:val="a"/>
    <w:uiPriority w:val="34"/>
    <w:qFormat/>
    <w:rsid w:val="00EE2ED0"/>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EE2ED0"/>
    <w:rPr>
      <w:color w:val="0000FF"/>
      <w:u w:val="single"/>
    </w:rPr>
  </w:style>
  <w:style w:type="paragraph" w:customStyle="1" w:styleId="article">
    <w:name w:val="article"/>
    <w:basedOn w:val="a"/>
    <w:rsid w:val="00EE2ED0"/>
    <w:pPr>
      <w:spacing w:after="0" w:line="240" w:lineRule="auto"/>
      <w:ind w:firstLine="567"/>
      <w:jc w:val="both"/>
    </w:pPr>
    <w:rPr>
      <w:rFonts w:ascii="Arial" w:eastAsia="Times New Roman" w:hAnsi="Arial" w:cs="Arial"/>
      <w:sz w:val="26"/>
      <w:szCs w:val="26"/>
      <w:lang w:eastAsia="ru-RU"/>
    </w:rPr>
  </w:style>
  <w:style w:type="numbering" w:customStyle="1" w:styleId="110">
    <w:name w:val="Нет списка11"/>
    <w:next w:val="a2"/>
    <w:uiPriority w:val="99"/>
    <w:semiHidden/>
    <w:unhideWhenUsed/>
    <w:rsid w:val="00EE2ED0"/>
  </w:style>
  <w:style w:type="paragraph" w:styleId="ae">
    <w:name w:val="Body Text"/>
    <w:basedOn w:val="a"/>
    <w:link w:val="af"/>
    <w:uiPriority w:val="99"/>
    <w:semiHidden/>
    <w:unhideWhenUsed/>
    <w:rsid w:val="00EE2ED0"/>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EE2ED0"/>
    <w:rPr>
      <w:rFonts w:ascii="Calibri" w:eastAsia="Calibri" w:hAnsi="Calibri" w:cs="Times New Roman"/>
    </w:rPr>
  </w:style>
  <w:style w:type="numbering" w:customStyle="1" w:styleId="111">
    <w:name w:val="Нет списка111"/>
    <w:next w:val="a2"/>
    <w:uiPriority w:val="99"/>
    <w:semiHidden/>
    <w:unhideWhenUsed/>
    <w:rsid w:val="00EE2ED0"/>
  </w:style>
  <w:style w:type="paragraph" w:styleId="22">
    <w:name w:val="Body Text 2"/>
    <w:basedOn w:val="a"/>
    <w:link w:val="23"/>
    <w:uiPriority w:val="99"/>
    <w:rsid w:val="00EE2ED0"/>
    <w:pPr>
      <w:spacing w:after="0" w:line="240" w:lineRule="auto"/>
    </w:pPr>
    <w:rPr>
      <w:rFonts w:ascii="Calibri" w:eastAsia="Times New Roman" w:hAnsi="Calibri" w:cs="Times New Roman"/>
      <w:color w:val="FF0000"/>
      <w:sz w:val="24"/>
      <w:szCs w:val="24"/>
      <w:lang w:eastAsia="ru-RU"/>
    </w:rPr>
  </w:style>
  <w:style w:type="character" w:customStyle="1" w:styleId="23">
    <w:name w:val="Основной текст 2 Знак"/>
    <w:basedOn w:val="a0"/>
    <w:link w:val="22"/>
    <w:uiPriority w:val="99"/>
    <w:rsid w:val="00EE2ED0"/>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EE2ED0"/>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EE2ED0"/>
    <w:rPr>
      <w:rFonts w:ascii="Calibri" w:eastAsia="Times New Roman" w:hAnsi="Calibri" w:cs="Times New Roman"/>
      <w:sz w:val="16"/>
      <w:szCs w:val="16"/>
      <w:lang w:eastAsia="ru-RU"/>
    </w:rPr>
  </w:style>
  <w:style w:type="paragraph" w:styleId="af0">
    <w:name w:val="Normal (Web)"/>
    <w:basedOn w:val="a"/>
    <w:uiPriority w:val="99"/>
    <w:unhideWhenUsed/>
    <w:rsid w:val="00EE2ED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EE2ED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f1">
    <w:name w:val="No Spacing"/>
    <w:uiPriority w:val="1"/>
    <w:qFormat/>
    <w:rsid w:val="00EE2ED0"/>
    <w:pPr>
      <w:spacing w:after="0" w:line="240" w:lineRule="auto"/>
    </w:pPr>
    <w:rPr>
      <w:rFonts w:ascii="Calibri" w:eastAsia="Times New Roman" w:hAnsi="Calibri" w:cs="Times New Roman"/>
      <w:lang w:eastAsia="ru-RU"/>
    </w:rPr>
  </w:style>
  <w:style w:type="paragraph" w:customStyle="1" w:styleId="text">
    <w:name w:val="text"/>
    <w:basedOn w:val="a"/>
    <w:rsid w:val="00EE2ED0"/>
    <w:pPr>
      <w:spacing w:after="0" w:line="240" w:lineRule="auto"/>
      <w:ind w:firstLine="567"/>
      <w:jc w:val="both"/>
    </w:pPr>
    <w:rPr>
      <w:rFonts w:ascii="Arial" w:eastAsia="Times New Roman" w:hAnsi="Arial" w:cs="Arial"/>
      <w:sz w:val="24"/>
      <w:szCs w:val="24"/>
      <w:lang w:eastAsia="ru-RU"/>
    </w:rPr>
  </w:style>
  <w:style w:type="numbering" w:customStyle="1" w:styleId="24">
    <w:name w:val="Нет списка2"/>
    <w:next w:val="a2"/>
    <w:uiPriority w:val="99"/>
    <w:semiHidden/>
    <w:unhideWhenUsed/>
    <w:rsid w:val="00EE2ED0"/>
  </w:style>
  <w:style w:type="numbering" w:customStyle="1" w:styleId="1111">
    <w:name w:val="Нет списка1111"/>
    <w:next w:val="a2"/>
    <w:uiPriority w:val="99"/>
    <w:semiHidden/>
    <w:unhideWhenUsed/>
    <w:rsid w:val="00EE2ED0"/>
  </w:style>
  <w:style w:type="character" w:styleId="af2">
    <w:name w:val="annotation reference"/>
    <w:basedOn w:val="a0"/>
    <w:uiPriority w:val="99"/>
    <w:semiHidden/>
    <w:unhideWhenUsed/>
    <w:rsid w:val="00EE2ED0"/>
    <w:rPr>
      <w:sz w:val="16"/>
      <w:szCs w:val="16"/>
    </w:rPr>
  </w:style>
  <w:style w:type="paragraph" w:styleId="af3">
    <w:name w:val="annotation text"/>
    <w:basedOn w:val="a"/>
    <w:link w:val="af4"/>
    <w:uiPriority w:val="99"/>
    <w:semiHidden/>
    <w:unhideWhenUsed/>
    <w:rsid w:val="00EE2ED0"/>
    <w:pPr>
      <w:spacing w:line="240" w:lineRule="auto"/>
    </w:pPr>
    <w:rPr>
      <w:sz w:val="20"/>
      <w:szCs w:val="20"/>
    </w:rPr>
  </w:style>
  <w:style w:type="character" w:customStyle="1" w:styleId="af4">
    <w:name w:val="Текст примечания Знак"/>
    <w:basedOn w:val="a0"/>
    <w:link w:val="af3"/>
    <w:uiPriority w:val="99"/>
    <w:semiHidden/>
    <w:rsid w:val="00EE2ED0"/>
    <w:rPr>
      <w:sz w:val="20"/>
      <w:szCs w:val="20"/>
    </w:rPr>
  </w:style>
  <w:style w:type="paragraph" w:styleId="af5">
    <w:name w:val="annotation subject"/>
    <w:basedOn w:val="af3"/>
    <w:next w:val="af3"/>
    <w:link w:val="af6"/>
    <w:uiPriority w:val="99"/>
    <w:semiHidden/>
    <w:unhideWhenUsed/>
    <w:rsid w:val="00EE2ED0"/>
    <w:rPr>
      <w:b/>
      <w:bCs/>
    </w:rPr>
  </w:style>
  <w:style w:type="character" w:customStyle="1" w:styleId="af6">
    <w:name w:val="Тема примечания Знак"/>
    <w:basedOn w:val="af4"/>
    <w:link w:val="af5"/>
    <w:uiPriority w:val="99"/>
    <w:semiHidden/>
    <w:rsid w:val="00EE2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41AD6A764E661FC403E0EA681CE2C2AE632D43DF2AC1C147CA86AC8BEC18AD9F64769E1FH0tDA" TargetMode="External"/><Relationship Id="rId18"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26" Type="http://schemas.openxmlformats.org/officeDocument/2006/relationships/hyperlink" Target="http://www.consultant.ru/document/cons_doc_LAW_358051/037e0763307d06d4ef602c8e96101a10fe48280e/" TargetMode="External"/><Relationship Id="rId39" Type="http://schemas.openxmlformats.org/officeDocument/2006/relationships/hyperlink" Target="consultantplus://offline/ref=516CFA98DBB88655E1FCDFFF5C6174FD908E22E3A1DC1AADB06EF5EA8CEA53B5F1C3AB99A9B76526rCw4A" TargetMode="External"/><Relationship Id="rId21" Type="http://schemas.openxmlformats.org/officeDocument/2006/relationships/hyperlink" Target="http://www.consultant.ru/document/cons_doc_LAW_358051/037e0763307d06d4ef602c8e96101a10fe48280e/" TargetMode="External"/><Relationship Id="rId34" Type="http://schemas.openxmlformats.org/officeDocument/2006/relationships/hyperlink" Target="consultantplus://offline/ref=516CFA98DBB88655E1FCDFFF5C6174FD908E22E3A1DC1AADB06EF5EA8CEA53B5F1C3AB99A9B76422rCw2A" TargetMode="External"/><Relationship Id="rId42" Type="http://schemas.openxmlformats.org/officeDocument/2006/relationships/hyperlink" Target="consultantplus://offline/ref=516CFA98DBB88655E1FCDFFF5C6174FD908E22E3A1DC1AADB06EF5EA8CEA53B5F1C3AB99A9B76520rCw6A" TargetMode="External"/><Relationship Id="rId47" Type="http://schemas.openxmlformats.org/officeDocument/2006/relationships/hyperlink" Target="consultantplus://offline/ref=516CFA98DBB88655E1FCDFFF5C6174FD908E22E3A1DC1AADB06EF5EA8CEA53B5F1C3AB99A9B66420rCw3A" TargetMode="External"/><Relationship Id="rId50" Type="http://schemas.openxmlformats.org/officeDocument/2006/relationships/hyperlink" Target="consultantplus://offline/ref=516CFA98DBB88655E1FCDFFF5C6174FD908E22E3A1DC1AADB06EF5EA8CEA53B5F1C3AB99A9B7622DrCw0A" TargetMode="External"/><Relationship Id="rId55"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consultantplus://offline/ref=FB00EA5C0765C14295694E66D5A26883359959579FA14417C0EE4DA57FE0F4F8DAF55BB9B95D0120T5UEE" TargetMode="External"/><Relationship Id="rId68" Type="http://schemas.openxmlformats.org/officeDocument/2006/relationships/hyperlink" Target="consultantplus://offline/ref=516CFA98DBB88655E1FCDFFF5C6174FD908E22E3A1DC1AADB06EF5EA8CEA53B5F1C3AB99A9B66721rCw8A" TargetMode="External"/><Relationship Id="rId76" Type="http://schemas.openxmlformats.org/officeDocument/2006/relationships/hyperlink" Target="https://internet.garant.ru/" TargetMode="External"/><Relationship Id="rId84" Type="http://schemas.openxmlformats.org/officeDocument/2006/relationships/hyperlink" Target="https://base.garant.ru/77691330/1b93c134b90c6071b4dc3f495464b753/" TargetMode="External"/><Relationship Id="rId7" Type="http://schemas.openxmlformats.org/officeDocument/2006/relationships/hyperlink" Target="consultantplus://offline/ref=13EE73D8FDD8DBF5555469AEDDA413E294E6F2C1E1CB2FE45A0B8D0FF4vFs9B" TargetMode="External"/><Relationship Id="rId71" Type="http://schemas.openxmlformats.org/officeDocument/2006/relationships/hyperlink" Target="http://www.consultant.ru/document/cons_doc_LAW_138550/" TargetMode="External"/><Relationship Id="rId2" Type="http://schemas.openxmlformats.org/officeDocument/2006/relationships/styles" Target="styles.xml"/><Relationship Id="rId16" Type="http://schemas.openxmlformats.org/officeDocument/2006/relationships/hyperlink" Target="consultantplus://offline/ref=F501B85291B32B518EBCDFC72DAA6E0D3AC9F47FFC618F589BB238764A254E3F147916652E0AC6F5R6ADE" TargetMode="External"/><Relationship Id="rId29" Type="http://schemas.openxmlformats.org/officeDocument/2006/relationships/hyperlink" Target="http://www.consultant.ru/document/cons_doc_LAW_358051/d5922073c2287c999e5a2697d8fed660375eba75/" TargetMode="External"/><Relationship Id="rId11" Type="http://schemas.openxmlformats.org/officeDocument/2006/relationships/hyperlink" Target="consultantplus://offline/ref=0737FC0AF778B32AE1C3D75A72705A2A378613F03057B752FE4AADF63766BFCF8E51EBD6489EA41FLBzDX" TargetMode="External"/><Relationship Id="rId24" Type="http://schemas.openxmlformats.org/officeDocument/2006/relationships/hyperlink" Target="http://www.consultant.ru/document/cons_doc_LAW_358051/037e0763307d06d4ef602c8e96101a10fe48280e/" TargetMode="External"/><Relationship Id="rId32" Type="http://schemas.openxmlformats.org/officeDocument/2006/relationships/hyperlink" Target="consultantplus://offline/ref=516CFA98DBB88655E1FCDFFF5C6174FD908E22E3A1DC1AADB06EF5EA8CEA53B5F1C3AB99A9rBw6A" TargetMode="External"/><Relationship Id="rId37" Type="http://schemas.openxmlformats.org/officeDocument/2006/relationships/hyperlink" Target="consultantplus://offline/ref=516CFA98DBB88655E1FCDFFF5C6174FD908E22E3A1DC1AADB06EF5EA8CEA53B5F1C3AB9CAFrBwFA" TargetMode="External"/><Relationship Id="rId40" Type="http://schemas.openxmlformats.org/officeDocument/2006/relationships/hyperlink" Target="consultantplus://offline/ref=516CFA98DBB88655E1FCDFFF5C6174FD908E22E3A1DC1AADB06EF5EA8CEA53B5F1C3AB99A9B76526rCw5A" TargetMode="External"/><Relationship Id="rId45" Type="http://schemas.openxmlformats.org/officeDocument/2006/relationships/hyperlink" Target="consultantplus://offline/ref=516CFA98DBB88655E1FCDFFF5C6174FD908E22E3A1DC1AADB06EF5EA8CEA53B5F1C3AB99A9B76226rCw6A" TargetMode="External"/><Relationship Id="rId53" Type="http://schemas.openxmlformats.org/officeDocument/2006/relationships/hyperlink" Target="consultantplus://offline/ref=516CFA98DBB88655E1FCDFFF5C6174FD908E22E3A1DC1AADB06EF5EA8CEA53B5F1C3AB9BADrBw4A" TargetMode="External"/><Relationship Id="rId58" Type="http://schemas.openxmlformats.org/officeDocument/2006/relationships/hyperlink" Target="consultantplus://offline/ref=5653CC581F4EC411DC1FB1D5DF431E17515CD7BE19F46FEBE389C795025F47A" TargetMode="External"/><Relationship Id="rId66" Type="http://schemas.openxmlformats.org/officeDocument/2006/relationships/hyperlink" Target="consultantplus://offline/ref=FB00EA5C0765C14295694E66D5A26883359959579FA14417C0EE4DA57FE0F4F8DAF55BB9B95D0120T5UDE" TargetMode="External"/><Relationship Id="rId74" Type="http://schemas.openxmlformats.org/officeDocument/2006/relationships/hyperlink" Target="consultantplus://offline/ref=EA4BCF6DA5BF3E5860A89F48622018B4508A11D3384BBE9F10FEC33BE0B4D7E" TargetMode="External"/><Relationship Id="rId79" Type="http://schemas.openxmlformats.org/officeDocument/2006/relationships/hyperlink" Target="http://www.consultant.ru/document/cons_doc_LAW_358051/d5922073c2287c999e5a2697d8fed660375eba75/" TargetMode="External"/><Relationship Id="rId5" Type="http://schemas.openxmlformats.org/officeDocument/2006/relationships/webSettings" Target="webSettings.xml"/><Relationship Id="rId61" Type="http://schemas.openxmlformats.org/officeDocument/2006/relationships/hyperlink" Target="consultantplus://offline/ref=FB00EA5C0765C14295694E66D5A26883359959579FA14417C0EE4DA57FE0F4F8DAF55BBCB8T5U5E" TargetMode="External"/><Relationship Id="rId82" Type="http://schemas.openxmlformats.org/officeDocument/2006/relationships/hyperlink" Target="consultantplus://offline/ref=516CFA98DBB88655E1FCDFFF5C6174FD908E22E3A1DC1AADB06EF5EA8CEA53B5F1C3AB99A9B76E25rCw8A" TargetMode="External"/><Relationship Id="rId19" Type="http://schemas.openxmlformats.org/officeDocument/2006/relationships/hyperlink" Target="http://www.consultant.ru/document/cons_doc_LAW_358051/037e0763307d06d4ef602c8e96101a10fe48280e/" TargetMode="External"/><Relationship Id="rId4" Type="http://schemas.openxmlformats.org/officeDocument/2006/relationships/settings" Target="settings.xml"/><Relationship Id="rId9" Type="http://schemas.openxmlformats.org/officeDocument/2006/relationships/hyperlink" Target="consultantplus://offline/ref=FDF5762FDD8D59F1CB67A5D43DEB65246191FE903963B6D12A1E71F576a567E" TargetMode="External"/><Relationship Id="rId14" Type="http://schemas.openxmlformats.org/officeDocument/2006/relationships/hyperlink" Target="consultantplus://offline/ref=E741AD6A764E661FC403E0EA681CE2C2AE602541DD2CC1C147CA86AC8BEC18AD9F6476991B0F5EF8H3t2A" TargetMode="External"/><Relationship Id="rId22" Type="http://schemas.openxmlformats.org/officeDocument/2006/relationships/hyperlink" Target="http://www.consultant.ru/document/cons_doc_LAW_358051/037e0763307d06d4ef602c8e96101a10fe48280e/" TargetMode="External"/><Relationship Id="rId27" Type="http://schemas.openxmlformats.org/officeDocument/2006/relationships/hyperlink" Target="http://www.consultant.ru/document/cons_doc_LAW_358051/037e0763307d06d4ef602c8e96101a10fe48280e/" TargetMode="External"/><Relationship Id="rId30" Type="http://schemas.openxmlformats.org/officeDocument/2006/relationships/hyperlink" Target="http://www.consultant.ru/document/cons_doc_LAW_358051/d5922073c2287c999e5a2697d8fed660375eba75/" TargetMode="External"/><Relationship Id="rId35" Type="http://schemas.openxmlformats.org/officeDocument/2006/relationships/hyperlink" Target="consultantplus://offline/ref=516CFA98DBB88655E1FCDFFF5C6174FD908E22E3A1DC1AADB06EF5EA8CEA53B5F1C3AB99A9B76423rCw2A" TargetMode="External"/><Relationship Id="rId43" Type="http://schemas.openxmlformats.org/officeDocument/2006/relationships/hyperlink" Target="consultantplus://offline/ref=516CFA98DBB88655E1FCDFFF5C6174FD908E22E3A1DC1AADB06EF5EA8CEA53B5F1C3AB99A9B76521rCw0A" TargetMode="External"/><Relationship Id="rId48" Type="http://schemas.openxmlformats.org/officeDocument/2006/relationships/hyperlink" Target="consultantplus://offline/ref=516CFA98DBB88655E1FCDFFF5C6174FD908E22E3A1DC1AADB06EF5EA8CEA53B5F1C3AB99A9B76223rCw2A" TargetMode="External"/><Relationship Id="rId56" Type="http://schemas.openxmlformats.org/officeDocument/2006/relationships/hyperlink" Target="consultantplus://offline/ref=5653CC581F4EC411DC1FB1D5DF431E17515CD7BE19F16FEBE389C795025F47A" TargetMode="External"/><Relationship Id="rId64" Type="http://schemas.openxmlformats.org/officeDocument/2006/relationships/hyperlink" Target="consultantplus://offline/ref=FB00EA5C0765C14295694E66D5A26883359959579FA14417C0EE4DA57FE0F4F8DAF55BBCB8T5U4E" TargetMode="External"/><Relationship Id="rId69" Type="http://schemas.openxmlformats.org/officeDocument/2006/relationships/hyperlink" Target="consultantplus://offline/ref=516CFA98DBB88655E1FCDFFF5C6174FD908E22E3A1DC1AADB06EF5EA8CEA53B5F1C3AB99A9B66721rCw8A" TargetMode="External"/><Relationship Id="rId77" Type="http://schemas.openxmlformats.org/officeDocument/2006/relationships/hyperlink" Target="http://www.consultant.ru/document/cons_doc_LAW_358051/263a2dcba9168872ffd5543c25fc7b08a28f130f/" TargetMode="External"/><Relationship Id="rId8" Type="http://schemas.openxmlformats.org/officeDocument/2006/relationships/hyperlink" Target="consultantplus://offline/ref=13EE73D8FDD8DBF5555469AEDDA413E294E6F0C9E4C82FE45A0B8D0FF4F9042595779FC72E985CFDv2sAB" TargetMode="External"/><Relationship Id="rId51" Type="http://schemas.openxmlformats.org/officeDocument/2006/relationships/hyperlink" Target="consultantplus://offline/ref=516CFA98DBB88655E1FCDFFF5C6174FD908E22E3A1DC1AADB06EF5EA8CEA53B5F1C3AB9DA8rBw1A" TargetMode="External"/><Relationship Id="rId72" Type="http://schemas.openxmlformats.org/officeDocument/2006/relationships/hyperlink" Target="http://www.consultant.ru/document/cons_doc_LAW_145998/" TargetMode="External"/><Relationship Id="rId80" Type="http://schemas.openxmlformats.org/officeDocument/2006/relationships/hyperlink" Target="http://www.consultant.ru/document/cons_doc_LAW_355977/"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95C7265152AE1D43D2EF1C1F4E2FD3B1ECD5079DAB0DBE398A3FBF59D0o7I6B%20" TargetMode="External"/><Relationship Id="rId17" Type="http://schemas.openxmlformats.org/officeDocument/2006/relationships/hyperlink" Target="consultantplus://offline/ref=1A2080E3F16B0587E39BFC0DD884AF1549ADEE26B087706D7CF3F1D47Bg373X" TargetMode="External"/><Relationship Id="rId25" Type="http://schemas.openxmlformats.org/officeDocument/2006/relationships/hyperlink" Target="http://www.consultant.ru/document/cons_doc_LAW_358051/037e0763307d06d4ef602c8e96101a10fe48280e/" TargetMode="External"/><Relationship Id="rId33" Type="http://schemas.openxmlformats.org/officeDocument/2006/relationships/hyperlink" Target="consultantplus://offline/ref=516CFA98DBB88655E1FCDFFF5C6174FD908E22E3A1DC1AADB06EF5EA8CEA53B5F1C3AB99A9B76420rCw5A" TargetMode="External"/><Relationship Id="rId38" Type="http://schemas.openxmlformats.org/officeDocument/2006/relationships/hyperlink" Target="consultantplus://offline/ref=516CFA98DBB88655E1FCDFFF5C6174FD908E22E3A1DC1AADB06EF5EA8CEA53B5F1C3AB9CAErBw6A" TargetMode="External"/><Relationship Id="rId46" Type="http://schemas.openxmlformats.org/officeDocument/2006/relationships/hyperlink" Target="consultantplus://offline/ref=516CFA98DBB88655E1FCDFFF5C6174FD908E22E3A1DC1AADB06EF5EA8CEA53B5F1C3AB99A9B66721rCw6A" TargetMode="External"/><Relationship Id="rId59" Type="http://schemas.openxmlformats.org/officeDocument/2006/relationships/hyperlink" Target="consultantplus://offline/ref=5653CC581F4EC411DC1FB1D5DF431E17515CD7BE1CF56FEBE389C79502F78829E63E711269D506585F42A" TargetMode="External"/><Relationship Id="rId67" Type="http://schemas.openxmlformats.org/officeDocument/2006/relationships/hyperlink" Target="consultantplus://offline/ref=FB00EA5C0765C14295694E66D5A26883359959579FA14417C0EE4DA57FE0F4F8DAF55BBCBBT5UEE" TargetMode="External"/><Relationship Id="rId20" Type="http://schemas.openxmlformats.org/officeDocument/2006/relationships/hyperlink" Target="http://www.consultant.ru/document/cons_doc_LAW_358051/037e0763307d06d4ef602c8e96101a10fe48280e/" TargetMode="External"/><Relationship Id="rId41" Type="http://schemas.openxmlformats.org/officeDocument/2006/relationships/hyperlink" Target="consultantplus://offline/ref=516CFA98DBB88655E1FCDFFF5C6174FD908E22E3A1DC1AADB06EF5EA8CEA53B5F1C3AB99A9B76527rCw5A" TargetMode="External"/><Relationship Id="rId54" Type="http://schemas.openxmlformats.org/officeDocument/2006/relationships/hyperlink" Target="consultantplus://offline/ref=516CFA98DBB88655E1FCDFFF5C6174FD908E22E3A1DC1AADB06EF5EA8CEA53B5F1C3AB99A9B66722rCw5A" TargetMode="External"/><Relationship Id="rId62" Type="http://schemas.openxmlformats.org/officeDocument/2006/relationships/hyperlink" Target="consultantplus://offline/ref=FB00EA5C0765C14295694E66D5A26883359959579FA14417C0EE4DA57FE0F4F8DAF55BB9B95D0121T5U6E" TargetMode="External"/><Relationship Id="rId70" Type="http://schemas.openxmlformats.org/officeDocument/2006/relationships/hyperlink" Target="http://www.consultant.ru/document/cons_doc_LAW_82959/" TargetMode="External"/><Relationship Id="rId75" Type="http://schemas.openxmlformats.org/officeDocument/2006/relationships/hyperlink" Target="https://internet.garant.ru/" TargetMode="External"/><Relationship Id="rId83"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numbering" Target="numbering.xml"/><Relationship Id="rId6" Type="http://schemas.openxmlformats.org/officeDocument/2006/relationships/hyperlink" Target="https://www.consultant.ru/document/cons_doc_LAW_454116/" TargetMode="External"/><Relationship Id="rId15" Type="http://schemas.openxmlformats.org/officeDocument/2006/relationships/hyperlink" Target="consultantplus://offline/ref=F501B85291B32B518EBCDFC72DAA6E0D3AC9F47FF96C8F589BB238764A254E3F14791663R2AFE" TargetMode="External"/><Relationship Id="rId23" Type="http://schemas.openxmlformats.org/officeDocument/2006/relationships/hyperlink" Target="http://www.consultant.ru/document/cons_doc_LAW_358051/037e0763307d06d4ef602c8e96101a10fe48280e/" TargetMode="External"/><Relationship Id="rId28" Type="http://schemas.openxmlformats.org/officeDocument/2006/relationships/hyperlink" Target="file:///C:\Users\&#1043;&#1083;&#1072;&#1074;&#1072;\Desktop\932_sbornik__27_ot_30.10.2015.docx" TargetMode="External"/><Relationship Id="rId36" Type="http://schemas.openxmlformats.org/officeDocument/2006/relationships/hyperlink" Target="consultantplus://offline/ref=516CFA98DBB88655E1FCDFFF5C6174FD908E22E3A1DC1AADB06EF5EA8CEA53B5F1C3AB99A9B7642CrCw7A" TargetMode="External"/><Relationship Id="rId49" Type="http://schemas.openxmlformats.org/officeDocument/2006/relationships/hyperlink" Target="consultantplus://offline/ref=516CFA98DBB88655E1FCDFFF5C6174FD908E22E3A1DC1AADB06EF5EA8CEA53B5F1C3AB99A9B76223rCw8A" TargetMode="External"/><Relationship Id="rId57" Type="http://schemas.openxmlformats.org/officeDocument/2006/relationships/hyperlink" Target="consultantplus://offline/ref=5653CC581F4EC411DC1FB1D5DF431E17515CD7BE19F66FEBE389C795025F47A" TargetMode="External"/><Relationship Id="rId10" Type="http://schemas.openxmlformats.org/officeDocument/2006/relationships/hyperlink" Target="consultantplus://offline/ref=02E0D83D1B9615067EE31377438498473EF21680E813485007AC6A7C7131B89BF43C8BCB71j1sBC" TargetMode="External"/><Relationship Id="rId31" Type="http://schemas.openxmlformats.org/officeDocument/2006/relationships/hyperlink" Target="consultantplus://offline/ref=516CFA98DBB88655E1FCDFFF5C6174FD908E22E3A1DC1AADB06EF5EA8CEA53B5F1C3AB9BA9rBw4A" TargetMode="External"/><Relationship Id="rId44" Type="http://schemas.openxmlformats.org/officeDocument/2006/relationships/hyperlink" Target="consultantplus://offline/ref=516CFA98DBB88655E1FCDFFF5C6174FD908E22E3A1DC1AADB06EF5EA8CEA53B5F1C3AB99A9B76225rCw6A" TargetMode="External"/><Relationship Id="rId52" Type="http://schemas.openxmlformats.org/officeDocument/2006/relationships/hyperlink" Target="consultantplus://offline/ref=516CFA98DBB88655E1FCDFFF5C6174FD908E22E3A1DC1AADB06EF5EA8CEA53B5F1C3AB9BADrBw5A" TargetMode="External"/><Relationship Id="rId60" Type="http://schemas.openxmlformats.org/officeDocument/2006/relationships/hyperlink" Target="consultantplus://offline/ref=FB00EA5C0765C14295694E66D5A26883359959579FA14417C0EE4DA57FE0F4F8DAF55BB9B95C0221T5UEE" TargetMode="External"/><Relationship Id="rId65" Type="http://schemas.openxmlformats.org/officeDocument/2006/relationships/hyperlink" Target="consultantplus://offline/ref=FB00EA5C0765C14295694E66D5A26883359959579FA14417C0EE4DA57FE0F4F8DAF55BBCBBT5UDE" TargetMode="External"/><Relationship Id="rId73" Type="http://schemas.openxmlformats.org/officeDocument/2006/relationships/hyperlink" Target="consultantplus://offline/ref=EA4BCF6DA5BF3E5860A89F48622018B4508A11D3384BBE9F10FEC33BE0B4D7E" TargetMode="External"/><Relationship Id="rId78" Type="http://schemas.openxmlformats.org/officeDocument/2006/relationships/hyperlink" Target="http://www.consultant.ru/document/cons_doc_LAW_358051/d5922073c2287c999e5a2697d8fed660375eba75/" TargetMode="External"/><Relationship Id="rId81" Type="http://schemas.openxmlformats.org/officeDocument/2006/relationships/hyperlink" Target="consultantplus://offline/ref=516CFA98DBB88655E1FCDFFF5C6174FD908E22E3A1DC1AADB06EF5EA8CrEwAA"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58</Pages>
  <Words>27948</Words>
  <Characters>159310</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admin</cp:lastModifiedBy>
  <cp:revision>6</cp:revision>
  <dcterms:created xsi:type="dcterms:W3CDTF">2024-12-17T00:14:00Z</dcterms:created>
  <dcterms:modified xsi:type="dcterms:W3CDTF">2025-03-12T03:24:00Z</dcterms:modified>
</cp:coreProperties>
</file>